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C64" w:rsidRPr="001D199D" w:rsidRDefault="00813313" w:rsidP="00813313">
      <w:pPr>
        <w:spacing w:line="360" w:lineRule="auto"/>
        <w:rPr>
          <w:rFonts w:ascii="Times New Roman" w:hAnsi="Times New Roman" w:cs="Times New Roman"/>
          <w:color w:val="FF0000"/>
          <w:sz w:val="24"/>
          <w:szCs w:val="24"/>
          <w:lang w:val="tr-TR"/>
        </w:rPr>
      </w:pPr>
      <w:r>
        <w:rPr>
          <w:rFonts w:ascii="Times New Roman" w:hAnsi="Times New Roman" w:cs="Times New Roman"/>
          <w:noProof/>
          <w:color w:val="FF0000"/>
          <w:sz w:val="24"/>
          <w:szCs w:val="24"/>
          <w:lang w:val="tr-TR" w:eastAsia="tr-TR"/>
        </w:rPr>
        <w:drawing>
          <wp:inline distT="0" distB="0" distL="0" distR="0">
            <wp:extent cx="6667500" cy="8943974"/>
            <wp:effectExtent l="19050" t="0" r="0" b="0"/>
            <wp:docPr id="6" name="Resim 1" descr="C:\Users\mebali\Desktop\STRATEJİK PL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ali\Desktop\STRATEJİK PLAN (2).png"/>
                    <pic:cNvPicPr>
                      <a:picLocks noChangeAspect="1" noChangeArrowheads="1"/>
                    </pic:cNvPicPr>
                  </pic:nvPicPr>
                  <pic:blipFill>
                    <a:blip r:embed="rId8"/>
                    <a:srcRect/>
                    <a:stretch>
                      <a:fillRect/>
                    </a:stretch>
                  </pic:blipFill>
                  <pic:spPr bwMode="auto">
                    <a:xfrm>
                      <a:off x="0" y="0"/>
                      <a:ext cx="6668888" cy="8945836"/>
                    </a:xfrm>
                    <a:prstGeom prst="rect">
                      <a:avLst/>
                    </a:prstGeom>
                    <a:noFill/>
                    <a:ln w="9525">
                      <a:noFill/>
                      <a:miter lim="800000"/>
                      <a:headEnd/>
                      <a:tailEnd/>
                    </a:ln>
                  </pic:spPr>
                </pic:pic>
              </a:graphicData>
            </a:graphic>
          </wp:inline>
        </w:drawing>
      </w:r>
    </w:p>
    <w:p w:rsidR="003E4EAB" w:rsidRDefault="003F2BED">
      <w:pPr>
        <w:widowControl/>
        <w:autoSpaceDE/>
        <w:autoSpaceDN/>
        <w:spacing w:after="200" w:line="276" w:lineRule="auto"/>
        <w:rPr>
          <w:rFonts w:ascii="Times New Roman" w:hAnsi="Times New Roman" w:cs="Times New Roman"/>
          <w:b/>
          <w:sz w:val="24"/>
          <w:szCs w:val="24"/>
          <w:lang w:val="tr-TR"/>
        </w:rPr>
      </w:pPr>
      <w:r>
        <w:rPr>
          <w:rFonts w:ascii="Times New Roman" w:hAnsi="Times New Roman" w:cs="Times New Roman"/>
          <w:b/>
          <w:noProof/>
          <w:sz w:val="24"/>
          <w:szCs w:val="24"/>
          <w:lang w:val="tr-TR" w:eastAsia="tr-TR"/>
        </w:rPr>
        <w:drawing>
          <wp:anchor distT="0" distB="0" distL="114300" distR="114300" simplePos="0" relativeHeight="251706368" behindDoc="0" locked="0" layoutInCell="1" allowOverlap="1">
            <wp:simplePos x="0" y="0"/>
            <wp:positionH relativeFrom="column">
              <wp:posOffset>1262380</wp:posOffset>
            </wp:positionH>
            <wp:positionV relativeFrom="paragraph">
              <wp:posOffset>1487170</wp:posOffset>
            </wp:positionV>
            <wp:extent cx="3452495" cy="3452495"/>
            <wp:effectExtent l="0" t="0" r="0" b="1995805"/>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TYA-MİLLİ-EĞİTİM-LOGO.pn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52495" cy="3452495"/>
                    </a:xfrm>
                    <a:prstGeom prst="rect">
                      <a:avLst/>
                    </a:prstGeom>
                    <a:effectLst>
                      <a:reflection blurRad="6350" stA="50000" endA="300" endPos="55500" dist="50800" dir="5400000" sy="-100000" algn="bl" rotWithShape="0"/>
                    </a:effectLst>
                  </pic:spPr>
                </pic:pic>
              </a:graphicData>
            </a:graphic>
          </wp:anchor>
        </w:drawing>
      </w:r>
      <w:r w:rsidR="003E4EAB">
        <w:rPr>
          <w:rFonts w:ascii="Times New Roman" w:hAnsi="Times New Roman" w:cs="Times New Roman"/>
          <w:b/>
          <w:sz w:val="24"/>
          <w:szCs w:val="24"/>
          <w:lang w:val="tr-TR"/>
        </w:rPr>
        <w:br w:type="page"/>
      </w: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940A47" w:rsidRDefault="00940A47" w:rsidP="00B542EE">
      <w:pPr>
        <w:jc w:val="both"/>
        <w:rPr>
          <w:rFonts w:ascii="Times New Roman" w:hAnsi="Times New Roman" w:cs="Times New Roman"/>
          <w:b/>
          <w:sz w:val="24"/>
          <w:szCs w:val="24"/>
          <w:lang w:val="tr-TR"/>
        </w:rPr>
      </w:pPr>
    </w:p>
    <w:p w:rsidR="00314717" w:rsidRPr="00314717" w:rsidRDefault="008B48FD" w:rsidP="00314717">
      <w:pPr>
        <w:rPr>
          <w:rFonts w:ascii="Futura Md BT" w:hAnsi="Futura Md BT"/>
          <w:color w:val="FFFFFF" w:themeColor="background1"/>
          <w:sz w:val="24"/>
          <w:szCs w:val="24"/>
          <w:lang w:val="tr-TR"/>
        </w:rPr>
      </w:pPr>
      <w:r>
        <w:rPr>
          <w:rFonts w:ascii="Futura Md BT" w:hAnsi="Futura Md BT"/>
          <w:noProof/>
          <w:color w:val="FFFFFF" w:themeColor="background1"/>
          <w:sz w:val="24"/>
          <w:szCs w:val="24"/>
          <w:lang w:val="tr-TR" w:eastAsia="tr-TR"/>
        </w:rPr>
        <mc:AlternateContent>
          <mc:Choice Requires="wps">
            <w:drawing>
              <wp:anchor distT="0" distB="0" distL="114300" distR="114300" simplePos="0" relativeHeight="251830272" behindDoc="0" locked="0" layoutInCell="1" allowOverlap="1">
                <wp:simplePos x="0" y="0"/>
                <wp:positionH relativeFrom="column">
                  <wp:posOffset>23495</wp:posOffset>
                </wp:positionH>
                <wp:positionV relativeFrom="paragraph">
                  <wp:posOffset>-24130</wp:posOffset>
                </wp:positionV>
                <wp:extent cx="2732405" cy="325755"/>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325755"/>
                        </a:xfrm>
                        <a:prstGeom prst="rect">
                          <a:avLst/>
                        </a:prstGeom>
                        <a:noFill/>
                        <a:ln w="9525">
                          <a:noFill/>
                          <a:miter lim="800000"/>
                          <a:headEnd/>
                          <a:tailEnd/>
                        </a:ln>
                      </wps:spPr>
                      <wps:txbx>
                        <w:txbxContent>
                          <w:p w:rsidR="000D27F6" w:rsidRPr="00314717" w:rsidRDefault="000D27F6" w:rsidP="00314717">
                            <w:pPr>
                              <w:rPr>
                                <w:rFonts w:ascii="Futura Md BT" w:hAnsi="Futura Md BT"/>
                                <w:color w:val="FFFFFF" w:themeColor="background1"/>
                                <w:sz w:val="24"/>
                                <w:szCs w:val="24"/>
                                <w:lang w:val="tr-TR"/>
                              </w:rPr>
                            </w:pPr>
                            <w:r>
                              <w:rPr>
                                <w:rFonts w:ascii="Futura Md BT" w:hAnsi="Futura Md BT"/>
                                <w:color w:val="FFFFFF" w:themeColor="background1"/>
                                <w:sz w:val="24"/>
                                <w:szCs w:val="24"/>
                                <w:lang w:val="tr-TR"/>
                              </w:rPr>
                              <w:t>KAYMAKAM SUNUŞU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85pt;margin-top:-1.9pt;width:215.15pt;height:25.6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" filled="f" stroked="f">
                <v:textbox style="mso-fit-shape-to-text:t">
                  <w:txbxContent>
                    <w:p w:rsidR="000D27F6" w:rsidRPr="00314717" w:rsidRDefault="000D27F6" w:rsidP="00314717">
                      <w:pPr>
                        <w:rPr>
                          <w:rFonts w:ascii="Futura Md BT" w:hAnsi="Futura Md BT"/>
                          <w:color w:val="FFFFFF" w:themeColor="background1"/>
                          <w:sz w:val="24"/>
                          <w:szCs w:val="24"/>
                          <w:lang w:val="tr-TR"/>
                        </w:rPr>
                      </w:pPr>
                      <w:r>
                        <w:rPr>
                          <w:rFonts w:ascii="Futura Md BT" w:hAnsi="Futura Md BT"/>
                          <w:color w:val="FFFFFF" w:themeColor="background1"/>
                          <w:sz w:val="24"/>
                          <w:szCs w:val="24"/>
                          <w:lang w:val="tr-TR"/>
                        </w:rPr>
                        <w:t>KAYMAKAM SUNUŞU</w:t>
                      </w:r>
                    </w:p>
                  </w:txbxContent>
                </v:textbox>
              </v:shape>
            </w:pict>
          </mc:Fallback>
        </mc:AlternateContent>
      </w:r>
      <w:r w:rsidR="00314717">
        <w:rPr>
          <w:rFonts w:ascii="Futura Md BT" w:hAnsi="Futura Md BT"/>
          <w:color w:val="FFFFFF" w:themeColor="background1"/>
          <w:sz w:val="24"/>
          <w:szCs w:val="24"/>
          <w:lang w:val="tr-TR"/>
        </w:rPr>
        <w:t>KAYMAKAM SUNUŞU</w:t>
      </w:r>
    </w:p>
    <w:p w:rsidR="00B542EE" w:rsidRPr="00314717" w:rsidRDefault="00314717" w:rsidP="00314717">
      <w:pPr>
        <w:rPr>
          <w:rFonts w:ascii="Futura Md BT" w:hAnsi="Futura Md BT"/>
          <w:color w:val="FFFFFF" w:themeColor="background1"/>
          <w:sz w:val="24"/>
          <w:szCs w:val="24"/>
          <w:lang w:val="tr-TR"/>
        </w:rPr>
      </w:pPr>
      <w:r>
        <w:rPr>
          <w:rFonts w:ascii="Futura Md BT" w:hAnsi="Futura Md BT"/>
          <w:color w:val="FFFFFF" w:themeColor="background1"/>
          <w:sz w:val="24"/>
          <w:szCs w:val="24"/>
          <w:lang w:val="tr-TR"/>
        </w:rPr>
        <w:t>KAYMAKAM SUN</w:t>
      </w:r>
      <w:r w:rsidR="00B542EE">
        <w:rPr>
          <w:rFonts w:ascii="Times New Roman" w:hAnsi="Times New Roman" w:cs="Times New Roman"/>
          <w:b/>
          <w:noProof/>
          <w:sz w:val="24"/>
          <w:szCs w:val="24"/>
          <w:lang w:val="tr-TR" w:eastAsia="tr-TR"/>
        </w:rPr>
        <w:drawing>
          <wp:anchor distT="0" distB="0" distL="114300" distR="114300" simplePos="0" relativeHeight="251829248" behindDoc="0" locked="0" layoutInCell="1" allowOverlap="1">
            <wp:simplePos x="0" y="0"/>
            <wp:positionH relativeFrom="column">
              <wp:posOffset>-52705</wp:posOffset>
            </wp:positionH>
            <wp:positionV relativeFrom="paragraph">
              <wp:posOffset>-290830</wp:posOffset>
            </wp:positionV>
            <wp:extent cx="2981325" cy="352425"/>
            <wp:effectExtent l="19050" t="0" r="9525" b="0"/>
            <wp:wrapNone/>
            <wp:docPr id="14"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352425"/>
                    </a:xfrm>
                    <a:prstGeom prst="rect">
                      <a:avLst/>
                    </a:prstGeom>
                    <a:noFill/>
                    <a:ln>
                      <a:noFill/>
                    </a:ln>
                  </pic:spPr>
                </pic:pic>
              </a:graphicData>
            </a:graphic>
          </wp:anchor>
        </w:drawing>
      </w:r>
      <w:r w:rsidR="00B542EE">
        <w:rPr>
          <w:rFonts w:ascii="Times New Roman" w:hAnsi="Times New Roman" w:cs="Times New Roman"/>
          <w:b/>
          <w:sz w:val="24"/>
          <w:szCs w:val="24"/>
          <w:lang w:val="tr-TR"/>
        </w:rPr>
        <w:t xml:space="preserve">             </w:t>
      </w:r>
    </w:p>
    <w:p w:rsidR="00B542EE" w:rsidRDefault="00314717" w:rsidP="00B542EE">
      <w:pPr>
        <w:tabs>
          <w:tab w:val="left" w:pos="3402"/>
        </w:tabs>
        <w:jc w:val="both"/>
        <w:rPr>
          <w:rFonts w:ascii="Times New Roman" w:hAnsi="Times New Roman" w:cs="Times New Roman"/>
        </w:rPr>
      </w:pPr>
      <w:r>
        <w:rPr>
          <w:rFonts w:ascii="Times New Roman" w:hAnsi="Times New Roman" w:cs="Times New Roman"/>
        </w:rPr>
        <w:t xml:space="preserve">   </w:t>
      </w:r>
      <w:r w:rsidR="00B545D4">
        <w:rPr>
          <w:rFonts w:ascii="Times New Roman" w:hAnsi="Times New Roman" w:cs="Times New Roman"/>
        </w:rPr>
        <w:t xml:space="preserve">                </w:t>
      </w:r>
      <w:r>
        <w:rPr>
          <w:rFonts w:ascii="Times New Roman" w:hAnsi="Times New Roman" w:cs="Times New Roman"/>
        </w:rPr>
        <w:t xml:space="preserve">           </w:t>
      </w:r>
      <w:r w:rsidR="00FC61AE" w:rsidRPr="00FC61AE">
        <w:rPr>
          <w:rFonts w:ascii="Times New Roman" w:hAnsi="Times New Roman" w:cs="Times New Roman"/>
          <w:noProof/>
          <w:lang w:val="tr-TR" w:eastAsia="tr-TR"/>
        </w:rPr>
        <w:drawing>
          <wp:inline distT="0" distB="0" distL="0" distR="0">
            <wp:extent cx="6842760" cy="3622638"/>
            <wp:effectExtent l="0" t="0" r="0" b="0"/>
            <wp:docPr id="21" name="Resim 21" descr="C:\Users\BU BİLGİSAYAR\Desktop\Abdulselam-Bi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 BİLGİSAYAR\Desktop\Abdulselam-Bica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2760" cy="3622638"/>
                    </a:xfrm>
                    <a:prstGeom prst="rect">
                      <a:avLst/>
                    </a:prstGeom>
                    <a:noFill/>
                    <a:ln>
                      <a:noFill/>
                    </a:ln>
                  </pic:spPr>
                </pic:pic>
              </a:graphicData>
            </a:graphic>
          </wp:inline>
        </w:drawing>
      </w:r>
    </w:p>
    <w:p w:rsidR="00B542EE" w:rsidRDefault="00B542EE" w:rsidP="00B542EE">
      <w:pPr>
        <w:jc w:val="both"/>
        <w:rPr>
          <w:rFonts w:ascii="Times New Roman" w:hAnsi="Times New Roman" w:cs="Times New Roman"/>
        </w:rPr>
      </w:pPr>
    </w:p>
    <w:p w:rsidR="00B542EE" w:rsidRDefault="00B542EE" w:rsidP="00B542EE">
      <w:pPr>
        <w:jc w:val="both"/>
        <w:rPr>
          <w:rFonts w:ascii="Times New Roman" w:hAnsi="Times New Roman" w:cs="Times New Roman"/>
        </w:rPr>
      </w:pPr>
    </w:p>
    <w:p w:rsidR="00B542EE" w:rsidRPr="00314717" w:rsidRDefault="00B542EE" w:rsidP="00B542EE">
      <w:pPr>
        <w:jc w:val="both"/>
        <w:rPr>
          <w:rFonts w:ascii="Times New Roman" w:hAnsi="Times New Roman" w:cs="Times New Roman"/>
          <w:sz w:val="24"/>
          <w:szCs w:val="24"/>
        </w:rPr>
      </w:pPr>
    </w:p>
    <w:p w:rsidR="00B542EE" w:rsidRPr="00314717" w:rsidRDefault="00B542EE" w:rsidP="00B542EE">
      <w:pPr>
        <w:jc w:val="both"/>
        <w:rPr>
          <w:rFonts w:ascii="Times New Roman" w:hAnsi="Times New Roman" w:cs="Times New Roman"/>
          <w:sz w:val="24"/>
          <w:szCs w:val="24"/>
        </w:rPr>
      </w:pPr>
      <w:r w:rsidRPr="00314717">
        <w:rPr>
          <w:rFonts w:ascii="Times New Roman" w:hAnsi="Times New Roman" w:cs="Times New Roman"/>
          <w:sz w:val="24"/>
          <w:szCs w:val="24"/>
        </w:rPr>
        <w:t>Stratejik Planlama, sahip olunan sınırlı kaynakların en rasyonel kullanımını sağlamaya yönelik bir süreçtir. Yerleşmiş yönetim kültürü ve çalışanların direnci en önemli zorluklardandır. Kamu yönetiminin yeniden yapılanmasında ileri görüş sahibi mevcut yönetici ve iş görenlerden bu yönde daha fazla yararlanma anlayışı, katılımcılık ve uzlaşma ilkeleri ile de tutarlı bir gereklilik haline gelmektedir. Milli Eğitim bakanlığına bağlı kuruluşların bürokrasisi, stratejik plana uygun çalışmalıdır ki, kısa veya uzun vadeli hedeflenen amaçlara maksimum düzeyde ulaşıla bilinsin.</w:t>
      </w:r>
    </w:p>
    <w:p w:rsidR="00B542EE" w:rsidRPr="00314717" w:rsidRDefault="00B542EE" w:rsidP="00B542EE">
      <w:pPr>
        <w:jc w:val="both"/>
        <w:rPr>
          <w:rFonts w:ascii="Times New Roman" w:hAnsi="Times New Roman" w:cs="Times New Roman"/>
          <w:sz w:val="24"/>
          <w:szCs w:val="24"/>
        </w:rPr>
      </w:pPr>
      <w:r w:rsidRPr="00314717">
        <w:rPr>
          <w:rFonts w:ascii="Times New Roman" w:hAnsi="Times New Roman" w:cs="Times New Roman"/>
          <w:sz w:val="24"/>
          <w:szCs w:val="24"/>
        </w:rPr>
        <w:t xml:space="preserve">     Nitelikli bir eğitim öğretim çalışmalarının </w:t>
      </w:r>
      <w:proofErr w:type="gramStart"/>
      <w:r w:rsidRPr="00314717">
        <w:rPr>
          <w:rFonts w:ascii="Times New Roman" w:hAnsi="Times New Roman" w:cs="Times New Roman"/>
          <w:sz w:val="24"/>
          <w:szCs w:val="24"/>
        </w:rPr>
        <w:t>oluşmasında ,planlı</w:t>
      </w:r>
      <w:proofErr w:type="gramEnd"/>
      <w:r w:rsidRPr="00314717">
        <w:rPr>
          <w:rFonts w:ascii="Times New Roman" w:hAnsi="Times New Roman" w:cs="Times New Roman"/>
          <w:sz w:val="24"/>
          <w:szCs w:val="24"/>
        </w:rPr>
        <w:t xml:space="preserve"> ve sistemli bir şekilde hareket etmek temel etkendir. Stratejik planlama ile 2019 – 2023 yılları arasında İlçe Milli Eğitim Müdürlüğü ve bünyesinde faaliyet gösteren kurum ve okullarımızın sistemli bir şekilde yapılanması sağlanmış olacak; dolayısıyla kurum kültürü oluşturmakla daha etkin ve verimli faaliyetleri gerçekleştirmiş olacağız. Bu kapsamda planlanan faaliyetlerin yapılmasının yanında takip ve denetiminin yapılması da oldukça önem arz etmektedir. İzleme ve değerlendirme çalışmalarının düzenli periyotlarla yapılması, rapora dönüştürüp noksanlıkların giderilmesi hedeflere ulaşmada önem arz etmektedir.</w:t>
      </w:r>
    </w:p>
    <w:p w:rsidR="00B542EE" w:rsidRPr="00314717" w:rsidRDefault="00B542EE" w:rsidP="00B542EE">
      <w:pPr>
        <w:jc w:val="both"/>
        <w:rPr>
          <w:rFonts w:ascii="Times New Roman" w:hAnsi="Times New Roman" w:cs="Times New Roman"/>
          <w:sz w:val="24"/>
          <w:szCs w:val="24"/>
        </w:rPr>
      </w:pPr>
      <w:r w:rsidRPr="00314717">
        <w:rPr>
          <w:rFonts w:ascii="Times New Roman" w:hAnsi="Times New Roman" w:cs="Times New Roman"/>
          <w:sz w:val="24"/>
          <w:szCs w:val="24"/>
        </w:rPr>
        <w:t xml:space="preserve">        Yönetim bölgemiz olan </w:t>
      </w:r>
      <w:proofErr w:type="gramStart"/>
      <w:r w:rsidRPr="00314717">
        <w:rPr>
          <w:rFonts w:ascii="Times New Roman" w:hAnsi="Times New Roman" w:cs="Times New Roman"/>
          <w:sz w:val="24"/>
          <w:szCs w:val="24"/>
        </w:rPr>
        <w:t>Kale  ilçesinde</w:t>
      </w:r>
      <w:proofErr w:type="gramEnd"/>
      <w:r w:rsidRPr="00314717">
        <w:rPr>
          <w:rFonts w:ascii="Times New Roman" w:hAnsi="Times New Roman" w:cs="Times New Roman"/>
          <w:sz w:val="24"/>
          <w:szCs w:val="24"/>
        </w:rPr>
        <w:t>, eğitim öğretimden sorumlu İlçe Milli Eğitim Müdürlüğü, bu süreci ilçemizin sosyo-kültürel, ekonomik, beşeri özellikleri ve kent yaşamına uyum süreçlerini göz önünde bulundurarak planlamalıdır.</w:t>
      </w:r>
    </w:p>
    <w:p w:rsidR="00B542EE" w:rsidRPr="00314717" w:rsidRDefault="00B542EE" w:rsidP="00B542EE">
      <w:pPr>
        <w:jc w:val="both"/>
        <w:rPr>
          <w:rFonts w:ascii="Times New Roman" w:hAnsi="Times New Roman" w:cs="Times New Roman"/>
          <w:sz w:val="24"/>
          <w:szCs w:val="24"/>
        </w:rPr>
      </w:pPr>
      <w:r w:rsidRPr="00314717">
        <w:rPr>
          <w:rFonts w:ascii="Times New Roman" w:hAnsi="Times New Roman" w:cs="Times New Roman"/>
          <w:sz w:val="24"/>
          <w:szCs w:val="24"/>
        </w:rPr>
        <w:t xml:space="preserve"> Kurum olarak bağlı olan tüm kurumlarımızla olduğu gibi, İlçe Milli Eğitim Müdürlüğü ile de koordineli çalışmakta ve ortak stratejilerle hareket etmekteyiz. Planlamanın uygulamaları kolaylaştıracağı ve kaliteyi arttıracağı kanaatindeyim.</w:t>
      </w:r>
    </w:p>
    <w:p w:rsidR="00B542EE" w:rsidRDefault="00B542EE" w:rsidP="00B542EE">
      <w:pPr>
        <w:jc w:val="both"/>
        <w:rPr>
          <w:rFonts w:ascii="Times New Roman" w:hAnsi="Times New Roman" w:cs="Times New Roman"/>
          <w:sz w:val="24"/>
          <w:szCs w:val="24"/>
        </w:rPr>
      </w:pPr>
      <w:r w:rsidRPr="00314717">
        <w:rPr>
          <w:rFonts w:ascii="Times New Roman" w:hAnsi="Times New Roman" w:cs="Times New Roman"/>
          <w:sz w:val="24"/>
          <w:szCs w:val="24"/>
        </w:rPr>
        <w:t xml:space="preserve"> İlçe Milli Eğitim Müdürlüğümüzün hazırladığı stratejik planın eğitim öğretim faaliyetlerinin verimliliğini ve kalitesini arttırmasını dileyerek; hayırlı olmasını temenni ediyorum.</w:t>
      </w:r>
    </w:p>
    <w:p w:rsidR="00940A47" w:rsidRPr="00314717" w:rsidRDefault="00940A47" w:rsidP="00B542EE">
      <w:pPr>
        <w:jc w:val="both"/>
        <w:rPr>
          <w:rFonts w:ascii="Times New Roman" w:hAnsi="Times New Roman" w:cs="Times New Roman"/>
          <w:sz w:val="24"/>
          <w:szCs w:val="24"/>
        </w:rPr>
      </w:pPr>
    </w:p>
    <w:p w:rsidR="00B542EE" w:rsidRPr="00314717" w:rsidRDefault="00B542EE" w:rsidP="00B542EE">
      <w:pPr>
        <w:rPr>
          <w:rFonts w:ascii="Times New Roman" w:hAnsi="Times New Roman" w:cs="Times New Roman"/>
          <w:sz w:val="24"/>
          <w:szCs w:val="24"/>
        </w:rPr>
      </w:pPr>
    </w:p>
    <w:p w:rsidR="00B542EE" w:rsidRPr="00314717" w:rsidRDefault="00B542EE" w:rsidP="00B542EE">
      <w:pPr>
        <w:rPr>
          <w:rFonts w:ascii="Times New Roman" w:hAnsi="Times New Roman" w:cs="Times New Roman"/>
          <w:sz w:val="24"/>
          <w:szCs w:val="24"/>
        </w:rPr>
      </w:pPr>
      <w:r w:rsidRPr="00314717">
        <w:rPr>
          <w:rFonts w:ascii="Times New Roman" w:hAnsi="Times New Roman" w:cs="Times New Roman"/>
          <w:sz w:val="24"/>
          <w:szCs w:val="24"/>
        </w:rPr>
        <w:t xml:space="preserve">                                                                             </w:t>
      </w:r>
      <w:r w:rsidR="00B545D4">
        <w:rPr>
          <w:rFonts w:ascii="Times New Roman" w:hAnsi="Times New Roman" w:cs="Times New Roman"/>
          <w:sz w:val="24"/>
          <w:szCs w:val="24"/>
        </w:rPr>
        <w:t xml:space="preserve">     </w:t>
      </w:r>
      <w:r w:rsidR="00314717">
        <w:rPr>
          <w:rFonts w:ascii="Times New Roman" w:hAnsi="Times New Roman" w:cs="Times New Roman"/>
          <w:sz w:val="24"/>
          <w:szCs w:val="24"/>
        </w:rPr>
        <w:t xml:space="preserve">                 </w:t>
      </w:r>
      <w:r w:rsidR="00B545D4">
        <w:rPr>
          <w:rFonts w:ascii="Times New Roman" w:hAnsi="Times New Roman" w:cs="Times New Roman"/>
          <w:sz w:val="24"/>
          <w:szCs w:val="24"/>
        </w:rPr>
        <w:t xml:space="preserve">         </w:t>
      </w:r>
      <w:bookmarkStart w:id="0" w:name="_GoBack"/>
      <w:bookmarkEnd w:id="0"/>
      <w:r w:rsidR="00B545D4">
        <w:rPr>
          <w:rFonts w:ascii="Times New Roman" w:hAnsi="Times New Roman" w:cs="Times New Roman"/>
          <w:sz w:val="24"/>
          <w:szCs w:val="24"/>
        </w:rPr>
        <w:t xml:space="preserve">    </w:t>
      </w:r>
      <w:r w:rsidRPr="00314717">
        <w:rPr>
          <w:rFonts w:ascii="Times New Roman" w:hAnsi="Times New Roman" w:cs="Times New Roman"/>
          <w:sz w:val="24"/>
          <w:szCs w:val="24"/>
        </w:rPr>
        <w:t xml:space="preserve">   </w:t>
      </w:r>
      <w:r w:rsidR="00FC61AE">
        <w:rPr>
          <w:rFonts w:ascii="Times New Roman" w:hAnsi="Times New Roman" w:cs="Times New Roman"/>
          <w:sz w:val="24"/>
          <w:szCs w:val="24"/>
        </w:rPr>
        <w:t>Abdulselam BIÇAK</w:t>
      </w:r>
    </w:p>
    <w:p w:rsidR="00B542EE" w:rsidRPr="00314717" w:rsidRDefault="00B542EE" w:rsidP="00B542EE">
      <w:pPr>
        <w:rPr>
          <w:rFonts w:ascii="Times New Roman" w:hAnsi="Times New Roman" w:cs="Times New Roman"/>
          <w:sz w:val="24"/>
          <w:szCs w:val="24"/>
        </w:rPr>
      </w:pP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Pr="00314717">
        <w:rPr>
          <w:rFonts w:ascii="Times New Roman" w:hAnsi="Times New Roman" w:cs="Times New Roman"/>
          <w:sz w:val="24"/>
          <w:szCs w:val="24"/>
        </w:rPr>
        <w:tab/>
      </w:r>
      <w:r w:rsidR="00B545D4">
        <w:rPr>
          <w:rFonts w:ascii="Times New Roman" w:hAnsi="Times New Roman" w:cs="Times New Roman"/>
          <w:sz w:val="24"/>
          <w:szCs w:val="24"/>
        </w:rPr>
        <w:t xml:space="preserve">              </w:t>
      </w:r>
      <w:r w:rsidR="00FC61AE">
        <w:rPr>
          <w:rFonts w:ascii="Times New Roman" w:hAnsi="Times New Roman" w:cs="Times New Roman"/>
          <w:sz w:val="24"/>
          <w:szCs w:val="24"/>
        </w:rPr>
        <w:t xml:space="preserve">      </w:t>
      </w:r>
      <w:r w:rsidR="00B545D4">
        <w:rPr>
          <w:rFonts w:ascii="Times New Roman" w:hAnsi="Times New Roman" w:cs="Times New Roman"/>
          <w:sz w:val="24"/>
          <w:szCs w:val="24"/>
        </w:rPr>
        <w:t xml:space="preserve">  </w:t>
      </w:r>
      <w:r w:rsidR="00FC61AE">
        <w:rPr>
          <w:rFonts w:ascii="Times New Roman" w:hAnsi="Times New Roman" w:cs="Times New Roman"/>
          <w:sz w:val="24"/>
          <w:szCs w:val="24"/>
        </w:rPr>
        <w:t xml:space="preserve">     Kaymakam</w:t>
      </w:r>
    </w:p>
    <w:p w:rsidR="00940A47" w:rsidRDefault="00B545D4">
      <w:pPr>
        <w:widowControl/>
        <w:autoSpaceDE/>
        <w:autoSpaceDN/>
        <w:spacing w:after="200" w:line="276" w:lineRule="auto"/>
        <w:rPr>
          <w:rFonts w:ascii="Times New Roman" w:hAnsi="Times New Roman" w:cs="Times New Roman"/>
          <w:b/>
          <w:sz w:val="24"/>
          <w:szCs w:val="24"/>
          <w:lang w:val="tr-TR"/>
        </w:rPr>
      </w:pPr>
      <w:r>
        <w:rPr>
          <w:rFonts w:ascii="Times New Roman" w:hAnsi="Times New Roman" w:cs="Times New Roman"/>
          <w:b/>
          <w:sz w:val="24"/>
          <w:szCs w:val="24"/>
          <w:lang w:val="tr-TR"/>
        </w:rPr>
        <w:t xml:space="preserve"> </w:t>
      </w:r>
    </w:p>
    <w:p w:rsidR="00940A47" w:rsidRDefault="00940A47">
      <w:pPr>
        <w:widowControl/>
        <w:autoSpaceDE/>
        <w:autoSpaceDN/>
        <w:spacing w:after="200" w:line="276" w:lineRule="auto"/>
        <w:rPr>
          <w:rFonts w:ascii="Times New Roman" w:hAnsi="Times New Roman" w:cs="Times New Roman"/>
          <w:b/>
          <w:sz w:val="24"/>
          <w:szCs w:val="24"/>
          <w:lang w:val="tr-TR"/>
        </w:rPr>
      </w:pPr>
    </w:p>
    <w:p w:rsidR="00940A47" w:rsidRDefault="00940A47">
      <w:pPr>
        <w:widowControl/>
        <w:autoSpaceDE/>
        <w:autoSpaceDN/>
        <w:spacing w:after="200" w:line="276" w:lineRule="auto"/>
        <w:rPr>
          <w:rFonts w:ascii="Times New Roman" w:hAnsi="Times New Roman" w:cs="Times New Roman"/>
          <w:b/>
          <w:sz w:val="24"/>
          <w:szCs w:val="24"/>
          <w:lang w:val="tr-TR"/>
        </w:rPr>
      </w:pPr>
    </w:p>
    <w:p w:rsidR="00940A47" w:rsidRDefault="00940A47">
      <w:pPr>
        <w:widowControl/>
        <w:autoSpaceDE/>
        <w:autoSpaceDN/>
        <w:spacing w:after="200" w:line="276" w:lineRule="auto"/>
        <w:rPr>
          <w:rFonts w:ascii="Times New Roman" w:hAnsi="Times New Roman" w:cs="Times New Roman"/>
          <w:b/>
          <w:sz w:val="24"/>
          <w:szCs w:val="24"/>
          <w:lang w:val="tr-TR"/>
        </w:rPr>
      </w:pPr>
    </w:p>
    <w:p w:rsidR="00940A47" w:rsidRDefault="00940A47">
      <w:pPr>
        <w:widowControl/>
        <w:autoSpaceDE/>
        <w:autoSpaceDN/>
        <w:spacing w:after="200" w:line="276" w:lineRule="auto"/>
        <w:rPr>
          <w:rFonts w:ascii="Times New Roman" w:hAnsi="Times New Roman" w:cs="Times New Roman"/>
          <w:b/>
          <w:sz w:val="24"/>
          <w:szCs w:val="24"/>
          <w:lang w:val="tr-TR"/>
        </w:rPr>
      </w:pPr>
    </w:p>
    <w:p w:rsidR="00940A47" w:rsidRDefault="00940A47">
      <w:pPr>
        <w:widowControl/>
        <w:autoSpaceDE/>
        <w:autoSpaceDN/>
        <w:spacing w:after="200" w:line="276" w:lineRule="auto"/>
        <w:rPr>
          <w:rFonts w:ascii="Times New Roman" w:hAnsi="Times New Roman" w:cs="Times New Roman"/>
          <w:b/>
          <w:sz w:val="24"/>
          <w:szCs w:val="24"/>
          <w:lang w:val="tr-TR"/>
        </w:rPr>
      </w:pPr>
    </w:p>
    <w:p w:rsidR="00B542EE" w:rsidRDefault="00B542EE">
      <w:pPr>
        <w:widowControl/>
        <w:autoSpaceDE/>
        <w:autoSpaceDN/>
        <w:spacing w:after="200" w:line="276" w:lineRule="auto"/>
        <w:rPr>
          <w:rFonts w:ascii="Times New Roman" w:hAnsi="Times New Roman" w:cs="Times New Roman"/>
          <w:b/>
          <w:sz w:val="24"/>
          <w:szCs w:val="24"/>
          <w:lang w:val="tr-TR"/>
        </w:rPr>
      </w:pPr>
    </w:p>
    <w:p w:rsidR="00B542EE" w:rsidRDefault="00B542EE">
      <w:pPr>
        <w:widowControl/>
        <w:autoSpaceDE/>
        <w:autoSpaceDN/>
        <w:spacing w:after="200" w:line="276" w:lineRule="auto"/>
        <w:rPr>
          <w:rFonts w:ascii="Times New Roman" w:hAnsi="Times New Roman" w:cs="Times New Roman"/>
          <w:b/>
          <w:sz w:val="24"/>
          <w:szCs w:val="24"/>
          <w:lang w:val="tr-TR"/>
        </w:rPr>
      </w:pPr>
    </w:p>
    <w:p w:rsidR="00802FD4" w:rsidRDefault="008B48FD" w:rsidP="00802FD4">
      <w:pPr>
        <w:adjustRightInd w:val="0"/>
        <w:spacing w:line="360" w:lineRule="auto"/>
        <w:ind w:firstLine="708"/>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730944" behindDoc="0" locked="0" layoutInCell="1" allowOverlap="1">
                <wp:simplePos x="0" y="0"/>
                <wp:positionH relativeFrom="column">
                  <wp:posOffset>23495</wp:posOffset>
                </wp:positionH>
                <wp:positionV relativeFrom="paragraph">
                  <wp:posOffset>-148590</wp:posOffset>
                </wp:positionV>
                <wp:extent cx="2729865" cy="325755"/>
                <wp:effectExtent l="0" t="0" r="0" b="0"/>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325755"/>
                        </a:xfrm>
                        <a:prstGeom prst="rect">
                          <a:avLst/>
                        </a:prstGeom>
                        <a:noFill/>
                        <a:ln w="9525">
                          <a:noFill/>
                          <a:miter lim="800000"/>
                          <a:headEnd/>
                          <a:tailEnd/>
                        </a:ln>
                      </wps:spPr>
                      <wps:txbx>
                        <w:txbxContent>
                          <w:p w:rsidR="000D27F6" w:rsidRPr="00314717" w:rsidRDefault="000D27F6">
                            <w:pPr>
                              <w:rPr>
                                <w:rFonts w:ascii="Futura Md BT" w:hAnsi="Futura Md BT"/>
                                <w:color w:val="FFFFFF" w:themeColor="background1"/>
                                <w:sz w:val="24"/>
                                <w:szCs w:val="24"/>
                                <w:lang w:val="tr-TR"/>
                              </w:rPr>
                            </w:pPr>
                            <w:r w:rsidRPr="002D2054">
                              <w:rPr>
                                <w:rFonts w:ascii="Futura Md BT" w:hAnsi="Futura Md BT"/>
                                <w:color w:val="FFFFFF" w:themeColor="background1"/>
                                <w:sz w:val="24"/>
                                <w:szCs w:val="24"/>
                              </w:rPr>
                              <w:t>MÜDÜR SUNUŞU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85pt;margin-top:-11.7pt;width:214.95pt;height:25.6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" filled="f" stroked="f">
                <v:textbox style="mso-fit-shape-to-text:t">
                  <w:txbxContent>
                    <w:p w:rsidR="000D27F6" w:rsidRPr="00314717" w:rsidRDefault="000D27F6">
                      <w:pPr>
                        <w:rPr>
                          <w:rFonts w:ascii="Futura Md BT" w:hAnsi="Futura Md BT"/>
                          <w:color w:val="FFFFFF" w:themeColor="background1"/>
                          <w:sz w:val="24"/>
                          <w:szCs w:val="24"/>
                          <w:lang w:val="tr-TR"/>
                        </w:rPr>
                      </w:pPr>
                      <w:r w:rsidRPr="002D2054">
                        <w:rPr>
                          <w:rFonts w:ascii="Futura Md BT" w:hAnsi="Futura Md BT"/>
                          <w:color w:val="FFFFFF" w:themeColor="background1"/>
                          <w:sz w:val="24"/>
                          <w:szCs w:val="24"/>
                        </w:rPr>
                        <w:t>MÜDÜR SUNUŞU</w:t>
                      </w:r>
                    </w:p>
                  </w:txbxContent>
                </v:textbox>
              </v:shape>
            </w:pict>
          </mc:Fallback>
        </mc:AlternateContent>
      </w:r>
      <w:r w:rsidR="00802FD4">
        <w:rPr>
          <w:rFonts w:ascii="Times New Roman" w:hAnsi="Times New Roman" w:cs="Times New Roman"/>
          <w:noProof/>
          <w:sz w:val="24"/>
          <w:szCs w:val="24"/>
          <w:lang w:val="tr-TR" w:eastAsia="tr-TR"/>
        </w:rPr>
        <w:drawing>
          <wp:anchor distT="0" distB="0" distL="114300" distR="114300" simplePos="0" relativeHeight="251728896" behindDoc="0" locked="0" layoutInCell="1" allowOverlap="1">
            <wp:simplePos x="0" y="0"/>
            <wp:positionH relativeFrom="column">
              <wp:posOffset>-104775</wp:posOffset>
            </wp:positionH>
            <wp:positionV relativeFrom="paragraph">
              <wp:posOffset>-205105</wp:posOffset>
            </wp:positionV>
            <wp:extent cx="2981325" cy="353695"/>
            <wp:effectExtent l="0" t="0" r="9525" b="8255"/>
            <wp:wrapNone/>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353695"/>
                    </a:xfrm>
                    <a:prstGeom prst="rect">
                      <a:avLst/>
                    </a:prstGeom>
                    <a:noFill/>
                    <a:ln>
                      <a:noFill/>
                    </a:ln>
                  </pic:spPr>
                </pic:pic>
              </a:graphicData>
            </a:graphic>
          </wp:anchor>
        </w:drawing>
      </w:r>
    </w:p>
    <w:p w:rsidR="00DC4174" w:rsidRDefault="00B545D4" w:rsidP="00802FD4">
      <w:pPr>
        <w:adjustRightInd w:val="0"/>
        <w:spacing w:line="276" w:lineRule="auto"/>
        <w:ind w:firstLine="708"/>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0D27F6">
        <w:rPr>
          <w:rFonts w:ascii="Times New Roman" w:hAnsi="Times New Roman" w:cs="Times New Roman"/>
          <w:noProof/>
          <w:sz w:val="24"/>
          <w:szCs w:val="24"/>
          <w:lang w:val="tr-TR" w:eastAsia="tr-TR"/>
        </w:rPr>
        <w:drawing>
          <wp:inline distT="0" distB="0" distL="0" distR="0">
            <wp:extent cx="6838950" cy="3581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3581400"/>
                    </a:xfrm>
                    <a:prstGeom prst="rect">
                      <a:avLst/>
                    </a:prstGeom>
                    <a:noFill/>
                    <a:ln>
                      <a:noFill/>
                    </a:ln>
                  </pic:spPr>
                </pic:pic>
              </a:graphicData>
            </a:graphic>
          </wp:inline>
        </w:drawing>
      </w:r>
    </w:p>
    <w:p w:rsidR="00DC4174" w:rsidRDefault="00DC4174" w:rsidP="00802FD4">
      <w:pPr>
        <w:adjustRightInd w:val="0"/>
        <w:spacing w:line="276" w:lineRule="auto"/>
        <w:ind w:firstLine="708"/>
        <w:jc w:val="both"/>
        <w:rPr>
          <w:rFonts w:ascii="Times New Roman" w:hAnsi="Times New Roman" w:cs="Times New Roman"/>
          <w:sz w:val="24"/>
          <w:szCs w:val="24"/>
          <w:lang w:val="tr-TR"/>
        </w:rPr>
      </w:pP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Teknoloji alanında yaşanan baş döndürücü gelişmeler, eğitim politikalarımızı etkilemekte, özellikleeğitim kurum ve kuruluşlarımızı çağın gereksinimlerini karşılayabilecek farklı yaklaşımlara zorlamaktadır. Eğitim alanındaki gelişim ve değişimlere uyum sağlayabilmek için gerekli bilgi ve beceriye sahip, üretken ve donanımlı insanlar yetiştirmeköncelikli amacımız olmalıdır. Eğitim politikalarımızı da bu amaçları karşılayabilecek şekilde yeniden biçimlendirmeli ve hedeflerimizi çağın gereksinimlerine uygun olarak belirlemeliyiz.</w:t>
      </w: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Kale İlçe Milli Eğitim Müdürlüğü olarak öncelikli hedeflerimiz; okul öncesi eğitimin yaygınlaşması ve ilçemizdeki bütün çocukların bu eğitimden faydalanabilmesine olanak sağlanması, ilkokul ve ortaokulda öğrencilerin yeteneklerinin farkında olup bir üst eğitim kurumuna devam etmelerininsağlanması ve bu şekilde ilkokul, ortaokul, lise seviyesindeki bütün öğrencilerin örgün eğitimde okullaşma oranının</w:t>
      </w:r>
      <w:r w:rsidR="00C83790">
        <w:rPr>
          <w:rFonts w:ascii="Times New Roman" w:hAnsi="Times New Roman" w:cs="Times New Roman"/>
          <w:sz w:val="24"/>
          <w:szCs w:val="24"/>
        </w:rPr>
        <w:t xml:space="preserve"> </w:t>
      </w:r>
      <w:r w:rsidRPr="00DC4174">
        <w:rPr>
          <w:rFonts w:ascii="Times New Roman" w:hAnsi="Times New Roman" w:cs="Times New Roman"/>
          <w:sz w:val="24"/>
          <w:szCs w:val="24"/>
        </w:rPr>
        <w:t>arttırılmasıdır.</w:t>
      </w: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Eğitim- öğretimin kalitesinin artması için okullarımızın fiziki şartlarını iyileştirmeye, donanımsal eksikliklerini gidermeye çalışıyoruz. İlçemizin kalkınabilmesi için bütün halkımızın eğitimli olması gerektiği bilinciyle yaygın eğitim faaliyetlerini artırmaya çalışıyoruz.</w:t>
      </w: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 xml:space="preserve">Stratejik planlama </w:t>
      </w:r>
      <w:proofErr w:type="gramStart"/>
      <w:r w:rsidRPr="00DC4174">
        <w:rPr>
          <w:rFonts w:ascii="Times New Roman" w:hAnsi="Times New Roman" w:cs="Times New Roman"/>
          <w:sz w:val="24"/>
          <w:szCs w:val="24"/>
        </w:rPr>
        <w:t>süreci;  tüm</w:t>
      </w:r>
      <w:proofErr w:type="gramEnd"/>
      <w:r w:rsidRPr="00DC4174">
        <w:rPr>
          <w:rFonts w:ascii="Times New Roman" w:hAnsi="Times New Roman" w:cs="Times New Roman"/>
          <w:sz w:val="24"/>
          <w:szCs w:val="24"/>
        </w:rPr>
        <w:t xml:space="preserve"> çalışanların vizyona ulaşması için seferber edildiği, tüm paydaşların beklentilerinin dengelendiği Kale İlçe Milli Eğitim Müdürlüğünün misyonuna ve vizyonuna yönelik tüm etkinliklere temel oluşturacak bir süreçtir. Kale İlçe Milli Eğitim Müdürlüğü için stratejik planlama süreci </w:t>
      </w:r>
      <w:r w:rsidRPr="00DC4174">
        <w:rPr>
          <w:rFonts w:ascii="Times New Roman" w:hAnsi="Times New Roman" w:cs="Times New Roman"/>
          <w:sz w:val="24"/>
          <w:szCs w:val="24"/>
        </w:rPr>
        <w:lastRenderedPageBreak/>
        <w:t>desenlenirken örgütün temel ilke ve değerleri doğrultusunda kurumun vizyon ve misyonu belirlenmelidir. Bu aşamada tüm çalışanlar sürece katkı getirmelidirler.</w:t>
      </w: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Müdürlük olarak stratejik planlama sürecine uygun şekilde hazırladığımız tüm faaliyetlerimizin Atatürk İlke ve İnkılapları, Milli Eğitim Temel Kanunu’nda belirlenenilke ve amaçlar, kalkınma planları, programları, ilgili mevzuat ve benimsediği temel ilkeler doğrultusunda olmasını temel amaç olarak benimsemekteyiz.</w:t>
      </w:r>
    </w:p>
    <w:p w:rsidR="00DC4174" w:rsidRPr="00DC4174" w:rsidRDefault="00DC4174" w:rsidP="00DC4174">
      <w:pPr>
        <w:ind w:firstLine="708"/>
        <w:rPr>
          <w:rFonts w:ascii="Times New Roman" w:hAnsi="Times New Roman" w:cs="Times New Roman"/>
          <w:sz w:val="24"/>
          <w:szCs w:val="24"/>
        </w:rPr>
      </w:pPr>
      <w:r w:rsidRPr="00DC4174">
        <w:rPr>
          <w:rFonts w:ascii="Times New Roman" w:hAnsi="Times New Roman" w:cs="Times New Roman"/>
          <w:sz w:val="24"/>
          <w:szCs w:val="24"/>
        </w:rPr>
        <w:t>Tümçalışanlarımızla birlikte hazırlamış olduğumuz 2019-2023 stratejik plan, Müdürlüğümüzün geleceğe yönelik vizyonunu oluşturmasını, yürüteceği faaliyetlerin amaçlarının önceden belirlenmiş olmasını, ölçülebilir hedeflerin göstergeler doğrultusunda performanslarının ölçülmesini ve bu yönde kaynakların verimli kullanmasını sağlayacaktır.</w:t>
      </w:r>
    </w:p>
    <w:p w:rsidR="00B545D4" w:rsidRDefault="00DC4174" w:rsidP="00B545D4">
      <w:pPr>
        <w:ind w:firstLine="708"/>
        <w:rPr>
          <w:rFonts w:ascii="Times New Roman" w:hAnsi="Times New Roman" w:cs="Times New Roman"/>
          <w:sz w:val="24"/>
          <w:szCs w:val="24"/>
        </w:rPr>
      </w:pPr>
      <w:r w:rsidRPr="00DC4174">
        <w:rPr>
          <w:rFonts w:ascii="Times New Roman" w:hAnsi="Times New Roman" w:cs="Times New Roman"/>
          <w:sz w:val="24"/>
          <w:szCs w:val="24"/>
        </w:rPr>
        <w:t>Bu çalışmada tüm mesai arkadaşlarıma teşekkür ediyorum.</w:t>
      </w:r>
      <w:r w:rsidR="00B545D4">
        <w:rPr>
          <w:rFonts w:ascii="Times New Roman" w:hAnsi="Times New Roman" w:cs="Times New Roman"/>
          <w:sz w:val="24"/>
          <w:szCs w:val="24"/>
        </w:rPr>
        <w:t xml:space="preserve">             </w:t>
      </w:r>
    </w:p>
    <w:p w:rsidR="00940A47" w:rsidRDefault="00940A47" w:rsidP="00B545D4">
      <w:pPr>
        <w:ind w:firstLine="708"/>
        <w:rPr>
          <w:rFonts w:ascii="Times New Roman" w:hAnsi="Times New Roman" w:cs="Times New Roman"/>
          <w:sz w:val="24"/>
          <w:szCs w:val="24"/>
        </w:rPr>
      </w:pPr>
    </w:p>
    <w:p w:rsidR="00940A47" w:rsidRDefault="00940A47" w:rsidP="00B545D4">
      <w:pPr>
        <w:ind w:firstLine="708"/>
        <w:rPr>
          <w:rFonts w:ascii="Times New Roman" w:hAnsi="Times New Roman" w:cs="Times New Roman"/>
          <w:sz w:val="24"/>
          <w:szCs w:val="24"/>
        </w:rPr>
      </w:pPr>
    </w:p>
    <w:p w:rsidR="00B545D4" w:rsidRDefault="00B545D4" w:rsidP="00B545D4">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B64968">
        <w:rPr>
          <w:rFonts w:ascii="Times New Roman" w:hAnsi="Times New Roman" w:cs="Times New Roman"/>
          <w:sz w:val="24"/>
          <w:szCs w:val="24"/>
        </w:rPr>
        <w:t>Recep BULUT</w:t>
      </w:r>
    </w:p>
    <w:p w:rsidR="00DC4174" w:rsidRDefault="00B545D4" w:rsidP="00B545D4">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DC4174" w:rsidRPr="00DC4174">
        <w:rPr>
          <w:rFonts w:ascii="Times New Roman" w:hAnsi="Times New Roman" w:cs="Times New Roman"/>
          <w:sz w:val="24"/>
          <w:szCs w:val="24"/>
        </w:rPr>
        <w:t>İlçe Milli Eğitim Müdürü</w:t>
      </w:r>
    </w:p>
    <w:p w:rsidR="00B545D4" w:rsidRDefault="00B545D4" w:rsidP="00B545D4">
      <w:pPr>
        <w:ind w:firstLine="708"/>
        <w:rPr>
          <w:rFonts w:ascii="Times New Roman" w:hAnsi="Times New Roman" w:cs="Times New Roman"/>
          <w:sz w:val="24"/>
          <w:szCs w:val="24"/>
        </w:rPr>
      </w:pPr>
    </w:p>
    <w:p w:rsidR="00B545D4" w:rsidRDefault="00B545D4" w:rsidP="00991F47">
      <w:pPr>
        <w:spacing w:line="360" w:lineRule="auto"/>
        <w:rPr>
          <w:rFonts w:ascii="Times New Roman" w:hAnsi="Times New Roman" w:cs="Times New Roman"/>
          <w:b/>
          <w:sz w:val="24"/>
          <w:szCs w:val="24"/>
          <w:lang w:val="tr-TR"/>
        </w:rPr>
      </w:pPr>
    </w:p>
    <w:p w:rsidR="00940A47" w:rsidRDefault="00940A47" w:rsidP="00991F47">
      <w:pPr>
        <w:spacing w:line="360" w:lineRule="auto"/>
        <w:rPr>
          <w:rFonts w:ascii="Times New Roman" w:hAnsi="Times New Roman" w:cs="Times New Roman"/>
          <w:b/>
          <w:sz w:val="24"/>
          <w:szCs w:val="24"/>
          <w:lang w:val="tr-TR"/>
        </w:rPr>
      </w:pPr>
    </w:p>
    <w:p w:rsidR="00B545D4" w:rsidRDefault="00B545D4" w:rsidP="00991F47">
      <w:pPr>
        <w:spacing w:line="360" w:lineRule="auto"/>
        <w:rPr>
          <w:rFonts w:ascii="Times New Roman" w:hAnsi="Times New Roman" w:cs="Times New Roman"/>
          <w:b/>
          <w:sz w:val="32"/>
          <w:szCs w:val="32"/>
          <w:lang w:val="tr-TR"/>
        </w:rPr>
      </w:pPr>
    </w:p>
    <w:p w:rsidR="004C5F20" w:rsidRDefault="00A450B1">
      <w:pPr>
        <w:widowControl/>
        <w:autoSpaceDE/>
        <w:autoSpaceDN/>
        <w:spacing w:after="200" w:line="276" w:lineRule="auto"/>
        <w:rPr>
          <w:rFonts w:ascii="Times New Roman" w:hAnsi="Times New Roman" w:cs="Times New Roman"/>
          <w:sz w:val="24"/>
          <w:szCs w:val="24"/>
          <w:lang w:val="tr-TR"/>
        </w:rPr>
      </w:pPr>
      <w:r w:rsidRPr="00A450B1">
        <w:rPr>
          <w:rFonts w:ascii="Times New Roman" w:hAnsi="Times New Roman" w:cs="Times New Roman"/>
          <w:noProof/>
          <w:sz w:val="24"/>
          <w:szCs w:val="24"/>
          <w:lang w:val="tr-TR" w:eastAsia="tr-TR"/>
        </w:rPr>
        <w:lastRenderedPageBreak/>
        <w:drawing>
          <wp:inline distT="0" distB="0" distL="0" distR="0">
            <wp:extent cx="6842760" cy="9677644"/>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2760" cy="9677644"/>
                    </a:xfrm>
                    <a:prstGeom prst="rect">
                      <a:avLst/>
                    </a:prstGeom>
                  </pic:spPr>
                </pic:pic>
              </a:graphicData>
            </a:graphic>
          </wp:inline>
        </w:drawing>
      </w:r>
    </w:p>
    <w:p w:rsidR="007700D1" w:rsidRPr="008E7E24" w:rsidRDefault="008B48FD" w:rsidP="00991F47">
      <w:pPr>
        <w:pStyle w:val="Balk2"/>
        <w:spacing w:before="0" w:line="360" w:lineRule="auto"/>
        <w:jc w:val="both"/>
        <w:rPr>
          <w:rFonts w:ascii="Times New Roman" w:eastAsia="Georgia" w:hAnsi="Times New Roman" w:cs="Times New Roman"/>
          <w:bCs w:val="0"/>
          <w:color w:val="auto"/>
          <w:sz w:val="24"/>
          <w:szCs w:val="24"/>
          <w:lang w:val="tr-TR"/>
        </w:rPr>
      </w:pPr>
      <w:r>
        <w:rPr>
          <w:rFonts w:ascii="Times New Roman" w:eastAsia="Georgia" w:hAnsi="Times New Roman" w:cs="Times New Roman"/>
          <w:bCs w:val="0"/>
          <w:noProof/>
          <w:color w:val="00B0F0"/>
          <w:sz w:val="24"/>
          <w:szCs w:val="24"/>
          <w:lang w:val="tr-TR" w:eastAsia="tr-TR"/>
        </w:rPr>
        <w:lastRenderedPageBreak/>
        <mc:AlternateContent>
          <mc:Choice Requires="wps">
            <w:drawing>
              <wp:anchor distT="0" distB="0" distL="114300" distR="114300" simplePos="0" relativeHeight="251725824" behindDoc="0" locked="0" layoutInCell="1" allowOverlap="1">
                <wp:simplePos x="0" y="0"/>
                <wp:positionH relativeFrom="column">
                  <wp:posOffset>1023620</wp:posOffset>
                </wp:positionH>
                <wp:positionV relativeFrom="paragraph">
                  <wp:posOffset>-5080</wp:posOffset>
                </wp:positionV>
                <wp:extent cx="5667375" cy="152400"/>
                <wp:effectExtent l="0" t="0" r="9525" b="0"/>
                <wp:wrapNone/>
                <wp:docPr id="289" name="Dikdörtge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524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8A83B6" id="Dikdörtgen 289" o:spid="_x0000_s1026" style="position:absolute;margin-left:80.6pt;margin-top:-.4pt;width:446.25pt;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" fillcolor="#00b0f0" stroked="f" strokeweight="2pt">
                <v:path arrowok="t"/>
              </v:rect>
            </w:pict>
          </mc:Fallback>
        </mc:AlternateContent>
      </w:r>
      <w:r w:rsidR="00802FD4" w:rsidRPr="00802FD4">
        <w:rPr>
          <w:rFonts w:ascii="Times New Roman" w:eastAsia="Georgia" w:hAnsi="Times New Roman" w:cs="Times New Roman"/>
          <w:bCs w:val="0"/>
          <w:color w:val="00B0F0"/>
          <w:sz w:val="24"/>
          <w:szCs w:val="24"/>
          <w:lang w:val="tr-TR"/>
        </w:rPr>
        <w:t>TABLOLAR</w:t>
      </w:r>
    </w:p>
    <w:p w:rsidR="007700D1" w:rsidRPr="008E7E24" w:rsidRDefault="007700D1"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1</w:t>
      </w:r>
      <w:r w:rsidR="0004708A" w:rsidRPr="00E036E2">
        <w:rPr>
          <w:rFonts w:ascii="Times New Roman" w:eastAsia="Georgia" w:hAnsi="Times New Roman" w:cs="Times New Roman"/>
          <w:bCs w:val="0"/>
          <w:color w:val="auto"/>
          <w:sz w:val="24"/>
          <w:szCs w:val="24"/>
          <w:lang w:val="tr-TR"/>
        </w:rPr>
        <w:t>:</w:t>
      </w:r>
      <w:r w:rsidRPr="008E7E24">
        <w:rPr>
          <w:rFonts w:ascii="Times New Roman" w:hAnsi="Times New Roman" w:cs="Times New Roman"/>
          <w:b w:val="0"/>
          <w:color w:val="auto"/>
          <w:sz w:val="24"/>
          <w:szCs w:val="24"/>
          <w:lang w:val="tr-TR"/>
        </w:rPr>
        <w:t>Stratejik Planlama Üst Kurulu</w:t>
      </w:r>
    </w:p>
    <w:p w:rsidR="007700D1" w:rsidRPr="008E7E24" w:rsidRDefault="007700D1"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2</w:t>
      </w:r>
      <w:r w:rsidR="0004708A" w:rsidRPr="00E036E2">
        <w:rPr>
          <w:rFonts w:ascii="Times New Roman" w:eastAsia="Georgia" w:hAnsi="Times New Roman" w:cs="Times New Roman"/>
          <w:bCs w:val="0"/>
          <w:color w:val="auto"/>
          <w:sz w:val="24"/>
          <w:szCs w:val="24"/>
          <w:lang w:val="tr-TR"/>
        </w:rPr>
        <w:t>:</w:t>
      </w:r>
      <w:r w:rsidRPr="008E7E24">
        <w:rPr>
          <w:rFonts w:ascii="Times New Roman" w:hAnsi="Times New Roman" w:cs="Times New Roman"/>
          <w:b w:val="0"/>
          <w:color w:val="auto"/>
          <w:sz w:val="24"/>
          <w:szCs w:val="24"/>
          <w:lang w:val="tr-TR"/>
        </w:rPr>
        <w:t>Stratejik Planlama Ekibi</w:t>
      </w:r>
    </w:p>
    <w:p w:rsidR="007700D1" w:rsidRPr="008E7E24" w:rsidRDefault="007700D1"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3</w:t>
      </w:r>
      <w:r w:rsidR="0004708A" w:rsidRPr="00E036E2">
        <w:rPr>
          <w:rFonts w:ascii="Times New Roman" w:eastAsia="Georgia" w:hAnsi="Times New Roman" w:cs="Times New Roman"/>
          <w:bCs w:val="0"/>
          <w:color w:val="auto"/>
          <w:sz w:val="24"/>
          <w:szCs w:val="24"/>
          <w:lang w:val="tr-TR"/>
        </w:rPr>
        <w:t>:</w:t>
      </w:r>
      <w:r w:rsidRPr="008E7E24">
        <w:rPr>
          <w:rFonts w:ascii="Times New Roman" w:hAnsi="Times New Roman" w:cs="Times New Roman"/>
          <w:b w:val="0"/>
          <w:color w:val="auto"/>
          <w:w w:val="105"/>
          <w:sz w:val="24"/>
          <w:szCs w:val="24"/>
          <w:lang w:val="tr-TR"/>
        </w:rPr>
        <w:t>Üst Politika Belgeleri</w:t>
      </w:r>
    </w:p>
    <w:p w:rsidR="007700D1" w:rsidRPr="008E7E24" w:rsidRDefault="007700D1"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4</w:t>
      </w:r>
      <w:r w:rsidR="0004708A" w:rsidRPr="00E036E2">
        <w:rPr>
          <w:rFonts w:ascii="Times New Roman" w:eastAsia="Georgia" w:hAnsi="Times New Roman" w:cs="Times New Roman"/>
          <w:bCs w:val="0"/>
          <w:color w:val="auto"/>
          <w:sz w:val="24"/>
          <w:szCs w:val="24"/>
          <w:lang w:val="tr-TR"/>
        </w:rPr>
        <w:t>:</w:t>
      </w:r>
      <w:r w:rsidRPr="008E7E24">
        <w:rPr>
          <w:rFonts w:ascii="Times New Roman" w:hAnsi="Times New Roman" w:cs="Times New Roman"/>
          <w:b w:val="0"/>
          <w:color w:val="auto"/>
          <w:w w:val="110"/>
          <w:sz w:val="24"/>
          <w:szCs w:val="24"/>
          <w:lang w:val="tr-TR"/>
        </w:rPr>
        <w:t>Faaliyet Alanları ile Ürün ve Hizmetlerin Belirlenmesi</w:t>
      </w:r>
    </w:p>
    <w:p w:rsidR="007700D1" w:rsidRPr="008E7E24" w:rsidRDefault="0004708A"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5:</w:t>
      </w:r>
      <w:r w:rsidR="007700D1" w:rsidRPr="008E7E24">
        <w:rPr>
          <w:rFonts w:ascii="Times New Roman" w:eastAsiaTheme="minorHAnsi" w:hAnsi="Times New Roman" w:cs="Times New Roman"/>
          <w:b w:val="0"/>
          <w:color w:val="auto"/>
          <w:sz w:val="24"/>
          <w:szCs w:val="24"/>
          <w:lang w:val="tr-TR"/>
        </w:rPr>
        <w:t xml:space="preserve">Paydaş Analizine Katılanların Görev Yaptıkları Kurum </w:t>
      </w:r>
      <w:r>
        <w:rPr>
          <w:rFonts w:ascii="Times New Roman" w:eastAsiaTheme="minorHAnsi" w:hAnsi="Times New Roman" w:cs="Times New Roman"/>
          <w:b w:val="0"/>
          <w:color w:val="auto"/>
          <w:sz w:val="24"/>
          <w:szCs w:val="24"/>
          <w:lang w:val="tr-TR"/>
        </w:rPr>
        <w:t>v</w:t>
      </w:r>
      <w:r w:rsidR="007700D1" w:rsidRPr="008E7E24">
        <w:rPr>
          <w:rFonts w:ascii="Times New Roman" w:eastAsiaTheme="minorHAnsi" w:hAnsi="Times New Roman" w:cs="Times New Roman"/>
          <w:b w:val="0"/>
          <w:color w:val="auto"/>
          <w:sz w:val="24"/>
          <w:szCs w:val="24"/>
          <w:lang w:val="tr-TR"/>
        </w:rPr>
        <w:t>e Sayıları</w:t>
      </w:r>
    </w:p>
    <w:p w:rsidR="007700D1" w:rsidRPr="008E7E24" w:rsidRDefault="0004708A" w:rsidP="00991F47">
      <w:pPr>
        <w:pStyle w:val="Balk2"/>
        <w:spacing w:before="0" w:line="360" w:lineRule="auto"/>
        <w:jc w:val="both"/>
        <w:rPr>
          <w:rFonts w:ascii="Times New Roman" w:eastAsia="Georgia" w:hAnsi="Times New Roman" w:cs="Times New Roman"/>
          <w:b w:val="0"/>
          <w:bCs w:val="0"/>
          <w:color w:val="auto"/>
          <w:sz w:val="24"/>
          <w:szCs w:val="24"/>
          <w:lang w:val="tr-TR"/>
        </w:rPr>
      </w:pPr>
      <w:r w:rsidRPr="00E036E2">
        <w:rPr>
          <w:rFonts w:ascii="Times New Roman" w:eastAsia="Georgia" w:hAnsi="Times New Roman" w:cs="Times New Roman"/>
          <w:bCs w:val="0"/>
          <w:color w:val="auto"/>
          <w:sz w:val="24"/>
          <w:szCs w:val="24"/>
          <w:lang w:val="tr-TR"/>
        </w:rPr>
        <w:t>Tablo 6:</w:t>
      </w:r>
      <w:r w:rsidR="007700D1" w:rsidRPr="008E7E24">
        <w:rPr>
          <w:rFonts w:ascii="Times New Roman" w:eastAsiaTheme="minorHAnsi" w:hAnsi="Times New Roman" w:cs="Times New Roman"/>
          <w:b w:val="0"/>
          <w:color w:val="auto"/>
          <w:sz w:val="24"/>
          <w:szCs w:val="24"/>
          <w:lang w:val="tr-TR"/>
        </w:rPr>
        <w:t>Malatya İl Millî Eğitim Müdürlüğü merkez ve ilçe teşkilatı personel</w:t>
      </w:r>
      <w:r>
        <w:rPr>
          <w:rFonts w:ascii="Times New Roman" w:eastAsiaTheme="minorHAnsi" w:hAnsi="Times New Roman" w:cs="Times New Roman"/>
          <w:b w:val="0"/>
          <w:color w:val="auto"/>
          <w:sz w:val="24"/>
          <w:szCs w:val="24"/>
          <w:lang w:val="tr-TR"/>
        </w:rPr>
        <w:t xml:space="preserve">inin birimlere göre </w:t>
      </w:r>
      <w:r w:rsidR="007700D1" w:rsidRPr="008E7E24">
        <w:rPr>
          <w:rFonts w:ascii="Times New Roman" w:eastAsiaTheme="minorHAnsi" w:hAnsi="Times New Roman" w:cs="Times New Roman"/>
          <w:b w:val="0"/>
          <w:color w:val="auto"/>
          <w:sz w:val="24"/>
          <w:szCs w:val="24"/>
          <w:lang w:val="tr-TR"/>
        </w:rPr>
        <w:t>eğitim ile cinsiyet bilgileri</w:t>
      </w:r>
    </w:p>
    <w:p w:rsidR="007700D1" w:rsidRDefault="0004708A" w:rsidP="00991F47">
      <w:pPr>
        <w:pStyle w:val="Balk5"/>
        <w:spacing w:before="0" w:line="360" w:lineRule="auto"/>
        <w:rPr>
          <w:rFonts w:ascii="Times New Roman" w:hAnsi="Times New Roman" w:cs="Times New Roman"/>
          <w:color w:val="auto"/>
          <w:sz w:val="24"/>
          <w:szCs w:val="24"/>
          <w:lang w:val="tr-TR"/>
        </w:rPr>
      </w:pPr>
      <w:r w:rsidRPr="00E036E2">
        <w:rPr>
          <w:rFonts w:ascii="Times New Roman" w:eastAsia="Georgia" w:hAnsi="Times New Roman" w:cs="Times New Roman"/>
          <w:b/>
          <w:bCs/>
          <w:color w:val="auto"/>
          <w:sz w:val="24"/>
          <w:szCs w:val="24"/>
          <w:lang w:val="tr-TR"/>
        </w:rPr>
        <w:t>Tablo 7:</w:t>
      </w:r>
      <w:r w:rsidR="007700D1" w:rsidRPr="008E7E24">
        <w:rPr>
          <w:rFonts w:ascii="Times New Roman" w:hAnsi="Times New Roman" w:cs="Times New Roman"/>
          <w:color w:val="auto"/>
          <w:w w:val="105"/>
          <w:sz w:val="24"/>
          <w:szCs w:val="24"/>
          <w:lang w:val="tr-TR"/>
        </w:rPr>
        <w:t>2019 Yılı MEB Bütçe Tasarısı (Ekonomik Sınıflandırma)</w:t>
      </w:r>
    </w:p>
    <w:p w:rsidR="007700D1" w:rsidRDefault="0004708A" w:rsidP="00991F47">
      <w:pPr>
        <w:pStyle w:val="Balk5"/>
        <w:spacing w:before="0" w:line="360" w:lineRule="auto"/>
        <w:rPr>
          <w:rFonts w:ascii="Times New Roman" w:hAnsi="Times New Roman" w:cs="Times New Roman"/>
          <w:color w:val="auto"/>
          <w:sz w:val="24"/>
          <w:szCs w:val="24"/>
          <w:lang w:val="tr-TR"/>
        </w:rPr>
      </w:pPr>
      <w:r w:rsidRPr="00E036E2">
        <w:rPr>
          <w:rFonts w:ascii="Times New Roman" w:hAnsi="Times New Roman" w:cs="Times New Roman"/>
          <w:b/>
          <w:color w:val="auto"/>
          <w:w w:val="105"/>
          <w:sz w:val="24"/>
          <w:szCs w:val="24"/>
          <w:lang w:val="tr-TR"/>
        </w:rPr>
        <w:t>Tablo 8:</w:t>
      </w:r>
      <w:r w:rsidR="007700D1" w:rsidRPr="008E7E24">
        <w:rPr>
          <w:rFonts w:ascii="Times New Roman" w:hAnsi="Times New Roman" w:cs="Times New Roman"/>
          <w:color w:val="auto"/>
          <w:w w:val="105"/>
          <w:sz w:val="24"/>
          <w:szCs w:val="24"/>
          <w:lang w:val="tr-TR"/>
        </w:rPr>
        <w:t xml:space="preserve"> GZFT Analizi</w:t>
      </w:r>
    </w:p>
    <w:p w:rsidR="007700D1" w:rsidRDefault="0004708A" w:rsidP="00991F47">
      <w:pPr>
        <w:pStyle w:val="Balk5"/>
        <w:spacing w:before="0" w:line="360" w:lineRule="auto"/>
        <w:rPr>
          <w:rFonts w:ascii="Times New Roman" w:hAnsi="Times New Roman" w:cs="Times New Roman"/>
          <w:color w:val="auto"/>
          <w:sz w:val="24"/>
          <w:szCs w:val="24"/>
          <w:lang w:val="tr-TR"/>
        </w:rPr>
      </w:pPr>
      <w:r w:rsidRPr="00E036E2">
        <w:rPr>
          <w:rFonts w:ascii="Times New Roman" w:hAnsi="Times New Roman" w:cs="Times New Roman"/>
          <w:b/>
          <w:color w:val="auto"/>
          <w:w w:val="105"/>
          <w:sz w:val="24"/>
          <w:szCs w:val="24"/>
          <w:lang w:val="tr-TR"/>
        </w:rPr>
        <w:t>Tablo 9.</w:t>
      </w:r>
      <w:r w:rsidR="007700D1" w:rsidRPr="008E7E24">
        <w:rPr>
          <w:rFonts w:ascii="Times New Roman" w:hAnsi="Times New Roman" w:cs="Times New Roman"/>
          <w:color w:val="auto"/>
          <w:w w:val="105"/>
          <w:sz w:val="24"/>
          <w:szCs w:val="24"/>
          <w:lang w:val="tr-TR"/>
        </w:rPr>
        <w:t xml:space="preserve"> Tespitler ve İhtiyaçlar</w:t>
      </w:r>
    </w:p>
    <w:p w:rsidR="007700D1" w:rsidRPr="008E7E24" w:rsidRDefault="0004708A" w:rsidP="00991F47">
      <w:pPr>
        <w:pStyle w:val="Balk5"/>
        <w:spacing w:before="0" w:line="360" w:lineRule="auto"/>
        <w:rPr>
          <w:rFonts w:ascii="Times New Roman" w:hAnsi="Times New Roman" w:cs="Times New Roman"/>
          <w:color w:val="auto"/>
          <w:sz w:val="24"/>
          <w:szCs w:val="24"/>
          <w:lang w:val="tr-TR"/>
        </w:rPr>
      </w:pPr>
      <w:r w:rsidRPr="00E036E2">
        <w:rPr>
          <w:rFonts w:ascii="Times New Roman" w:hAnsi="Times New Roman" w:cs="Times New Roman"/>
          <w:b/>
          <w:color w:val="auto"/>
          <w:w w:val="105"/>
          <w:sz w:val="24"/>
          <w:szCs w:val="24"/>
          <w:lang w:val="tr-TR"/>
        </w:rPr>
        <w:t>Tablo 10</w:t>
      </w:r>
      <w:r>
        <w:rPr>
          <w:rFonts w:ascii="Times New Roman" w:hAnsi="Times New Roman" w:cs="Times New Roman"/>
          <w:color w:val="auto"/>
          <w:w w:val="105"/>
          <w:sz w:val="24"/>
          <w:szCs w:val="24"/>
          <w:lang w:val="tr-TR"/>
        </w:rPr>
        <w:t>:</w:t>
      </w:r>
      <w:r w:rsidR="007700D1" w:rsidRPr="008E7E24">
        <w:rPr>
          <w:rFonts w:ascii="Times New Roman" w:hAnsi="Times New Roman" w:cs="Times New Roman"/>
          <w:color w:val="auto"/>
          <w:w w:val="105"/>
          <w:sz w:val="24"/>
          <w:szCs w:val="24"/>
          <w:lang w:val="tr-TR"/>
        </w:rPr>
        <w:t xml:space="preserve"> 2019 Yılı MEB Bütçe Tasarısı (Fonksiyonel Sınıflandırma)</w:t>
      </w:r>
    </w:p>
    <w:p w:rsidR="007700D1" w:rsidRDefault="0004708A" w:rsidP="00991F47">
      <w:pPr>
        <w:pStyle w:val="Balk2"/>
        <w:spacing w:before="0" w:line="360" w:lineRule="auto"/>
        <w:jc w:val="both"/>
        <w:rPr>
          <w:rFonts w:ascii="Times New Roman" w:hAnsi="Times New Roman" w:cs="Times New Roman"/>
          <w:b w:val="0"/>
          <w:color w:val="auto"/>
          <w:sz w:val="24"/>
          <w:szCs w:val="24"/>
          <w:lang w:val="tr-TR"/>
        </w:rPr>
      </w:pPr>
      <w:r w:rsidRPr="00E036E2">
        <w:rPr>
          <w:rFonts w:ascii="Times New Roman" w:eastAsia="Georgia" w:hAnsi="Times New Roman" w:cs="Times New Roman"/>
          <w:bCs w:val="0"/>
          <w:color w:val="auto"/>
          <w:sz w:val="24"/>
          <w:szCs w:val="24"/>
          <w:lang w:val="tr-TR"/>
        </w:rPr>
        <w:t>Tablo 11:</w:t>
      </w:r>
      <w:r w:rsidR="007700D1" w:rsidRPr="008E7E24">
        <w:rPr>
          <w:rFonts w:ascii="Times New Roman" w:hAnsi="Times New Roman" w:cs="Times New Roman"/>
          <w:b w:val="0"/>
          <w:color w:val="auto"/>
          <w:sz w:val="24"/>
          <w:szCs w:val="24"/>
          <w:lang w:val="tr-TR"/>
        </w:rPr>
        <w:t xml:space="preserve">Amaç ve </w:t>
      </w:r>
      <w:proofErr w:type="gramStart"/>
      <w:r w:rsidR="007700D1" w:rsidRPr="008E7E24">
        <w:rPr>
          <w:rFonts w:ascii="Times New Roman" w:hAnsi="Times New Roman" w:cs="Times New Roman"/>
          <w:b w:val="0"/>
          <w:color w:val="auto"/>
          <w:sz w:val="24"/>
          <w:szCs w:val="24"/>
          <w:lang w:val="tr-TR"/>
        </w:rPr>
        <w:t>Hedef  Maliyetleri</w:t>
      </w:r>
      <w:proofErr w:type="gramEnd"/>
      <w:r w:rsidR="007700D1" w:rsidRPr="008E7E24">
        <w:rPr>
          <w:rFonts w:ascii="Times New Roman" w:hAnsi="Times New Roman" w:cs="Times New Roman"/>
          <w:b w:val="0"/>
          <w:color w:val="auto"/>
          <w:sz w:val="24"/>
          <w:szCs w:val="24"/>
          <w:lang w:val="tr-TR"/>
        </w:rPr>
        <w:t xml:space="preserve"> Tablosu</w:t>
      </w:r>
    </w:p>
    <w:p w:rsidR="00802FD4" w:rsidRPr="00802FD4" w:rsidRDefault="00802FD4" w:rsidP="00802FD4">
      <w:pPr>
        <w:rPr>
          <w:lang w:val="tr-TR"/>
        </w:rPr>
      </w:pPr>
    </w:p>
    <w:p w:rsidR="007700D1" w:rsidRPr="00802FD4" w:rsidRDefault="008B48FD" w:rsidP="00991F47">
      <w:pPr>
        <w:pStyle w:val="Balk2"/>
        <w:spacing w:before="0" w:line="360" w:lineRule="auto"/>
        <w:jc w:val="both"/>
        <w:rPr>
          <w:rFonts w:ascii="Times New Roman" w:eastAsia="Georgia" w:hAnsi="Times New Roman" w:cs="Times New Roman"/>
          <w:b w:val="0"/>
          <w:bCs w:val="0"/>
          <w:color w:val="00B0F0"/>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-948055</wp:posOffset>
                </wp:positionH>
                <wp:positionV relativeFrom="paragraph">
                  <wp:posOffset>19050</wp:posOffset>
                </wp:positionV>
                <wp:extent cx="876300" cy="161925"/>
                <wp:effectExtent l="0" t="0" r="0" b="9525"/>
                <wp:wrapNone/>
                <wp:docPr id="290" name="Dikdörtge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1619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F1651" id="Dikdörtgen 290" o:spid="_x0000_s1026" style="position:absolute;margin-left:-74.65pt;margin-top:1.5pt;width:69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" fillcolor="#00b0f0" stroked="f" strokeweight="2pt">
                <v:path arrowok="t"/>
              </v:rect>
            </w:pict>
          </mc:Fallback>
        </mc:AlternateContent>
      </w:r>
      <w:r w:rsidR="00802FD4" w:rsidRPr="00802FD4">
        <w:rPr>
          <w:rFonts w:ascii="Times New Roman" w:eastAsia="Georgia" w:hAnsi="Times New Roman" w:cs="Times New Roman"/>
          <w:bCs w:val="0"/>
          <w:color w:val="00B0F0"/>
          <w:sz w:val="24"/>
          <w:szCs w:val="24"/>
          <w:lang w:val="tr-TR"/>
        </w:rPr>
        <w:t>ŞEKİLLER</w:t>
      </w:r>
    </w:p>
    <w:p w:rsidR="007700D1" w:rsidRPr="008E7E24" w:rsidRDefault="0004708A" w:rsidP="00991F47">
      <w:pPr>
        <w:spacing w:line="360" w:lineRule="auto"/>
        <w:rPr>
          <w:rFonts w:ascii="Times New Roman" w:hAnsi="Times New Roman" w:cs="Times New Roman"/>
          <w:bCs/>
          <w:sz w:val="24"/>
          <w:szCs w:val="24"/>
          <w:shd w:val="clear" w:color="auto" w:fill="FFFFFF"/>
          <w:lang w:val="tr-TR"/>
        </w:rPr>
      </w:pPr>
      <w:r w:rsidRPr="00E036E2">
        <w:rPr>
          <w:rFonts w:ascii="Times New Roman" w:eastAsiaTheme="minorHAnsi" w:hAnsi="Times New Roman" w:cs="Times New Roman"/>
          <w:b/>
          <w:sz w:val="24"/>
          <w:szCs w:val="24"/>
          <w:lang w:val="tr-TR"/>
        </w:rPr>
        <w:t>Şekil 1:</w:t>
      </w:r>
      <w:r w:rsidR="007700D1" w:rsidRPr="008E7E24">
        <w:rPr>
          <w:rFonts w:ascii="Times New Roman" w:hAnsi="Times New Roman" w:cs="Times New Roman"/>
          <w:sz w:val="24"/>
          <w:szCs w:val="24"/>
          <w:lang w:val="tr-TR"/>
        </w:rPr>
        <w:t xml:space="preserve">Paydaş Analizine Katılan Personele Göre </w:t>
      </w:r>
      <w:r w:rsidR="007700D1" w:rsidRPr="008E7E24">
        <w:rPr>
          <w:rFonts w:ascii="Times New Roman" w:hAnsi="Times New Roman" w:cs="Times New Roman"/>
          <w:bCs/>
          <w:sz w:val="24"/>
          <w:szCs w:val="24"/>
          <w:shd w:val="clear" w:color="auto" w:fill="FFFFFF"/>
          <w:lang w:val="tr-TR"/>
        </w:rPr>
        <w:t> İl</w:t>
      </w:r>
      <w:r w:rsidR="00B545D4">
        <w:rPr>
          <w:rFonts w:ascii="Times New Roman" w:hAnsi="Times New Roman" w:cs="Times New Roman"/>
          <w:bCs/>
          <w:sz w:val="24"/>
          <w:szCs w:val="24"/>
          <w:shd w:val="clear" w:color="auto" w:fill="FFFFFF"/>
          <w:lang w:val="tr-TR"/>
        </w:rPr>
        <w:t>çe</w:t>
      </w:r>
      <w:r w:rsidR="007700D1" w:rsidRPr="008E7E24">
        <w:rPr>
          <w:rFonts w:ascii="Times New Roman" w:hAnsi="Times New Roman" w:cs="Times New Roman"/>
          <w:bCs/>
          <w:sz w:val="24"/>
          <w:szCs w:val="24"/>
          <w:shd w:val="clear" w:color="auto" w:fill="FFFFFF"/>
          <w:lang w:val="tr-TR"/>
        </w:rPr>
        <w:t xml:space="preserve"> Milli Eğitim Müdürlüğümüzün Faaliyetlerini ve Hizmetlerinin Önem Derecesi</w:t>
      </w:r>
    </w:p>
    <w:p w:rsidR="007700D1" w:rsidRPr="008E7E24" w:rsidRDefault="0004708A" w:rsidP="00991F47">
      <w:pPr>
        <w:spacing w:line="360" w:lineRule="auto"/>
        <w:rPr>
          <w:rFonts w:ascii="Times New Roman" w:hAnsi="Times New Roman" w:cs="Times New Roman"/>
          <w:sz w:val="24"/>
          <w:szCs w:val="24"/>
          <w:lang w:val="tr-TR"/>
        </w:rPr>
      </w:pPr>
      <w:r w:rsidRPr="00E036E2">
        <w:rPr>
          <w:rFonts w:ascii="Times New Roman" w:hAnsi="Times New Roman" w:cs="Times New Roman"/>
          <w:b/>
          <w:sz w:val="24"/>
          <w:szCs w:val="24"/>
          <w:lang w:val="tr-TR"/>
        </w:rPr>
        <w:t>Şekil 2:</w:t>
      </w:r>
      <w:r w:rsidR="007700D1" w:rsidRPr="008E7E24">
        <w:rPr>
          <w:rFonts w:ascii="Times New Roman" w:hAnsi="Times New Roman" w:cs="Times New Roman"/>
          <w:w w:val="110"/>
          <w:sz w:val="24"/>
          <w:szCs w:val="24"/>
          <w:lang w:val="tr-TR"/>
        </w:rPr>
        <w:t>İl</w:t>
      </w:r>
      <w:r w:rsidR="00B545D4">
        <w:rPr>
          <w:rFonts w:ascii="Times New Roman" w:hAnsi="Times New Roman" w:cs="Times New Roman"/>
          <w:w w:val="110"/>
          <w:sz w:val="24"/>
          <w:szCs w:val="24"/>
          <w:lang w:val="tr-TR"/>
        </w:rPr>
        <w:t>çe</w:t>
      </w:r>
      <w:r w:rsidR="007700D1" w:rsidRPr="008E7E24">
        <w:rPr>
          <w:rFonts w:ascii="Times New Roman" w:hAnsi="Times New Roman" w:cs="Times New Roman"/>
          <w:w w:val="110"/>
          <w:sz w:val="24"/>
          <w:szCs w:val="24"/>
          <w:lang w:val="tr-TR"/>
        </w:rPr>
        <w:t xml:space="preserve"> Milli Eğitim Müdürlüğümüzün Faaliyetlerinden Memnuniyet Düzeyi</w:t>
      </w:r>
    </w:p>
    <w:p w:rsidR="007700D1" w:rsidRPr="008E7E24" w:rsidRDefault="0004708A"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bCs/>
          <w:sz w:val="24"/>
          <w:szCs w:val="24"/>
          <w:shd w:val="clear" w:color="auto" w:fill="FFFFFF"/>
          <w:lang w:val="tr-TR"/>
        </w:rPr>
        <w:t>Şekil 3:</w:t>
      </w:r>
      <w:r w:rsidR="007700D1" w:rsidRPr="008E7E24">
        <w:rPr>
          <w:rFonts w:ascii="Times New Roman" w:hAnsi="Times New Roman" w:cs="Times New Roman"/>
          <w:sz w:val="24"/>
          <w:szCs w:val="24"/>
          <w:lang w:val="tr-TR"/>
        </w:rPr>
        <w:t xml:space="preserve">Paydaş Analizine Katılan Personele Göre </w:t>
      </w:r>
      <w:r w:rsidR="007700D1" w:rsidRPr="008E7E24">
        <w:rPr>
          <w:rFonts w:ascii="Times New Roman" w:hAnsi="Times New Roman" w:cs="Times New Roman"/>
          <w:bCs/>
          <w:sz w:val="24"/>
          <w:szCs w:val="24"/>
          <w:shd w:val="clear" w:color="auto" w:fill="FFFFFF"/>
          <w:lang w:val="tr-TR"/>
        </w:rPr>
        <w:t> İl</w:t>
      </w:r>
      <w:r w:rsidR="00B545D4">
        <w:rPr>
          <w:rFonts w:ascii="Times New Roman" w:hAnsi="Times New Roman" w:cs="Times New Roman"/>
          <w:bCs/>
          <w:sz w:val="24"/>
          <w:szCs w:val="24"/>
          <w:shd w:val="clear" w:color="auto" w:fill="FFFFFF"/>
          <w:lang w:val="tr-TR"/>
        </w:rPr>
        <w:t>çe</w:t>
      </w:r>
      <w:r w:rsidR="007700D1" w:rsidRPr="008E7E24">
        <w:rPr>
          <w:rFonts w:ascii="Times New Roman" w:hAnsi="Times New Roman" w:cs="Times New Roman"/>
          <w:bCs/>
          <w:sz w:val="24"/>
          <w:szCs w:val="24"/>
          <w:shd w:val="clear" w:color="auto" w:fill="FFFFFF"/>
          <w:lang w:val="tr-TR"/>
        </w:rPr>
        <w:t xml:space="preserve"> Milli Eğitim Müdürlüğümüzün Güçlü Yönleri</w:t>
      </w:r>
    </w:p>
    <w:p w:rsidR="007700D1" w:rsidRPr="008E7E24" w:rsidRDefault="0004708A"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eastAsiaTheme="minorHAnsi" w:hAnsi="Times New Roman" w:cs="Times New Roman"/>
          <w:b/>
          <w:sz w:val="24"/>
          <w:szCs w:val="24"/>
          <w:lang w:val="tr-TR"/>
        </w:rPr>
        <w:t>Şekil 4:</w:t>
      </w:r>
      <w:r w:rsidR="007700D1" w:rsidRPr="008E7E24">
        <w:rPr>
          <w:rFonts w:ascii="Times New Roman" w:hAnsi="Times New Roman" w:cs="Times New Roman"/>
          <w:sz w:val="24"/>
          <w:szCs w:val="24"/>
          <w:lang w:val="tr-TR"/>
        </w:rPr>
        <w:t xml:space="preserve">Paydaş Analizine Katılan Personele Göre </w:t>
      </w:r>
      <w:r w:rsidR="007700D1" w:rsidRPr="008E7E24">
        <w:rPr>
          <w:rFonts w:ascii="Times New Roman" w:hAnsi="Times New Roman" w:cs="Times New Roman"/>
          <w:bCs/>
          <w:sz w:val="24"/>
          <w:szCs w:val="24"/>
          <w:shd w:val="clear" w:color="auto" w:fill="FFFFFF"/>
          <w:lang w:val="tr-TR"/>
        </w:rPr>
        <w:t> İl</w:t>
      </w:r>
      <w:r w:rsidR="00B545D4">
        <w:rPr>
          <w:rFonts w:ascii="Times New Roman" w:hAnsi="Times New Roman" w:cs="Times New Roman"/>
          <w:bCs/>
          <w:sz w:val="24"/>
          <w:szCs w:val="24"/>
          <w:shd w:val="clear" w:color="auto" w:fill="FFFFFF"/>
          <w:lang w:val="tr-TR"/>
        </w:rPr>
        <w:t>çe</w:t>
      </w:r>
      <w:r w:rsidR="007700D1" w:rsidRPr="008E7E24">
        <w:rPr>
          <w:rFonts w:ascii="Times New Roman" w:hAnsi="Times New Roman" w:cs="Times New Roman"/>
          <w:bCs/>
          <w:sz w:val="24"/>
          <w:szCs w:val="24"/>
          <w:shd w:val="clear" w:color="auto" w:fill="FFFFFF"/>
          <w:lang w:val="tr-TR"/>
        </w:rPr>
        <w:t xml:space="preserve"> Milli Eğitim Müdürlüğümüzün Gelişime Açık/Zayıf Yönleri</w:t>
      </w:r>
    </w:p>
    <w:p w:rsidR="007700D1" w:rsidRPr="008E7E24" w:rsidRDefault="0004708A" w:rsidP="00991F47">
      <w:pPr>
        <w:spacing w:line="360" w:lineRule="auto"/>
        <w:rPr>
          <w:rFonts w:ascii="Times New Roman" w:hAnsi="Times New Roman" w:cs="Times New Roman"/>
          <w:w w:val="105"/>
          <w:sz w:val="24"/>
          <w:szCs w:val="24"/>
          <w:lang w:val="tr-TR"/>
        </w:rPr>
      </w:pPr>
      <w:r w:rsidRPr="00E036E2">
        <w:rPr>
          <w:rFonts w:ascii="Times New Roman" w:hAnsi="Times New Roman" w:cs="Times New Roman"/>
          <w:b/>
          <w:bCs/>
          <w:sz w:val="24"/>
          <w:szCs w:val="24"/>
          <w:shd w:val="clear" w:color="auto" w:fill="FFFFFF"/>
          <w:lang w:val="tr-TR"/>
        </w:rPr>
        <w:t>Şekil 5:</w:t>
      </w:r>
      <w:r w:rsidR="00B545D4" w:rsidRPr="00B545D4">
        <w:rPr>
          <w:rFonts w:ascii="Times New Roman" w:hAnsi="Times New Roman" w:cs="Times New Roman"/>
          <w:bCs/>
          <w:sz w:val="24"/>
          <w:szCs w:val="24"/>
          <w:shd w:val="clear" w:color="auto" w:fill="FFFFFF"/>
          <w:lang w:val="tr-TR"/>
        </w:rPr>
        <w:t>İlçe</w:t>
      </w:r>
      <w:r w:rsidR="00B545D4">
        <w:rPr>
          <w:rFonts w:ascii="Times New Roman" w:hAnsi="Times New Roman" w:cs="Times New Roman"/>
          <w:b/>
          <w:bCs/>
          <w:sz w:val="24"/>
          <w:szCs w:val="24"/>
          <w:shd w:val="clear" w:color="auto" w:fill="FFFFFF"/>
          <w:lang w:val="tr-TR"/>
        </w:rPr>
        <w:t xml:space="preserve"> </w:t>
      </w:r>
      <w:r w:rsidR="007700D1" w:rsidRPr="008E7E24">
        <w:rPr>
          <w:rFonts w:ascii="Times New Roman" w:hAnsi="Times New Roman" w:cs="Times New Roman"/>
          <w:w w:val="105"/>
          <w:sz w:val="24"/>
          <w:szCs w:val="24"/>
          <w:lang w:val="tr-TR"/>
        </w:rPr>
        <w:t>Millî Eğitim Müdürlüğü Teşkilat Şeması</w:t>
      </w:r>
    </w:p>
    <w:p w:rsidR="007700D1" w:rsidRPr="008E7E24" w:rsidRDefault="0004708A"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sz w:val="24"/>
          <w:szCs w:val="24"/>
          <w:lang w:val="tr-TR"/>
        </w:rPr>
        <w:t>Şekil 6:</w:t>
      </w:r>
      <w:r w:rsidR="007700D1" w:rsidRPr="008E7E24">
        <w:rPr>
          <w:rFonts w:ascii="Times New Roman" w:hAnsi="Times New Roman" w:cs="Times New Roman"/>
          <w:bCs/>
          <w:sz w:val="24"/>
          <w:szCs w:val="24"/>
          <w:shd w:val="clear" w:color="auto" w:fill="FFFFFF"/>
          <w:lang w:val="tr-TR"/>
        </w:rPr>
        <w:t>İl</w:t>
      </w:r>
      <w:r w:rsidR="00B545D4">
        <w:rPr>
          <w:rFonts w:ascii="Times New Roman" w:hAnsi="Times New Roman" w:cs="Times New Roman"/>
          <w:bCs/>
          <w:sz w:val="24"/>
          <w:szCs w:val="24"/>
          <w:shd w:val="clear" w:color="auto" w:fill="FFFFFF"/>
          <w:lang w:val="tr-TR"/>
        </w:rPr>
        <w:t>çe</w:t>
      </w:r>
      <w:r w:rsidR="007700D1" w:rsidRPr="008E7E24">
        <w:rPr>
          <w:rFonts w:ascii="Times New Roman" w:hAnsi="Times New Roman" w:cs="Times New Roman"/>
          <w:bCs/>
          <w:sz w:val="24"/>
          <w:szCs w:val="24"/>
          <w:shd w:val="clear" w:color="auto" w:fill="FFFFFF"/>
          <w:lang w:val="tr-TR"/>
        </w:rPr>
        <w:t xml:space="preserve"> Milli Eğitim Müdürlüğümüzü politik açıdan etkileyen/etkileyebilecek etkenler</w:t>
      </w:r>
    </w:p>
    <w:p w:rsidR="007700D1" w:rsidRPr="008E7E24" w:rsidRDefault="007700D1"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sz w:val="24"/>
          <w:szCs w:val="24"/>
          <w:lang w:val="tr-TR"/>
        </w:rPr>
        <w:t>Şekil 7</w:t>
      </w:r>
      <w:r w:rsidR="0004708A" w:rsidRPr="00E036E2">
        <w:rPr>
          <w:rFonts w:ascii="Times New Roman" w:hAnsi="Times New Roman" w:cs="Times New Roman"/>
          <w:b/>
          <w:sz w:val="24"/>
          <w:szCs w:val="24"/>
          <w:lang w:val="tr-TR"/>
        </w:rPr>
        <w:t>:</w:t>
      </w:r>
      <w:r w:rsidRPr="008E7E24">
        <w:rPr>
          <w:rFonts w:ascii="Times New Roman" w:hAnsi="Times New Roman" w:cs="Times New Roman"/>
          <w:bCs/>
          <w:sz w:val="24"/>
          <w:szCs w:val="24"/>
          <w:shd w:val="clear" w:color="auto" w:fill="FFFFFF"/>
          <w:lang w:val="tr-TR"/>
        </w:rPr>
        <w:t>İl</w:t>
      </w:r>
      <w:r w:rsidR="00B545D4">
        <w:rPr>
          <w:rFonts w:ascii="Times New Roman" w:hAnsi="Times New Roman" w:cs="Times New Roman"/>
          <w:bCs/>
          <w:sz w:val="24"/>
          <w:szCs w:val="24"/>
          <w:shd w:val="clear" w:color="auto" w:fill="FFFFFF"/>
          <w:lang w:val="tr-TR"/>
        </w:rPr>
        <w:t>çe</w:t>
      </w:r>
      <w:r w:rsidRPr="008E7E24">
        <w:rPr>
          <w:rFonts w:ascii="Times New Roman" w:hAnsi="Times New Roman" w:cs="Times New Roman"/>
          <w:bCs/>
          <w:sz w:val="24"/>
          <w:szCs w:val="24"/>
          <w:shd w:val="clear" w:color="auto" w:fill="FFFFFF"/>
          <w:lang w:val="tr-TR"/>
        </w:rPr>
        <w:t xml:space="preserve"> Milli Eğitim Müdürlüğümüzü ekonomik açıdan etkileyen/etkileyebilecek etkenler </w:t>
      </w:r>
    </w:p>
    <w:p w:rsidR="007700D1" w:rsidRPr="008E7E24" w:rsidRDefault="007700D1" w:rsidP="00991F47">
      <w:pPr>
        <w:pStyle w:val="TableParagraph"/>
        <w:spacing w:before="3" w:line="360" w:lineRule="auto"/>
        <w:ind w:right="100"/>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bCs/>
          <w:sz w:val="24"/>
          <w:szCs w:val="24"/>
          <w:shd w:val="clear" w:color="auto" w:fill="FFFFFF"/>
          <w:lang w:val="tr-TR"/>
        </w:rPr>
        <w:t>Şekil 8</w:t>
      </w:r>
      <w:r w:rsidR="0004708A" w:rsidRPr="00E036E2">
        <w:rPr>
          <w:rFonts w:ascii="Times New Roman" w:hAnsi="Times New Roman" w:cs="Times New Roman"/>
          <w:b/>
          <w:bCs/>
          <w:sz w:val="24"/>
          <w:szCs w:val="24"/>
          <w:shd w:val="clear" w:color="auto" w:fill="FFFFFF"/>
          <w:lang w:val="tr-TR"/>
        </w:rPr>
        <w:t>:</w:t>
      </w:r>
      <w:r w:rsidRPr="008E7E24">
        <w:rPr>
          <w:rFonts w:ascii="Times New Roman" w:hAnsi="Times New Roman" w:cs="Times New Roman"/>
          <w:bCs/>
          <w:sz w:val="24"/>
          <w:szCs w:val="24"/>
          <w:shd w:val="clear" w:color="auto" w:fill="FFFFFF"/>
          <w:lang w:val="tr-TR"/>
        </w:rPr>
        <w:t>İl</w:t>
      </w:r>
      <w:r w:rsidR="00B545D4">
        <w:rPr>
          <w:rFonts w:ascii="Times New Roman" w:hAnsi="Times New Roman" w:cs="Times New Roman"/>
          <w:bCs/>
          <w:sz w:val="24"/>
          <w:szCs w:val="24"/>
          <w:shd w:val="clear" w:color="auto" w:fill="FFFFFF"/>
          <w:lang w:val="tr-TR"/>
        </w:rPr>
        <w:t>çe</w:t>
      </w:r>
      <w:r w:rsidRPr="008E7E24">
        <w:rPr>
          <w:rFonts w:ascii="Times New Roman" w:hAnsi="Times New Roman" w:cs="Times New Roman"/>
          <w:bCs/>
          <w:sz w:val="24"/>
          <w:szCs w:val="24"/>
          <w:shd w:val="clear" w:color="auto" w:fill="FFFFFF"/>
          <w:lang w:val="tr-TR"/>
        </w:rPr>
        <w:t xml:space="preserve"> Milli Eğitim Müdürlüğümüzü sosyo-kültürel açıdan etkileyen/etkileyebilecek etkenler</w:t>
      </w:r>
    </w:p>
    <w:p w:rsidR="007700D1" w:rsidRPr="008E7E24" w:rsidRDefault="007700D1"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sz w:val="24"/>
          <w:szCs w:val="24"/>
          <w:lang w:val="tr-TR"/>
        </w:rPr>
        <w:t>Şekil 9</w:t>
      </w:r>
      <w:r w:rsidR="0004708A" w:rsidRPr="00E036E2">
        <w:rPr>
          <w:rFonts w:ascii="Times New Roman" w:hAnsi="Times New Roman" w:cs="Times New Roman"/>
          <w:b/>
          <w:sz w:val="24"/>
          <w:szCs w:val="24"/>
          <w:lang w:val="tr-TR"/>
        </w:rPr>
        <w:t>:</w:t>
      </w:r>
      <w:r w:rsidRPr="008E7E24">
        <w:rPr>
          <w:rFonts w:ascii="Times New Roman" w:hAnsi="Times New Roman" w:cs="Times New Roman"/>
          <w:bCs/>
          <w:sz w:val="24"/>
          <w:szCs w:val="24"/>
          <w:shd w:val="clear" w:color="auto" w:fill="FFFFFF"/>
          <w:lang w:val="tr-TR"/>
        </w:rPr>
        <w:t>İl</w:t>
      </w:r>
      <w:r w:rsidR="00B545D4">
        <w:rPr>
          <w:rFonts w:ascii="Times New Roman" w:hAnsi="Times New Roman" w:cs="Times New Roman"/>
          <w:bCs/>
          <w:sz w:val="24"/>
          <w:szCs w:val="24"/>
          <w:shd w:val="clear" w:color="auto" w:fill="FFFFFF"/>
          <w:lang w:val="tr-TR"/>
        </w:rPr>
        <w:t>çe</w:t>
      </w:r>
      <w:r w:rsidRPr="008E7E24">
        <w:rPr>
          <w:rFonts w:ascii="Times New Roman" w:hAnsi="Times New Roman" w:cs="Times New Roman"/>
          <w:bCs/>
          <w:sz w:val="24"/>
          <w:szCs w:val="24"/>
          <w:shd w:val="clear" w:color="auto" w:fill="FFFFFF"/>
          <w:lang w:val="tr-TR"/>
        </w:rPr>
        <w:t xml:space="preserve"> Milli Eğitim Müdürlüğümüzü teknolojik açıdan etkileyen/etkileyebilecek etkenler</w:t>
      </w:r>
    </w:p>
    <w:p w:rsidR="007700D1" w:rsidRPr="008E7E24" w:rsidRDefault="007700D1" w:rsidP="00991F47">
      <w:pPr>
        <w:spacing w:line="360" w:lineRule="auto"/>
        <w:jc w:val="both"/>
        <w:rPr>
          <w:rFonts w:ascii="Times New Roman" w:hAnsi="Times New Roman" w:cs="Times New Roman"/>
          <w:bCs/>
          <w:sz w:val="24"/>
          <w:szCs w:val="24"/>
          <w:shd w:val="clear" w:color="auto" w:fill="FFFFFF"/>
          <w:lang w:val="tr-TR"/>
        </w:rPr>
      </w:pPr>
      <w:r w:rsidRPr="00E036E2">
        <w:rPr>
          <w:rFonts w:ascii="Times New Roman" w:hAnsi="Times New Roman" w:cs="Times New Roman"/>
          <w:b/>
          <w:w w:val="110"/>
          <w:sz w:val="24"/>
          <w:szCs w:val="24"/>
          <w:lang w:val="tr-TR"/>
        </w:rPr>
        <w:t>Şekil 10</w:t>
      </w:r>
      <w:r w:rsidR="0004708A" w:rsidRPr="00E036E2">
        <w:rPr>
          <w:rFonts w:ascii="Times New Roman" w:hAnsi="Times New Roman" w:cs="Times New Roman"/>
          <w:b/>
          <w:w w:val="110"/>
          <w:sz w:val="24"/>
          <w:szCs w:val="24"/>
          <w:lang w:val="tr-TR"/>
        </w:rPr>
        <w:t>:</w:t>
      </w:r>
      <w:r w:rsidRPr="008E7E24">
        <w:rPr>
          <w:rFonts w:ascii="Times New Roman" w:hAnsi="Times New Roman" w:cs="Times New Roman"/>
          <w:bCs/>
          <w:sz w:val="24"/>
          <w:szCs w:val="24"/>
          <w:shd w:val="clear" w:color="auto" w:fill="FFFFFF"/>
          <w:lang w:val="tr-TR"/>
        </w:rPr>
        <w:t>İl</w:t>
      </w:r>
      <w:r w:rsidR="00B545D4">
        <w:rPr>
          <w:rFonts w:ascii="Times New Roman" w:hAnsi="Times New Roman" w:cs="Times New Roman"/>
          <w:bCs/>
          <w:sz w:val="24"/>
          <w:szCs w:val="24"/>
          <w:shd w:val="clear" w:color="auto" w:fill="FFFFFF"/>
          <w:lang w:val="tr-TR"/>
        </w:rPr>
        <w:t>çe</w:t>
      </w:r>
      <w:r w:rsidRPr="008E7E24">
        <w:rPr>
          <w:rFonts w:ascii="Times New Roman" w:hAnsi="Times New Roman" w:cs="Times New Roman"/>
          <w:bCs/>
          <w:sz w:val="24"/>
          <w:szCs w:val="24"/>
          <w:shd w:val="clear" w:color="auto" w:fill="FFFFFF"/>
          <w:lang w:val="tr-TR"/>
        </w:rPr>
        <w:t xml:space="preserve"> Milli Eğitim Müdürlüğümüzü </w:t>
      </w:r>
      <w:proofErr w:type="gramStart"/>
      <w:r w:rsidRPr="008E7E24">
        <w:rPr>
          <w:rFonts w:ascii="Times New Roman" w:hAnsi="Times New Roman" w:cs="Times New Roman"/>
          <w:bCs/>
          <w:sz w:val="24"/>
          <w:szCs w:val="24"/>
          <w:shd w:val="clear" w:color="auto" w:fill="FFFFFF"/>
          <w:lang w:val="tr-TR"/>
        </w:rPr>
        <w:t>ekolojik</w:t>
      </w:r>
      <w:proofErr w:type="gramEnd"/>
      <w:r w:rsidRPr="008E7E24">
        <w:rPr>
          <w:rFonts w:ascii="Times New Roman" w:hAnsi="Times New Roman" w:cs="Times New Roman"/>
          <w:bCs/>
          <w:sz w:val="24"/>
          <w:szCs w:val="24"/>
          <w:shd w:val="clear" w:color="auto" w:fill="FFFFFF"/>
          <w:lang w:val="tr-TR"/>
        </w:rPr>
        <w:t xml:space="preserve"> açıdan etkileyen/etkileyebilecek etkenler</w:t>
      </w:r>
    </w:p>
    <w:p w:rsidR="00CF48CD" w:rsidRDefault="00CF48CD" w:rsidP="00053225">
      <w:pPr>
        <w:spacing w:line="276" w:lineRule="auto"/>
        <w:rPr>
          <w:rFonts w:ascii="Times New Roman" w:hAnsi="Times New Roman" w:cs="Times New Roman"/>
          <w:b/>
          <w:sz w:val="24"/>
          <w:szCs w:val="24"/>
          <w:lang w:val="tr-TR"/>
        </w:rPr>
      </w:pPr>
    </w:p>
    <w:p w:rsidR="003C5790" w:rsidRDefault="003C5790">
      <w:pPr>
        <w:widowControl/>
        <w:autoSpaceDE/>
        <w:autoSpaceDN/>
        <w:spacing w:after="200" w:line="276" w:lineRule="auto"/>
        <w:rPr>
          <w:rFonts w:ascii="Times New Roman" w:hAnsi="Times New Roman" w:cs="Times New Roman"/>
          <w:b/>
          <w:sz w:val="24"/>
          <w:szCs w:val="24"/>
          <w:lang w:val="tr-TR"/>
        </w:rPr>
      </w:pPr>
      <w:r>
        <w:rPr>
          <w:rFonts w:ascii="Times New Roman" w:hAnsi="Times New Roman" w:cs="Times New Roman"/>
          <w:b/>
          <w:sz w:val="24"/>
          <w:szCs w:val="24"/>
          <w:lang w:val="tr-TR"/>
        </w:rPr>
        <w:br w:type="page"/>
      </w:r>
    </w:p>
    <w:p w:rsidR="00A45991" w:rsidRPr="00BF41C3" w:rsidRDefault="008B48FD" w:rsidP="00053225">
      <w:pPr>
        <w:spacing w:line="276" w:lineRule="auto"/>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-900430</wp:posOffset>
                </wp:positionH>
                <wp:positionV relativeFrom="paragraph">
                  <wp:posOffset>-5080</wp:posOffset>
                </wp:positionV>
                <wp:extent cx="876300" cy="161925"/>
                <wp:effectExtent l="0" t="0" r="0" b="9525"/>
                <wp:wrapNone/>
                <wp:docPr id="293" name="Dikdörtgen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1619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3F1A5" id="Dikdörtgen 293" o:spid="_x0000_s1026" style="position:absolute;margin-left:-70.9pt;margin-top:-.4pt;width:69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" fillcolor="#00b0f0" stroked="f" strokeweight="2pt">
                <v:path arrowok="t"/>
              </v:rect>
            </w:pict>
          </mc:Fallback>
        </mc:AlternateContent>
      </w:r>
      <w:r w:rsidR="002D2054" w:rsidRPr="00BF41C3">
        <w:rPr>
          <w:rFonts w:ascii="Times New Roman" w:hAnsi="Times New Roman" w:cs="Times New Roman"/>
          <w:b/>
          <w:sz w:val="24"/>
          <w:szCs w:val="24"/>
          <w:lang w:val="tr-TR"/>
        </w:rPr>
        <w:t>KISALTMALAR</w:t>
      </w:r>
    </w:p>
    <w:p w:rsidR="00533AFE" w:rsidRPr="00533AFE" w:rsidRDefault="00E036E2" w:rsidP="00053225">
      <w:pPr>
        <w:widowControl/>
        <w:adjustRightInd w:val="0"/>
        <w:spacing w:line="276" w:lineRule="auto"/>
        <w:rPr>
          <w:rFonts w:ascii="Times New Roman" w:eastAsiaTheme="minorHAnsi" w:hAnsi="Times New Roman" w:cs="Times New Roman"/>
          <w:color w:val="000000"/>
          <w:sz w:val="24"/>
          <w:szCs w:val="24"/>
          <w:lang w:val="tr-TR"/>
        </w:rPr>
      </w:pPr>
      <w:r w:rsidRPr="00E036E2">
        <w:rPr>
          <w:rFonts w:ascii="Times New Roman" w:eastAsiaTheme="minorHAnsi" w:hAnsi="Times New Roman" w:cs="Times New Roman"/>
          <w:b/>
          <w:color w:val="000000"/>
          <w:sz w:val="24"/>
          <w:szCs w:val="24"/>
          <w:lang w:val="tr-TR"/>
        </w:rPr>
        <w:t>AB</w:t>
      </w:r>
      <w:r w:rsidR="00533AFE" w:rsidRPr="00E036E2">
        <w:rPr>
          <w:rFonts w:ascii="Times New Roman" w:eastAsiaTheme="minorHAnsi" w:hAnsi="Times New Roman" w:cs="Times New Roman"/>
          <w:b/>
          <w:color w:val="000000"/>
          <w:sz w:val="24"/>
          <w:szCs w:val="24"/>
          <w:lang w:val="tr-TR"/>
        </w:rPr>
        <w:t>:</w:t>
      </w:r>
      <w:r w:rsidR="00533AFE" w:rsidRPr="00533AFE">
        <w:rPr>
          <w:rFonts w:ascii="Times New Roman" w:eastAsiaTheme="minorHAnsi" w:hAnsi="Times New Roman" w:cs="Times New Roman"/>
          <w:color w:val="000000"/>
          <w:sz w:val="24"/>
          <w:szCs w:val="24"/>
          <w:lang w:val="tr-TR"/>
        </w:rPr>
        <w:t xml:space="preserve"> Avrupa Birliği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ABİDE :</w:t>
      </w:r>
      <w:r w:rsidRPr="00533AFE">
        <w:rPr>
          <w:rFonts w:ascii="Times New Roman" w:eastAsiaTheme="minorHAnsi" w:hAnsi="Times New Roman" w:cs="Times New Roman"/>
          <w:color w:val="000000"/>
          <w:sz w:val="24"/>
          <w:szCs w:val="24"/>
          <w:lang w:val="tr-TR"/>
        </w:rPr>
        <w:t xml:space="preserve"> Akademik</w:t>
      </w:r>
      <w:proofErr w:type="gramEnd"/>
      <w:r w:rsidRPr="00533AFE">
        <w:rPr>
          <w:rFonts w:ascii="Times New Roman" w:eastAsiaTheme="minorHAnsi" w:hAnsi="Times New Roman" w:cs="Times New Roman"/>
          <w:color w:val="000000"/>
          <w:sz w:val="24"/>
          <w:szCs w:val="24"/>
          <w:lang w:val="tr-TR"/>
        </w:rPr>
        <w:t xml:space="preserve"> Becerilerin İzlenmesi ve Değerlendirilmesi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BT :</w:t>
      </w:r>
      <w:r w:rsidRPr="00533AFE">
        <w:rPr>
          <w:rFonts w:ascii="Times New Roman" w:eastAsiaTheme="minorHAnsi" w:hAnsi="Times New Roman" w:cs="Times New Roman"/>
          <w:color w:val="000000"/>
          <w:sz w:val="24"/>
          <w:szCs w:val="24"/>
          <w:lang w:val="tr-TR"/>
        </w:rPr>
        <w:t xml:space="preserve"> Bilişim</w:t>
      </w:r>
      <w:proofErr w:type="gramEnd"/>
      <w:r w:rsidRPr="00533AFE">
        <w:rPr>
          <w:rFonts w:ascii="Times New Roman" w:eastAsiaTheme="minorHAnsi" w:hAnsi="Times New Roman" w:cs="Times New Roman"/>
          <w:color w:val="000000"/>
          <w:sz w:val="24"/>
          <w:szCs w:val="24"/>
          <w:lang w:val="tr-TR"/>
        </w:rPr>
        <w:t xml:space="preserve"> Teknolojileri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CİMER :</w:t>
      </w:r>
      <w:r w:rsidRPr="00533AFE">
        <w:rPr>
          <w:rFonts w:ascii="Times New Roman" w:eastAsiaTheme="minorHAnsi" w:hAnsi="Times New Roman" w:cs="Times New Roman"/>
          <w:color w:val="000000"/>
          <w:sz w:val="24"/>
          <w:szCs w:val="24"/>
          <w:lang w:val="tr-TR"/>
        </w:rPr>
        <w:t xml:space="preserve"> Cumhurbaşkanlığı</w:t>
      </w:r>
      <w:proofErr w:type="gramEnd"/>
      <w:r w:rsidRPr="00533AFE">
        <w:rPr>
          <w:rFonts w:ascii="Times New Roman" w:eastAsiaTheme="minorHAnsi" w:hAnsi="Times New Roman" w:cs="Times New Roman"/>
          <w:color w:val="000000"/>
          <w:sz w:val="24"/>
          <w:szCs w:val="24"/>
          <w:lang w:val="tr-TR"/>
        </w:rPr>
        <w:t xml:space="preserve"> İletişim Merkezi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DYS :</w:t>
      </w:r>
      <w:r w:rsidRPr="00533AFE">
        <w:rPr>
          <w:rFonts w:ascii="Times New Roman" w:eastAsiaTheme="minorHAnsi" w:hAnsi="Times New Roman" w:cs="Times New Roman"/>
          <w:color w:val="000000"/>
          <w:sz w:val="24"/>
          <w:szCs w:val="24"/>
          <w:lang w:val="tr-TR"/>
        </w:rPr>
        <w:t xml:space="preserve"> Doküman</w:t>
      </w:r>
      <w:proofErr w:type="gramEnd"/>
      <w:r w:rsidRPr="00533AFE">
        <w:rPr>
          <w:rFonts w:ascii="Times New Roman" w:eastAsiaTheme="minorHAnsi" w:hAnsi="Times New Roman" w:cs="Times New Roman"/>
          <w:color w:val="000000"/>
          <w:sz w:val="24"/>
          <w:szCs w:val="24"/>
          <w:lang w:val="tr-TR"/>
        </w:rPr>
        <w:t xml:space="preserve"> Yönetim Sistemi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EBA :</w:t>
      </w:r>
      <w:r w:rsidRPr="00533AFE">
        <w:rPr>
          <w:rFonts w:ascii="Times New Roman" w:eastAsiaTheme="minorHAnsi" w:hAnsi="Times New Roman" w:cs="Times New Roman"/>
          <w:color w:val="000000"/>
          <w:sz w:val="24"/>
          <w:szCs w:val="24"/>
          <w:lang w:val="tr-TR"/>
        </w:rPr>
        <w:t xml:space="preserve"> Eğitim</w:t>
      </w:r>
      <w:proofErr w:type="gramEnd"/>
      <w:r w:rsidRPr="00533AFE">
        <w:rPr>
          <w:rFonts w:ascii="Times New Roman" w:eastAsiaTheme="minorHAnsi" w:hAnsi="Times New Roman" w:cs="Times New Roman"/>
          <w:color w:val="000000"/>
          <w:sz w:val="24"/>
          <w:szCs w:val="24"/>
          <w:lang w:val="tr-TR"/>
        </w:rPr>
        <w:t xml:space="preserve"> Bilişim Ağı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FATİH :</w:t>
      </w:r>
      <w:r w:rsidRPr="00533AFE">
        <w:rPr>
          <w:rFonts w:ascii="Times New Roman" w:eastAsiaTheme="minorHAnsi" w:hAnsi="Times New Roman" w:cs="Times New Roman"/>
          <w:color w:val="000000"/>
          <w:sz w:val="24"/>
          <w:szCs w:val="24"/>
          <w:lang w:val="tr-TR"/>
        </w:rPr>
        <w:t xml:space="preserve"> Fırsatları</w:t>
      </w:r>
      <w:proofErr w:type="gramEnd"/>
      <w:r w:rsidRPr="00533AFE">
        <w:rPr>
          <w:rFonts w:ascii="Times New Roman" w:eastAsiaTheme="minorHAnsi" w:hAnsi="Times New Roman" w:cs="Times New Roman"/>
          <w:color w:val="000000"/>
          <w:sz w:val="24"/>
          <w:szCs w:val="24"/>
          <w:lang w:val="tr-TR"/>
        </w:rPr>
        <w:t xml:space="preserve"> Artırma ve Teknolojiyi İyileştirme Harekâtı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MEB :</w:t>
      </w:r>
      <w:r w:rsidRPr="00533AFE">
        <w:rPr>
          <w:rFonts w:ascii="Times New Roman" w:eastAsiaTheme="minorHAnsi" w:hAnsi="Times New Roman" w:cs="Times New Roman"/>
          <w:color w:val="000000"/>
          <w:sz w:val="24"/>
          <w:szCs w:val="24"/>
          <w:lang w:val="tr-TR"/>
        </w:rPr>
        <w:t xml:space="preserve"> Millî</w:t>
      </w:r>
      <w:proofErr w:type="gramEnd"/>
      <w:r w:rsidRPr="00533AFE">
        <w:rPr>
          <w:rFonts w:ascii="Times New Roman" w:eastAsiaTheme="minorHAnsi" w:hAnsi="Times New Roman" w:cs="Times New Roman"/>
          <w:color w:val="000000"/>
          <w:sz w:val="24"/>
          <w:szCs w:val="24"/>
          <w:lang w:val="tr-TR"/>
        </w:rPr>
        <w:t xml:space="preserve"> Eğitim Bakanlığı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MEBBİS :</w:t>
      </w:r>
      <w:r w:rsidRPr="00533AFE">
        <w:rPr>
          <w:rFonts w:ascii="Times New Roman" w:eastAsiaTheme="minorHAnsi" w:hAnsi="Times New Roman" w:cs="Times New Roman"/>
          <w:color w:val="000000"/>
          <w:sz w:val="24"/>
          <w:szCs w:val="24"/>
          <w:lang w:val="tr-TR"/>
        </w:rPr>
        <w:t xml:space="preserve"> Millî</w:t>
      </w:r>
      <w:proofErr w:type="gramEnd"/>
      <w:r w:rsidRPr="00533AFE">
        <w:rPr>
          <w:rFonts w:ascii="Times New Roman" w:eastAsiaTheme="minorHAnsi" w:hAnsi="Times New Roman" w:cs="Times New Roman"/>
          <w:color w:val="000000"/>
          <w:sz w:val="24"/>
          <w:szCs w:val="24"/>
          <w:lang w:val="tr-TR"/>
        </w:rPr>
        <w:t xml:space="preserve"> Eğitim Bakanlığı Bilişim Sistemleri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MEBİM :</w:t>
      </w:r>
      <w:r w:rsidRPr="00533AFE">
        <w:rPr>
          <w:rFonts w:ascii="Times New Roman" w:eastAsiaTheme="minorHAnsi" w:hAnsi="Times New Roman" w:cs="Times New Roman"/>
          <w:color w:val="000000"/>
          <w:sz w:val="24"/>
          <w:szCs w:val="24"/>
          <w:lang w:val="tr-TR"/>
        </w:rPr>
        <w:t xml:space="preserve"> Millî</w:t>
      </w:r>
      <w:proofErr w:type="gramEnd"/>
      <w:r w:rsidRPr="00533AFE">
        <w:rPr>
          <w:rFonts w:ascii="Times New Roman" w:eastAsiaTheme="minorHAnsi" w:hAnsi="Times New Roman" w:cs="Times New Roman"/>
          <w:color w:val="000000"/>
          <w:sz w:val="24"/>
          <w:szCs w:val="24"/>
          <w:lang w:val="tr-TR"/>
        </w:rPr>
        <w:t xml:space="preserve"> Eğitim Bakanlığı İletişim Merkezi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MEİS :</w:t>
      </w:r>
      <w:r w:rsidRPr="00533AFE">
        <w:rPr>
          <w:rFonts w:ascii="Times New Roman" w:eastAsiaTheme="minorHAnsi" w:hAnsi="Times New Roman" w:cs="Times New Roman"/>
          <w:color w:val="000000"/>
          <w:sz w:val="24"/>
          <w:szCs w:val="24"/>
          <w:lang w:val="tr-TR"/>
        </w:rPr>
        <w:t xml:space="preserve"> Millî</w:t>
      </w:r>
      <w:proofErr w:type="gramEnd"/>
      <w:r w:rsidRPr="00533AFE">
        <w:rPr>
          <w:rFonts w:ascii="Times New Roman" w:eastAsiaTheme="minorHAnsi" w:hAnsi="Times New Roman" w:cs="Times New Roman"/>
          <w:color w:val="000000"/>
          <w:sz w:val="24"/>
          <w:szCs w:val="24"/>
          <w:lang w:val="tr-TR"/>
        </w:rPr>
        <w:t xml:space="preserve"> Eğitim İstatistik Modülü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OECD :</w:t>
      </w:r>
      <w:r w:rsidRPr="00533AFE">
        <w:rPr>
          <w:rFonts w:ascii="Times New Roman" w:eastAsiaTheme="minorHAnsi" w:hAnsi="Times New Roman" w:cs="Times New Roman"/>
          <w:color w:val="000000"/>
          <w:sz w:val="24"/>
          <w:szCs w:val="24"/>
          <w:lang w:val="tr-TR"/>
        </w:rPr>
        <w:t xml:space="preserve"> Organisation</w:t>
      </w:r>
      <w:proofErr w:type="gramEnd"/>
      <w:r w:rsidRPr="00533AFE">
        <w:rPr>
          <w:rFonts w:ascii="Times New Roman" w:eastAsiaTheme="minorHAnsi" w:hAnsi="Times New Roman" w:cs="Times New Roman"/>
          <w:color w:val="000000"/>
          <w:sz w:val="24"/>
          <w:szCs w:val="24"/>
          <w:lang w:val="tr-TR"/>
        </w:rPr>
        <w:t xml:space="preserve"> for Economic Co-operation and Development (İktisadi İşbirliği ve Kalkınma Teşkilatı)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OSB :</w:t>
      </w:r>
      <w:r w:rsidRPr="00533AFE">
        <w:rPr>
          <w:rFonts w:ascii="Times New Roman" w:eastAsiaTheme="minorHAnsi" w:hAnsi="Times New Roman" w:cs="Times New Roman"/>
          <w:color w:val="000000"/>
          <w:sz w:val="24"/>
          <w:szCs w:val="24"/>
          <w:lang w:val="tr-TR"/>
        </w:rPr>
        <w:t xml:space="preserve"> Organize</w:t>
      </w:r>
      <w:proofErr w:type="gramEnd"/>
      <w:r w:rsidRPr="00533AFE">
        <w:rPr>
          <w:rFonts w:ascii="Times New Roman" w:eastAsiaTheme="minorHAnsi" w:hAnsi="Times New Roman" w:cs="Times New Roman"/>
          <w:color w:val="000000"/>
          <w:sz w:val="24"/>
          <w:szCs w:val="24"/>
          <w:lang w:val="tr-TR"/>
        </w:rPr>
        <w:t xml:space="preserve"> Sanayi Bölgesi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PESTLE :</w:t>
      </w:r>
      <w:r w:rsidRPr="00533AFE">
        <w:rPr>
          <w:rFonts w:ascii="Times New Roman" w:eastAsiaTheme="minorHAnsi" w:hAnsi="Times New Roman" w:cs="Times New Roman"/>
          <w:color w:val="000000"/>
          <w:sz w:val="24"/>
          <w:szCs w:val="24"/>
          <w:lang w:val="tr-TR"/>
        </w:rPr>
        <w:t xml:space="preserve"> Politik</w:t>
      </w:r>
      <w:proofErr w:type="gramEnd"/>
      <w:r w:rsidRPr="00533AFE">
        <w:rPr>
          <w:rFonts w:ascii="Times New Roman" w:eastAsiaTheme="minorHAnsi" w:hAnsi="Times New Roman" w:cs="Times New Roman"/>
          <w:color w:val="000000"/>
          <w:sz w:val="24"/>
          <w:szCs w:val="24"/>
          <w:lang w:val="tr-TR"/>
        </w:rPr>
        <w:t xml:space="preserve">, Ekonomik, Sosyolojik, Teknolojik, Yasal ve Ekolojik Analiz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PDR :</w:t>
      </w:r>
      <w:r w:rsidRPr="00533AFE">
        <w:rPr>
          <w:rFonts w:ascii="Times New Roman" w:eastAsiaTheme="minorHAnsi" w:hAnsi="Times New Roman" w:cs="Times New Roman"/>
          <w:color w:val="000000"/>
          <w:sz w:val="24"/>
          <w:szCs w:val="24"/>
          <w:lang w:val="tr-TR"/>
        </w:rPr>
        <w:t xml:space="preserve"> Psikolojik</w:t>
      </w:r>
      <w:proofErr w:type="gramEnd"/>
      <w:r w:rsidRPr="00533AFE">
        <w:rPr>
          <w:rFonts w:ascii="Times New Roman" w:eastAsiaTheme="minorHAnsi" w:hAnsi="Times New Roman" w:cs="Times New Roman"/>
          <w:color w:val="000000"/>
          <w:sz w:val="24"/>
          <w:szCs w:val="24"/>
          <w:lang w:val="tr-TR"/>
        </w:rPr>
        <w:t xml:space="preserve"> Danışmanlık ve Rehberlik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PISA :</w:t>
      </w:r>
      <w:r w:rsidRPr="00533AFE">
        <w:rPr>
          <w:rFonts w:ascii="Times New Roman" w:eastAsiaTheme="minorHAnsi" w:hAnsi="Times New Roman" w:cs="Times New Roman"/>
          <w:color w:val="000000"/>
          <w:sz w:val="24"/>
          <w:szCs w:val="24"/>
          <w:lang w:val="tr-TR"/>
        </w:rPr>
        <w:t xml:space="preserve"> Programme</w:t>
      </w:r>
      <w:proofErr w:type="gramEnd"/>
      <w:r w:rsidRPr="00533AFE">
        <w:rPr>
          <w:rFonts w:ascii="Times New Roman" w:eastAsiaTheme="minorHAnsi" w:hAnsi="Times New Roman" w:cs="Times New Roman"/>
          <w:color w:val="000000"/>
          <w:sz w:val="24"/>
          <w:szCs w:val="24"/>
          <w:lang w:val="tr-TR"/>
        </w:rPr>
        <w:t xml:space="preserve"> for International Student Assesment (Uluslararası Öğrenci Değerlendirme Programı)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RAM :</w:t>
      </w:r>
      <w:r w:rsidRPr="00533AFE">
        <w:rPr>
          <w:rFonts w:ascii="Times New Roman" w:eastAsiaTheme="minorHAnsi" w:hAnsi="Times New Roman" w:cs="Times New Roman"/>
          <w:color w:val="000000"/>
          <w:sz w:val="24"/>
          <w:szCs w:val="24"/>
          <w:lang w:val="tr-TR"/>
        </w:rPr>
        <w:t xml:space="preserve"> Rehberlik</w:t>
      </w:r>
      <w:proofErr w:type="gramEnd"/>
      <w:r w:rsidRPr="00533AFE">
        <w:rPr>
          <w:rFonts w:ascii="Times New Roman" w:eastAsiaTheme="minorHAnsi" w:hAnsi="Times New Roman" w:cs="Times New Roman"/>
          <w:color w:val="000000"/>
          <w:sz w:val="24"/>
          <w:szCs w:val="24"/>
          <w:lang w:val="tr-TR"/>
        </w:rPr>
        <w:t xml:space="preserve"> Araştırma Merkezi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STK :</w:t>
      </w:r>
      <w:r w:rsidRPr="00533AFE">
        <w:rPr>
          <w:rFonts w:ascii="Times New Roman" w:eastAsiaTheme="minorHAnsi" w:hAnsi="Times New Roman" w:cs="Times New Roman"/>
          <w:color w:val="000000"/>
          <w:sz w:val="24"/>
          <w:szCs w:val="24"/>
          <w:lang w:val="tr-TR"/>
        </w:rPr>
        <w:t xml:space="preserve"> Sivil</w:t>
      </w:r>
      <w:proofErr w:type="gramEnd"/>
      <w:r w:rsidRPr="00533AFE">
        <w:rPr>
          <w:rFonts w:ascii="Times New Roman" w:eastAsiaTheme="minorHAnsi" w:hAnsi="Times New Roman" w:cs="Times New Roman"/>
          <w:color w:val="000000"/>
          <w:sz w:val="24"/>
          <w:szCs w:val="24"/>
          <w:lang w:val="tr-TR"/>
        </w:rPr>
        <w:t xml:space="preserve"> Toplum Kuruluşu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TIMSS :</w:t>
      </w:r>
      <w:r w:rsidRPr="00533AFE">
        <w:rPr>
          <w:rFonts w:ascii="Times New Roman" w:eastAsiaTheme="minorHAnsi" w:hAnsi="Times New Roman" w:cs="Times New Roman"/>
          <w:color w:val="000000"/>
          <w:sz w:val="24"/>
          <w:szCs w:val="24"/>
          <w:lang w:val="tr-TR"/>
        </w:rPr>
        <w:t>Trends</w:t>
      </w:r>
      <w:proofErr w:type="gramEnd"/>
      <w:r w:rsidRPr="00533AFE">
        <w:rPr>
          <w:rFonts w:ascii="Times New Roman" w:eastAsiaTheme="minorHAnsi" w:hAnsi="Times New Roman" w:cs="Times New Roman"/>
          <w:color w:val="000000"/>
          <w:sz w:val="24"/>
          <w:szCs w:val="24"/>
          <w:lang w:val="tr-TR"/>
        </w:rPr>
        <w:t xml:space="preserve"> in International Mathematics and Science Study (Matematik ve Fen Bilimleri Uluslararası Araştırması)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TÜBİTAK :</w:t>
      </w:r>
      <w:r w:rsidRPr="00533AFE">
        <w:rPr>
          <w:rFonts w:ascii="Times New Roman" w:eastAsiaTheme="minorHAnsi" w:hAnsi="Times New Roman" w:cs="Times New Roman"/>
          <w:color w:val="000000"/>
          <w:sz w:val="24"/>
          <w:szCs w:val="24"/>
          <w:lang w:val="tr-TR"/>
        </w:rPr>
        <w:t xml:space="preserve"> Türkiye</w:t>
      </w:r>
      <w:proofErr w:type="gramEnd"/>
      <w:r w:rsidRPr="00533AFE">
        <w:rPr>
          <w:rFonts w:ascii="Times New Roman" w:eastAsiaTheme="minorHAnsi" w:hAnsi="Times New Roman" w:cs="Times New Roman"/>
          <w:color w:val="000000"/>
          <w:sz w:val="24"/>
          <w:szCs w:val="24"/>
          <w:lang w:val="tr-TR"/>
        </w:rPr>
        <w:t xml:space="preserve"> Bilimsel ve Teknolojik Araştırma Kurulu </w:t>
      </w:r>
    </w:p>
    <w:p w:rsidR="00533AFE" w:rsidRPr="00533AFE" w:rsidRDefault="00533AFE"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TYÇ :</w:t>
      </w:r>
      <w:r w:rsidRPr="00533AFE">
        <w:rPr>
          <w:rFonts w:ascii="Times New Roman" w:eastAsiaTheme="minorHAnsi" w:hAnsi="Times New Roman" w:cs="Times New Roman"/>
          <w:color w:val="000000"/>
          <w:sz w:val="24"/>
          <w:szCs w:val="24"/>
          <w:lang w:val="tr-TR"/>
        </w:rPr>
        <w:t xml:space="preserve"> Türkiye</w:t>
      </w:r>
      <w:proofErr w:type="gramEnd"/>
      <w:r w:rsidRPr="00533AFE">
        <w:rPr>
          <w:rFonts w:ascii="Times New Roman" w:eastAsiaTheme="minorHAnsi" w:hAnsi="Times New Roman" w:cs="Times New Roman"/>
          <w:color w:val="000000"/>
          <w:sz w:val="24"/>
          <w:szCs w:val="24"/>
          <w:lang w:val="tr-TR"/>
        </w:rPr>
        <w:t xml:space="preserve"> Yeterlilikler Çerçevesi </w:t>
      </w:r>
    </w:p>
    <w:p w:rsidR="00533AFE" w:rsidRPr="00BF41C3" w:rsidRDefault="00533AFE" w:rsidP="00053225">
      <w:pPr>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YDS :</w:t>
      </w:r>
      <w:r w:rsidRPr="00BF41C3">
        <w:rPr>
          <w:rFonts w:ascii="Times New Roman" w:eastAsiaTheme="minorHAnsi" w:hAnsi="Times New Roman" w:cs="Times New Roman"/>
          <w:color w:val="000000"/>
          <w:sz w:val="24"/>
          <w:szCs w:val="24"/>
          <w:lang w:val="tr-TR"/>
        </w:rPr>
        <w:t xml:space="preserve"> Yabancı</w:t>
      </w:r>
      <w:proofErr w:type="gramEnd"/>
      <w:r w:rsidRPr="00BF41C3">
        <w:rPr>
          <w:rFonts w:ascii="Times New Roman" w:eastAsiaTheme="minorHAnsi" w:hAnsi="Times New Roman" w:cs="Times New Roman"/>
          <w:color w:val="000000"/>
          <w:sz w:val="24"/>
          <w:szCs w:val="24"/>
          <w:lang w:val="tr-TR"/>
        </w:rPr>
        <w:t xml:space="preserve"> Dil Sınavı</w:t>
      </w:r>
    </w:p>
    <w:p w:rsidR="00053225" w:rsidRDefault="008B48FD" w:rsidP="00053225">
      <w:pPr>
        <w:widowControl/>
        <w:adjustRightInd w:val="0"/>
        <w:spacing w:line="276" w:lineRule="auto"/>
        <w:rPr>
          <w:rFonts w:ascii="Times New Roman" w:eastAsiaTheme="minorHAnsi" w:hAnsi="Times New Roman" w:cs="Times New Roman"/>
          <w:b/>
          <w:bCs/>
          <w:color w:val="000000"/>
          <w:sz w:val="24"/>
          <w:szCs w:val="24"/>
          <w:lang w:val="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35040" behindDoc="0" locked="0" layoutInCell="1" allowOverlap="1">
                <wp:simplePos x="0" y="0"/>
                <wp:positionH relativeFrom="column">
                  <wp:posOffset>3804920</wp:posOffset>
                </wp:positionH>
                <wp:positionV relativeFrom="paragraph">
                  <wp:posOffset>184150</wp:posOffset>
                </wp:positionV>
                <wp:extent cx="2867025" cy="161925"/>
                <wp:effectExtent l="0" t="0" r="9525" b="9525"/>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1619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A43E" id="Dikdörtgen 294" o:spid="_x0000_s1026" style="position:absolute;margin-left:299.6pt;margin-top:14.5pt;width:225.7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" fillcolor="#00b0f0" stroked="f" strokeweight="2pt">
                <v:path arrowok="t"/>
              </v:rect>
            </w:pict>
          </mc:Fallback>
        </mc:AlternateContent>
      </w:r>
    </w:p>
    <w:p w:rsidR="00BF41C3" w:rsidRPr="00BF41C3" w:rsidRDefault="002D2054" w:rsidP="00053225">
      <w:pPr>
        <w:widowControl/>
        <w:adjustRightInd w:val="0"/>
        <w:spacing w:line="276" w:lineRule="auto"/>
        <w:rPr>
          <w:rFonts w:ascii="Times New Roman" w:eastAsiaTheme="minorHAnsi" w:hAnsi="Times New Roman" w:cs="Times New Roman"/>
          <w:color w:val="000000"/>
          <w:sz w:val="24"/>
          <w:szCs w:val="24"/>
          <w:lang w:val="tr-TR"/>
        </w:rPr>
      </w:pPr>
      <w:r w:rsidRPr="00BF41C3">
        <w:rPr>
          <w:rFonts w:ascii="Times New Roman" w:eastAsiaTheme="minorHAnsi" w:hAnsi="Times New Roman" w:cs="Times New Roman"/>
          <w:b/>
          <w:bCs/>
          <w:color w:val="000000"/>
          <w:sz w:val="24"/>
          <w:szCs w:val="24"/>
          <w:lang w:val="tr-TR"/>
        </w:rPr>
        <w:t xml:space="preserve">MÜDÜRLÜK HİZMET BİRİMLERİ KISALTMALARI </w:t>
      </w:r>
    </w:p>
    <w:p w:rsid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BİŞM :</w:t>
      </w:r>
      <w:r w:rsidRPr="00BF41C3">
        <w:rPr>
          <w:rFonts w:ascii="Times New Roman" w:eastAsiaTheme="minorHAnsi" w:hAnsi="Times New Roman" w:cs="Times New Roman"/>
          <w:color w:val="000000"/>
          <w:sz w:val="24"/>
          <w:szCs w:val="24"/>
          <w:lang w:val="tr-TR"/>
        </w:rPr>
        <w:t xml:space="preserve"> Bilgi</w:t>
      </w:r>
      <w:proofErr w:type="gramEnd"/>
      <w:r w:rsidRPr="00BF41C3">
        <w:rPr>
          <w:rFonts w:ascii="Times New Roman" w:eastAsiaTheme="minorHAnsi" w:hAnsi="Times New Roman" w:cs="Times New Roman"/>
          <w:color w:val="000000"/>
          <w:sz w:val="24"/>
          <w:szCs w:val="24"/>
          <w:lang w:val="tr-TR"/>
        </w:rPr>
        <w:t xml:space="preserve"> İşlem Şube Müdürlüğü </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DHŞM :</w:t>
      </w:r>
      <w:r w:rsidRPr="00BF41C3">
        <w:rPr>
          <w:rFonts w:ascii="Times New Roman" w:eastAsiaTheme="minorHAnsi" w:hAnsi="Times New Roman" w:cs="Times New Roman"/>
          <w:color w:val="000000"/>
          <w:sz w:val="24"/>
          <w:szCs w:val="24"/>
          <w:lang w:val="tr-TR"/>
        </w:rPr>
        <w:t xml:space="preserve"> Destek</w:t>
      </w:r>
      <w:proofErr w:type="gramEnd"/>
      <w:r w:rsidRPr="00BF41C3">
        <w:rPr>
          <w:rFonts w:ascii="Times New Roman" w:eastAsiaTheme="minorHAnsi" w:hAnsi="Times New Roman" w:cs="Times New Roman"/>
          <w:color w:val="000000"/>
          <w:sz w:val="24"/>
          <w:szCs w:val="24"/>
          <w:lang w:val="tr-TR"/>
        </w:rPr>
        <w:t xml:space="preserve"> Hizmetleri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DÖŞM :</w:t>
      </w:r>
      <w:r w:rsidRPr="00BF41C3">
        <w:rPr>
          <w:rFonts w:ascii="Times New Roman" w:eastAsiaTheme="minorHAnsi" w:hAnsi="Times New Roman" w:cs="Times New Roman"/>
          <w:color w:val="000000"/>
          <w:sz w:val="24"/>
          <w:szCs w:val="24"/>
          <w:lang w:val="tr-TR"/>
        </w:rPr>
        <w:t xml:space="preserve"> Din</w:t>
      </w:r>
      <w:proofErr w:type="gramEnd"/>
      <w:r w:rsidRPr="00BF41C3">
        <w:rPr>
          <w:rFonts w:ascii="Times New Roman" w:eastAsiaTheme="minorHAnsi" w:hAnsi="Times New Roman" w:cs="Times New Roman"/>
          <w:color w:val="000000"/>
          <w:sz w:val="24"/>
          <w:szCs w:val="24"/>
          <w:lang w:val="tr-TR"/>
        </w:rPr>
        <w:t xml:space="preserve"> Öğretimi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HBÖŞM :</w:t>
      </w:r>
      <w:r w:rsidRPr="00BF41C3">
        <w:rPr>
          <w:rFonts w:ascii="Times New Roman" w:eastAsiaTheme="minorHAnsi" w:hAnsi="Times New Roman" w:cs="Times New Roman"/>
          <w:color w:val="000000"/>
          <w:sz w:val="24"/>
          <w:szCs w:val="24"/>
          <w:lang w:val="tr-TR"/>
        </w:rPr>
        <w:t xml:space="preserve"> Hayat</w:t>
      </w:r>
      <w:proofErr w:type="gramEnd"/>
      <w:r w:rsidRPr="00BF41C3">
        <w:rPr>
          <w:rFonts w:ascii="Times New Roman" w:eastAsiaTheme="minorHAnsi" w:hAnsi="Times New Roman" w:cs="Times New Roman"/>
          <w:color w:val="000000"/>
          <w:sz w:val="24"/>
          <w:szCs w:val="24"/>
          <w:lang w:val="tr-TR"/>
        </w:rPr>
        <w:t xml:space="preserve"> Boyu Öğrenme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İEŞM :</w:t>
      </w:r>
      <w:r w:rsidRPr="00BF41C3">
        <w:rPr>
          <w:rFonts w:ascii="Times New Roman" w:eastAsiaTheme="minorHAnsi" w:hAnsi="Times New Roman" w:cs="Times New Roman"/>
          <w:color w:val="000000"/>
          <w:sz w:val="24"/>
          <w:szCs w:val="24"/>
          <w:lang w:val="tr-TR"/>
        </w:rPr>
        <w:t xml:space="preserve"> İnşaat</w:t>
      </w:r>
      <w:proofErr w:type="gramEnd"/>
      <w:r w:rsidRPr="00BF41C3">
        <w:rPr>
          <w:rFonts w:ascii="Times New Roman" w:eastAsiaTheme="minorHAnsi" w:hAnsi="Times New Roman" w:cs="Times New Roman"/>
          <w:color w:val="000000"/>
          <w:sz w:val="24"/>
          <w:szCs w:val="24"/>
          <w:lang w:val="tr-TR"/>
        </w:rPr>
        <w:t xml:space="preserve"> ve Emlak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MTEŞM :</w:t>
      </w:r>
      <w:r w:rsidRPr="00BF41C3">
        <w:rPr>
          <w:rFonts w:ascii="Times New Roman" w:eastAsiaTheme="minorHAnsi" w:hAnsi="Times New Roman" w:cs="Times New Roman"/>
          <w:color w:val="000000"/>
          <w:sz w:val="24"/>
          <w:szCs w:val="24"/>
          <w:lang w:val="tr-TR"/>
        </w:rPr>
        <w:t xml:space="preserve"> Meslekî</w:t>
      </w:r>
      <w:proofErr w:type="gramEnd"/>
      <w:r w:rsidRPr="00BF41C3">
        <w:rPr>
          <w:rFonts w:ascii="Times New Roman" w:eastAsiaTheme="minorHAnsi" w:hAnsi="Times New Roman" w:cs="Times New Roman"/>
          <w:color w:val="000000"/>
          <w:sz w:val="24"/>
          <w:szCs w:val="24"/>
          <w:lang w:val="tr-TR"/>
        </w:rPr>
        <w:t xml:space="preserve"> ve Teknik Eğitim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OŞM :</w:t>
      </w:r>
      <w:r w:rsidRPr="00BF41C3">
        <w:rPr>
          <w:rFonts w:ascii="Times New Roman" w:eastAsiaTheme="minorHAnsi" w:hAnsi="Times New Roman" w:cs="Times New Roman"/>
          <w:color w:val="000000"/>
          <w:sz w:val="24"/>
          <w:szCs w:val="24"/>
          <w:lang w:val="tr-TR"/>
        </w:rPr>
        <w:t xml:space="preserve"> Ortaöğretim</w:t>
      </w:r>
      <w:proofErr w:type="gramEnd"/>
      <w:r w:rsidRPr="00BF41C3">
        <w:rPr>
          <w:rFonts w:ascii="Times New Roman" w:eastAsiaTheme="minorHAnsi" w:hAnsi="Times New Roman" w:cs="Times New Roman"/>
          <w:color w:val="000000"/>
          <w:sz w:val="24"/>
          <w:szCs w:val="24"/>
          <w:lang w:val="tr-TR"/>
        </w:rPr>
        <w:t xml:space="preserve">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ÖDSHŞM :</w:t>
      </w:r>
      <w:r w:rsidRPr="00BF41C3">
        <w:rPr>
          <w:rFonts w:ascii="Times New Roman" w:eastAsiaTheme="minorHAnsi" w:hAnsi="Times New Roman" w:cs="Times New Roman"/>
          <w:color w:val="000000"/>
          <w:sz w:val="24"/>
          <w:szCs w:val="24"/>
          <w:lang w:val="tr-TR"/>
        </w:rPr>
        <w:t xml:space="preserve"> Ölçme</w:t>
      </w:r>
      <w:proofErr w:type="gramEnd"/>
      <w:r w:rsidRPr="00BF41C3">
        <w:rPr>
          <w:rFonts w:ascii="Times New Roman" w:eastAsiaTheme="minorHAnsi" w:hAnsi="Times New Roman" w:cs="Times New Roman"/>
          <w:color w:val="000000"/>
          <w:sz w:val="24"/>
          <w:szCs w:val="24"/>
          <w:lang w:val="tr-TR"/>
        </w:rPr>
        <w:t>, Değerlendirme ve Sınav Hizmetleri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ÖERHŞM :</w:t>
      </w:r>
      <w:r w:rsidRPr="00BF41C3">
        <w:rPr>
          <w:rFonts w:ascii="Times New Roman" w:eastAsiaTheme="minorHAnsi" w:hAnsi="Times New Roman" w:cs="Times New Roman"/>
          <w:color w:val="000000"/>
          <w:sz w:val="24"/>
          <w:szCs w:val="24"/>
          <w:lang w:val="tr-TR"/>
        </w:rPr>
        <w:t xml:space="preserve"> Özel</w:t>
      </w:r>
      <w:proofErr w:type="gramEnd"/>
      <w:r w:rsidRPr="00BF41C3">
        <w:rPr>
          <w:rFonts w:ascii="Times New Roman" w:eastAsiaTheme="minorHAnsi" w:hAnsi="Times New Roman" w:cs="Times New Roman"/>
          <w:color w:val="000000"/>
          <w:sz w:val="24"/>
          <w:szCs w:val="24"/>
          <w:lang w:val="tr-TR"/>
        </w:rPr>
        <w:t xml:space="preserve"> Eğitim ve Rehberlik Hizmetleri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ÖÖKŞM :</w:t>
      </w:r>
      <w:r w:rsidRPr="00BF41C3">
        <w:rPr>
          <w:rFonts w:ascii="Times New Roman" w:eastAsiaTheme="minorHAnsi" w:hAnsi="Times New Roman" w:cs="Times New Roman"/>
          <w:color w:val="000000"/>
          <w:sz w:val="24"/>
          <w:szCs w:val="24"/>
          <w:lang w:val="tr-TR"/>
        </w:rPr>
        <w:t xml:space="preserve"> Özel</w:t>
      </w:r>
      <w:proofErr w:type="gramEnd"/>
      <w:r w:rsidRPr="00BF41C3">
        <w:rPr>
          <w:rFonts w:ascii="Times New Roman" w:eastAsiaTheme="minorHAnsi" w:hAnsi="Times New Roman" w:cs="Times New Roman"/>
          <w:color w:val="000000"/>
          <w:sz w:val="24"/>
          <w:szCs w:val="24"/>
          <w:lang w:val="tr-TR"/>
        </w:rPr>
        <w:t xml:space="preserve"> Öğretim Kurumları Şube Müdürlüğü</w:t>
      </w:r>
    </w:p>
    <w:p w:rsidR="00BF41C3" w:rsidRPr="00BF41C3" w:rsidRDefault="00940A47"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Pr>
          <w:rFonts w:ascii="Times New Roman" w:eastAsiaTheme="minorHAnsi" w:hAnsi="Times New Roman" w:cs="Times New Roman"/>
          <w:b/>
          <w:color w:val="000000"/>
          <w:sz w:val="24"/>
          <w:szCs w:val="24"/>
          <w:lang w:val="tr-TR"/>
        </w:rPr>
        <w:t>İKŞM</w:t>
      </w:r>
      <w:r w:rsidR="00BF41C3" w:rsidRPr="00E036E2">
        <w:rPr>
          <w:rFonts w:ascii="Times New Roman" w:eastAsiaTheme="minorHAnsi" w:hAnsi="Times New Roman" w:cs="Times New Roman"/>
          <w:b/>
          <w:color w:val="000000"/>
          <w:sz w:val="24"/>
          <w:szCs w:val="24"/>
          <w:lang w:val="tr-TR"/>
        </w:rPr>
        <w:t xml:space="preserve"> :</w:t>
      </w:r>
      <w:r w:rsidR="00BF41C3" w:rsidRPr="00BF41C3">
        <w:rPr>
          <w:rFonts w:ascii="Times New Roman" w:eastAsiaTheme="minorHAnsi" w:hAnsi="Times New Roman" w:cs="Times New Roman"/>
          <w:color w:val="000000"/>
          <w:sz w:val="24"/>
          <w:szCs w:val="24"/>
          <w:lang w:val="tr-TR"/>
        </w:rPr>
        <w:t xml:space="preserve"> </w:t>
      </w:r>
      <w:r>
        <w:rPr>
          <w:rFonts w:ascii="Times New Roman" w:eastAsiaTheme="minorHAnsi" w:hAnsi="Times New Roman" w:cs="Times New Roman"/>
          <w:color w:val="000000"/>
          <w:sz w:val="24"/>
          <w:szCs w:val="24"/>
          <w:lang w:val="tr-TR"/>
        </w:rPr>
        <w:t>İnsan</w:t>
      </w:r>
      <w:proofErr w:type="gramEnd"/>
      <w:r>
        <w:rPr>
          <w:rFonts w:ascii="Times New Roman" w:eastAsiaTheme="minorHAnsi" w:hAnsi="Times New Roman" w:cs="Times New Roman"/>
          <w:color w:val="000000"/>
          <w:sz w:val="24"/>
          <w:szCs w:val="24"/>
          <w:lang w:val="tr-TR"/>
        </w:rPr>
        <w:t xml:space="preserve"> Kaynakları</w:t>
      </w:r>
      <w:r w:rsidR="00BF41C3" w:rsidRPr="00BF41C3">
        <w:rPr>
          <w:rFonts w:ascii="Times New Roman" w:eastAsiaTheme="minorHAnsi" w:hAnsi="Times New Roman" w:cs="Times New Roman"/>
          <w:color w:val="000000"/>
          <w:sz w:val="24"/>
          <w:szCs w:val="24"/>
          <w:lang w:val="tr-TR"/>
        </w:rPr>
        <w:t xml:space="preserve">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SGŞM :</w:t>
      </w:r>
      <w:r w:rsidRPr="00BF41C3">
        <w:rPr>
          <w:rFonts w:ascii="Times New Roman" w:eastAsiaTheme="minorHAnsi" w:hAnsi="Times New Roman" w:cs="Times New Roman"/>
          <w:color w:val="000000"/>
          <w:sz w:val="24"/>
          <w:szCs w:val="24"/>
          <w:lang w:val="tr-TR"/>
        </w:rPr>
        <w:t xml:space="preserve"> Strateji</w:t>
      </w:r>
      <w:proofErr w:type="gramEnd"/>
      <w:r w:rsidRPr="00BF41C3">
        <w:rPr>
          <w:rFonts w:ascii="Times New Roman" w:eastAsiaTheme="minorHAnsi" w:hAnsi="Times New Roman" w:cs="Times New Roman"/>
          <w:color w:val="000000"/>
          <w:sz w:val="24"/>
          <w:szCs w:val="24"/>
          <w:lang w:val="tr-TR"/>
        </w:rPr>
        <w:t xml:space="preserve"> Geliştirme Şube Müdürlüğü</w:t>
      </w:r>
    </w:p>
    <w:p w:rsidR="00BF41C3" w:rsidRPr="00BF41C3" w:rsidRDefault="00BF41C3" w:rsidP="00053225">
      <w:pPr>
        <w:widowControl/>
        <w:adjustRightInd w:val="0"/>
        <w:spacing w:line="276" w:lineRule="auto"/>
        <w:rPr>
          <w:rFonts w:ascii="Times New Roman" w:eastAsiaTheme="minorHAnsi" w:hAnsi="Times New Roman" w:cs="Times New Roman"/>
          <w:color w:val="000000"/>
          <w:sz w:val="24"/>
          <w:szCs w:val="24"/>
          <w:lang w:val="tr-TR"/>
        </w:rPr>
      </w:pPr>
      <w:proofErr w:type="gramStart"/>
      <w:r w:rsidRPr="00E036E2">
        <w:rPr>
          <w:rFonts w:ascii="Times New Roman" w:eastAsiaTheme="minorHAnsi" w:hAnsi="Times New Roman" w:cs="Times New Roman"/>
          <w:b/>
          <w:color w:val="000000"/>
          <w:sz w:val="24"/>
          <w:szCs w:val="24"/>
          <w:lang w:val="tr-TR"/>
        </w:rPr>
        <w:t>TEŞM :</w:t>
      </w:r>
      <w:r w:rsidRPr="00BF41C3">
        <w:rPr>
          <w:rFonts w:ascii="Times New Roman" w:eastAsiaTheme="minorHAnsi" w:hAnsi="Times New Roman" w:cs="Times New Roman"/>
          <w:color w:val="000000"/>
          <w:sz w:val="24"/>
          <w:szCs w:val="24"/>
          <w:lang w:val="tr-TR"/>
        </w:rPr>
        <w:t xml:space="preserve"> Temel</w:t>
      </w:r>
      <w:proofErr w:type="gramEnd"/>
      <w:r w:rsidRPr="00BF41C3">
        <w:rPr>
          <w:rFonts w:ascii="Times New Roman" w:eastAsiaTheme="minorHAnsi" w:hAnsi="Times New Roman" w:cs="Times New Roman"/>
          <w:color w:val="000000"/>
          <w:sz w:val="24"/>
          <w:szCs w:val="24"/>
          <w:lang w:val="tr-TR"/>
        </w:rPr>
        <w:t xml:space="preserve"> Eğitim Şube Müdürlüğü</w:t>
      </w:r>
    </w:p>
    <w:p w:rsidR="004C731F" w:rsidRPr="00BF41C3" w:rsidRDefault="004C731F" w:rsidP="00991F47">
      <w:pPr>
        <w:widowControl/>
        <w:adjustRightInd w:val="0"/>
        <w:spacing w:line="360" w:lineRule="auto"/>
        <w:rPr>
          <w:rFonts w:ascii="Book Antiqua" w:eastAsiaTheme="minorHAnsi" w:hAnsi="Book Antiqua" w:cs="Book Antiqua"/>
          <w:color w:val="000000"/>
          <w:sz w:val="19"/>
          <w:szCs w:val="19"/>
          <w:lang w:val="tr-TR"/>
        </w:rPr>
        <w:sectPr w:rsidR="004C731F" w:rsidRPr="00BF41C3" w:rsidSect="00813313">
          <w:footerReference w:type="even" r:id="rId14"/>
          <w:type w:val="continuous"/>
          <w:pgSz w:w="11910" w:h="16840"/>
          <w:pgMar w:top="567" w:right="567" w:bottom="567" w:left="567" w:header="0" w:footer="1094" w:gutter="0"/>
          <w:cols w:space="708"/>
          <w:docGrid w:linePitch="299"/>
        </w:sectPr>
      </w:pPr>
    </w:p>
    <w:p w:rsidR="009E38EC" w:rsidRPr="002D2054" w:rsidRDefault="002D2054" w:rsidP="003C5790">
      <w:pPr>
        <w:pStyle w:val="Balk1"/>
        <w:spacing w:before="0" w:line="360" w:lineRule="auto"/>
        <w:jc w:val="center"/>
        <w:rPr>
          <w:rFonts w:ascii="Futura Md BT" w:hAnsi="Futura Md BT" w:cs="Times New Roman"/>
          <w:color w:val="FFFFFF" w:themeColor="background1"/>
          <w:sz w:val="24"/>
          <w:szCs w:val="24"/>
          <w:lang w:val="tr-TR"/>
        </w:rPr>
      </w:pPr>
      <w:bookmarkStart w:id="1" w:name="_Toc533002144"/>
      <w:r w:rsidRPr="002D2054">
        <w:rPr>
          <w:rFonts w:ascii="Futura Md BT" w:eastAsia="Times New Roman" w:hAnsi="Futura Md BT" w:cs="Times New Roman"/>
          <w:noProof/>
          <w:color w:val="FFFFFF" w:themeColor="background1"/>
          <w:sz w:val="24"/>
          <w:szCs w:val="24"/>
          <w:lang w:val="tr-TR" w:eastAsia="tr-TR"/>
        </w:rPr>
        <w:lastRenderedPageBreak/>
        <w:drawing>
          <wp:anchor distT="0" distB="0" distL="114300" distR="114300" simplePos="0" relativeHeight="251736064" behindDoc="1" locked="0" layoutInCell="1" allowOverlap="1">
            <wp:simplePos x="0" y="0"/>
            <wp:positionH relativeFrom="column">
              <wp:posOffset>1804670</wp:posOffset>
            </wp:positionH>
            <wp:positionV relativeFrom="paragraph">
              <wp:posOffset>-43180</wp:posOffset>
            </wp:positionV>
            <wp:extent cx="2245995" cy="266700"/>
            <wp:effectExtent l="0" t="0" r="1905" b="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995" cy="266700"/>
                    </a:xfrm>
                    <a:prstGeom prst="rect">
                      <a:avLst/>
                    </a:prstGeom>
                    <a:noFill/>
                    <a:ln>
                      <a:noFill/>
                    </a:ln>
                  </pic:spPr>
                </pic:pic>
              </a:graphicData>
            </a:graphic>
          </wp:anchor>
        </w:drawing>
      </w:r>
      <w:r w:rsidRPr="002D2054">
        <w:rPr>
          <w:rFonts w:ascii="Futura Md BT" w:hAnsi="Futura Md BT" w:cs="Times New Roman"/>
          <w:color w:val="FFFFFF" w:themeColor="background1"/>
          <w:sz w:val="24"/>
          <w:szCs w:val="24"/>
          <w:lang w:val="tr-TR"/>
        </w:rPr>
        <w:t>GİRİŞ</w:t>
      </w:r>
      <w:bookmarkEnd w:id="1"/>
    </w:p>
    <w:p w:rsidR="00A8511B" w:rsidRPr="001D199D" w:rsidRDefault="00E036E2" w:rsidP="00991F47">
      <w:pPr>
        <w:widowControl/>
        <w:autoSpaceDE/>
        <w:autoSpaceDN/>
        <w:spacing w:line="36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ab/>
      </w:r>
      <w:r w:rsidR="009448E4" w:rsidRPr="001D199D">
        <w:rPr>
          <w:rFonts w:ascii="Times New Roman" w:eastAsia="Times New Roman" w:hAnsi="Times New Roman" w:cs="Times New Roman"/>
          <w:sz w:val="24"/>
          <w:szCs w:val="24"/>
          <w:lang w:val="tr-TR" w:eastAsia="tr-TR"/>
        </w:rPr>
        <w:t>Eğitim alanındaki gelişmeler farklı görevlerde çalışan insanların işbirlikli çalışmal</w:t>
      </w:r>
      <w:r w:rsidR="001C178C" w:rsidRPr="001D199D">
        <w:rPr>
          <w:rFonts w:ascii="Times New Roman" w:eastAsia="Times New Roman" w:hAnsi="Times New Roman" w:cs="Times New Roman"/>
          <w:sz w:val="24"/>
          <w:szCs w:val="24"/>
          <w:lang w:val="tr-TR" w:eastAsia="tr-TR"/>
        </w:rPr>
        <w:t>a</w:t>
      </w:r>
      <w:r w:rsidR="009448E4" w:rsidRPr="001D199D">
        <w:rPr>
          <w:rFonts w:ascii="Times New Roman" w:eastAsia="Times New Roman" w:hAnsi="Times New Roman" w:cs="Times New Roman"/>
          <w:sz w:val="24"/>
          <w:szCs w:val="24"/>
          <w:lang w:val="tr-TR" w:eastAsia="tr-TR"/>
        </w:rPr>
        <w:t xml:space="preserve">r yapması ile kamusal ihtiyaçları ve mevcut kaynakları doğrultusunda eğitimsel faaliyetlerin planlanmasını gerekli kılmıştır. </w:t>
      </w:r>
      <w:r w:rsidR="001C178C" w:rsidRPr="001D199D">
        <w:rPr>
          <w:rFonts w:ascii="Times New Roman" w:eastAsia="Times New Roman" w:hAnsi="Times New Roman" w:cs="Times New Roman"/>
          <w:sz w:val="24"/>
          <w:szCs w:val="24"/>
          <w:lang w:val="tr-TR" w:eastAsia="tr-TR"/>
        </w:rPr>
        <w:t xml:space="preserve">Stratejik </w:t>
      </w:r>
      <w:r w:rsidR="009448E4" w:rsidRPr="001D199D">
        <w:rPr>
          <w:rFonts w:ascii="Times New Roman" w:eastAsia="Times New Roman" w:hAnsi="Times New Roman" w:cs="Times New Roman"/>
          <w:sz w:val="24"/>
          <w:szCs w:val="24"/>
          <w:lang w:val="tr-TR" w:eastAsia="tr-TR"/>
        </w:rPr>
        <w:t xml:space="preserve">planlar kurumların hedeflerinin belirlenmesi, tahmini bütçelerini hesaplanarak mali disiplinin sağlanması, insan ve mali kaynakların hedefler doğrultusunda dağıtılması ve oluşturulan stratejik plan sürecinin izlenmesi ve değerlendirilmesi aşamalarını içerir. </w:t>
      </w:r>
      <w:r w:rsidR="001C178C" w:rsidRPr="001D199D">
        <w:rPr>
          <w:rFonts w:ascii="Times New Roman" w:eastAsia="Times New Roman" w:hAnsi="Times New Roman" w:cs="Times New Roman"/>
          <w:sz w:val="24"/>
          <w:szCs w:val="24"/>
          <w:lang w:val="tr-TR" w:eastAsia="tr-TR"/>
        </w:rPr>
        <w:t xml:space="preserve">Bu </w:t>
      </w:r>
      <w:r w:rsidR="009448E4" w:rsidRPr="001D199D">
        <w:rPr>
          <w:rFonts w:ascii="Times New Roman" w:eastAsia="Times New Roman" w:hAnsi="Times New Roman" w:cs="Times New Roman"/>
          <w:sz w:val="24"/>
          <w:szCs w:val="24"/>
          <w:lang w:val="tr-TR" w:eastAsia="tr-TR"/>
        </w:rPr>
        <w:t xml:space="preserve">kapsamda 5018 </w:t>
      </w:r>
      <w:r w:rsidR="00E709BC" w:rsidRPr="001D199D">
        <w:rPr>
          <w:rFonts w:ascii="Times New Roman" w:eastAsia="Times New Roman" w:hAnsi="Times New Roman" w:cs="Times New Roman"/>
          <w:sz w:val="24"/>
          <w:szCs w:val="24"/>
          <w:lang w:val="tr-TR" w:eastAsia="tr-TR"/>
        </w:rPr>
        <w:t xml:space="preserve">Sayılı Kamu Mali Yönetimi ve Kontrol Kanunu </w:t>
      </w:r>
      <w:r w:rsidR="00A8511B" w:rsidRPr="001D199D">
        <w:rPr>
          <w:rFonts w:ascii="Times New Roman" w:eastAsia="Times New Roman" w:hAnsi="Times New Roman" w:cs="Times New Roman"/>
          <w:sz w:val="24"/>
          <w:szCs w:val="24"/>
          <w:lang w:val="tr-TR" w:eastAsia="tr-TR"/>
        </w:rPr>
        <w:t>referansın</w:t>
      </w:r>
      <w:r w:rsidR="009448E4" w:rsidRPr="001D199D">
        <w:rPr>
          <w:rFonts w:ascii="Times New Roman" w:eastAsia="Times New Roman" w:hAnsi="Times New Roman" w:cs="Times New Roman"/>
          <w:sz w:val="24"/>
          <w:szCs w:val="24"/>
          <w:lang w:val="tr-TR" w:eastAsia="tr-TR"/>
        </w:rPr>
        <w:t>da strateji</w:t>
      </w:r>
      <w:r w:rsidR="001C178C" w:rsidRPr="001D199D">
        <w:rPr>
          <w:rFonts w:ascii="Times New Roman" w:eastAsia="Times New Roman" w:hAnsi="Times New Roman" w:cs="Times New Roman"/>
          <w:sz w:val="24"/>
          <w:szCs w:val="24"/>
          <w:lang w:val="tr-TR" w:eastAsia="tr-TR"/>
        </w:rPr>
        <w:t>k</w:t>
      </w:r>
      <w:r w:rsidR="009448E4" w:rsidRPr="001D199D">
        <w:rPr>
          <w:rFonts w:ascii="Times New Roman" w:eastAsia="Times New Roman" w:hAnsi="Times New Roman" w:cs="Times New Roman"/>
          <w:sz w:val="24"/>
          <w:szCs w:val="24"/>
          <w:lang w:val="tr-TR" w:eastAsia="tr-TR"/>
        </w:rPr>
        <w:t xml:space="preserve"> plan </w:t>
      </w:r>
      <w:proofErr w:type="gramStart"/>
      <w:r w:rsidR="009448E4" w:rsidRPr="001D199D">
        <w:rPr>
          <w:rFonts w:ascii="Times New Roman" w:eastAsia="Times New Roman" w:hAnsi="Times New Roman" w:cs="Times New Roman"/>
          <w:sz w:val="24"/>
          <w:szCs w:val="24"/>
          <w:lang w:val="tr-TR" w:eastAsia="tr-TR"/>
        </w:rPr>
        <w:t>hazırlanmıştır</w:t>
      </w:r>
      <w:r w:rsidR="00A8511B" w:rsidRPr="001D199D">
        <w:rPr>
          <w:rFonts w:ascii="Times New Roman" w:eastAsia="Times New Roman" w:hAnsi="Times New Roman" w:cs="Times New Roman"/>
          <w:sz w:val="24"/>
          <w:szCs w:val="24"/>
          <w:lang w:val="tr-TR" w:eastAsia="tr-TR"/>
        </w:rPr>
        <w:t>.</w:t>
      </w:r>
      <w:r w:rsidR="001C178C" w:rsidRPr="001D199D">
        <w:rPr>
          <w:rFonts w:ascii="Times New Roman" w:eastAsia="Times New Roman" w:hAnsi="Times New Roman" w:cs="Times New Roman"/>
          <w:sz w:val="24"/>
          <w:szCs w:val="24"/>
          <w:lang w:val="tr-TR" w:eastAsia="tr-TR"/>
        </w:rPr>
        <w:t>İl</w:t>
      </w:r>
      <w:r w:rsidR="00D047E4">
        <w:rPr>
          <w:rFonts w:ascii="Times New Roman" w:eastAsia="Times New Roman" w:hAnsi="Times New Roman" w:cs="Times New Roman"/>
          <w:sz w:val="24"/>
          <w:szCs w:val="24"/>
          <w:lang w:val="tr-TR" w:eastAsia="tr-TR"/>
        </w:rPr>
        <w:t>çe</w:t>
      </w:r>
      <w:proofErr w:type="gramEnd"/>
      <w:r w:rsidR="001C178C" w:rsidRPr="001D199D">
        <w:rPr>
          <w:rFonts w:ascii="Times New Roman" w:eastAsia="Times New Roman" w:hAnsi="Times New Roman" w:cs="Times New Roman"/>
          <w:sz w:val="24"/>
          <w:szCs w:val="24"/>
          <w:lang w:val="tr-TR" w:eastAsia="tr-TR"/>
        </w:rPr>
        <w:t xml:space="preserve"> Milli Eğitim </w:t>
      </w:r>
      <w:r w:rsidR="001572D5" w:rsidRPr="001D199D">
        <w:rPr>
          <w:rFonts w:ascii="Times New Roman" w:eastAsia="Times New Roman" w:hAnsi="Times New Roman" w:cs="Times New Roman"/>
          <w:sz w:val="24"/>
          <w:szCs w:val="24"/>
          <w:lang w:val="tr-TR" w:eastAsia="tr-TR"/>
        </w:rPr>
        <w:t>Müdürlüğümüze</w:t>
      </w:r>
      <w:r w:rsidR="009448E4" w:rsidRPr="001D199D">
        <w:rPr>
          <w:rFonts w:ascii="Times New Roman" w:eastAsia="Times New Roman" w:hAnsi="Times New Roman" w:cs="Times New Roman"/>
          <w:sz w:val="24"/>
          <w:szCs w:val="24"/>
          <w:lang w:val="tr-TR" w:eastAsia="tr-TR"/>
        </w:rPr>
        <w:t xml:space="preserve"> ait s</w:t>
      </w:r>
      <w:r w:rsidR="00A8511B" w:rsidRPr="001D199D">
        <w:rPr>
          <w:rFonts w:ascii="Times New Roman" w:eastAsia="Times New Roman" w:hAnsi="Times New Roman" w:cs="Times New Roman"/>
          <w:sz w:val="24"/>
          <w:szCs w:val="24"/>
          <w:lang w:val="tr-TR" w:eastAsia="tr-TR"/>
        </w:rPr>
        <w:t xml:space="preserve">tratejik </w:t>
      </w:r>
      <w:r w:rsidR="009448E4" w:rsidRPr="001D199D">
        <w:rPr>
          <w:rFonts w:ascii="Times New Roman" w:eastAsia="Times New Roman" w:hAnsi="Times New Roman" w:cs="Times New Roman"/>
          <w:sz w:val="24"/>
          <w:szCs w:val="24"/>
          <w:lang w:val="tr-TR" w:eastAsia="tr-TR"/>
        </w:rPr>
        <w:t>plan hazırlanırken yapılan işlem adımları şunlardır</w:t>
      </w:r>
      <w:r w:rsidR="00A8511B" w:rsidRPr="001D199D">
        <w:rPr>
          <w:rFonts w:ascii="Times New Roman" w:eastAsia="Times New Roman" w:hAnsi="Times New Roman" w:cs="Times New Roman"/>
          <w:sz w:val="24"/>
          <w:szCs w:val="24"/>
          <w:lang w:val="tr-TR" w:eastAsia="tr-TR"/>
        </w:rPr>
        <w:t>:</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Kamu idareleri için s</w:t>
      </w:r>
      <w:r w:rsidR="009448E4" w:rsidRPr="001D199D">
        <w:rPr>
          <w:rFonts w:ascii="Times New Roman" w:eastAsia="Times New Roman" w:hAnsi="Times New Roman" w:cs="Times New Roman"/>
          <w:sz w:val="24"/>
          <w:szCs w:val="24"/>
          <w:lang w:val="tr-TR" w:eastAsia="tr-TR"/>
        </w:rPr>
        <w:t>tratejik plan hazırlama kılavuzu</w:t>
      </w:r>
      <w:r w:rsidRPr="001D199D">
        <w:rPr>
          <w:rFonts w:ascii="Times New Roman" w:eastAsia="Times New Roman" w:hAnsi="Times New Roman" w:cs="Times New Roman"/>
          <w:sz w:val="24"/>
          <w:szCs w:val="24"/>
          <w:lang w:val="tr-TR" w:eastAsia="tr-TR"/>
        </w:rPr>
        <w:t>nun</w:t>
      </w:r>
      <w:r w:rsidR="009448E4" w:rsidRPr="001D199D">
        <w:rPr>
          <w:rFonts w:ascii="Times New Roman" w:eastAsia="Times New Roman" w:hAnsi="Times New Roman" w:cs="Times New Roman"/>
          <w:sz w:val="24"/>
          <w:szCs w:val="24"/>
          <w:lang w:val="tr-TR" w:eastAsia="tr-TR"/>
        </w:rPr>
        <w:t xml:space="preserve"> detaylı olarak incelenmesi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Uygul</w:t>
      </w:r>
      <w:r w:rsidR="009448E4" w:rsidRPr="001D199D">
        <w:rPr>
          <w:rFonts w:ascii="Times New Roman" w:eastAsia="Times New Roman" w:hAnsi="Times New Roman" w:cs="Times New Roman"/>
          <w:sz w:val="24"/>
          <w:szCs w:val="24"/>
          <w:lang w:val="tr-TR" w:eastAsia="tr-TR"/>
        </w:rPr>
        <w:t xml:space="preserve">anmakta olan planın değerlendirilmesi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İl</w:t>
      </w:r>
      <w:r w:rsidR="00D047E4">
        <w:rPr>
          <w:rFonts w:ascii="Times New Roman" w:eastAsia="Times New Roman" w:hAnsi="Times New Roman" w:cs="Times New Roman"/>
          <w:sz w:val="24"/>
          <w:szCs w:val="24"/>
          <w:lang w:val="tr-TR" w:eastAsia="tr-TR"/>
        </w:rPr>
        <w:t>çe</w:t>
      </w:r>
      <w:r w:rsidRPr="001D199D">
        <w:rPr>
          <w:rFonts w:ascii="Times New Roman" w:eastAsia="Times New Roman" w:hAnsi="Times New Roman" w:cs="Times New Roman"/>
          <w:sz w:val="24"/>
          <w:szCs w:val="24"/>
          <w:lang w:val="tr-TR" w:eastAsia="tr-TR"/>
        </w:rPr>
        <w:t xml:space="preserve"> </w:t>
      </w:r>
      <w:r w:rsidR="001572D5" w:rsidRPr="001D199D">
        <w:rPr>
          <w:rFonts w:ascii="Times New Roman" w:eastAsia="Times New Roman" w:hAnsi="Times New Roman" w:cs="Times New Roman"/>
          <w:sz w:val="24"/>
          <w:szCs w:val="24"/>
          <w:lang w:val="tr-TR" w:eastAsia="tr-TR"/>
        </w:rPr>
        <w:t xml:space="preserve">Milli Eğitim Müdürlüğü </w:t>
      </w:r>
      <w:r w:rsidR="009448E4" w:rsidRPr="001D199D">
        <w:rPr>
          <w:rFonts w:ascii="Times New Roman" w:eastAsia="Times New Roman" w:hAnsi="Times New Roman" w:cs="Times New Roman"/>
          <w:sz w:val="24"/>
          <w:szCs w:val="24"/>
          <w:lang w:val="tr-TR" w:eastAsia="tr-TR"/>
        </w:rPr>
        <w:t xml:space="preserve">düzeyinde ilgili mevzuatın analiz edilmesi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İl</w:t>
      </w:r>
      <w:r w:rsidR="00D047E4">
        <w:rPr>
          <w:rFonts w:ascii="Times New Roman" w:eastAsia="Times New Roman" w:hAnsi="Times New Roman" w:cs="Times New Roman"/>
          <w:sz w:val="24"/>
          <w:szCs w:val="24"/>
          <w:lang w:val="tr-TR" w:eastAsia="tr-TR"/>
        </w:rPr>
        <w:t>çe</w:t>
      </w:r>
      <w:r w:rsidRPr="001D199D">
        <w:rPr>
          <w:rFonts w:ascii="Times New Roman" w:eastAsia="Times New Roman" w:hAnsi="Times New Roman" w:cs="Times New Roman"/>
          <w:sz w:val="24"/>
          <w:szCs w:val="24"/>
          <w:lang w:val="tr-TR" w:eastAsia="tr-TR"/>
        </w:rPr>
        <w:t xml:space="preserve"> </w:t>
      </w:r>
      <w:r w:rsidR="001572D5" w:rsidRPr="001D199D">
        <w:rPr>
          <w:rFonts w:ascii="Times New Roman" w:eastAsia="Times New Roman" w:hAnsi="Times New Roman" w:cs="Times New Roman"/>
          <w:sz w:val="24"/>
          <w:szCs w:val="24"/>
          <w:lang w:val="tr-TR" w:eastAsia="tr-TR"/>
        </w:rPr>
        <w:t xml:space="preserve">Milli Eğitim Müdürlüğü </w:t>
      </w:r>
      <w:r w:rsidR="009448E4" w:rsidRPr="001D199D">
        <w:rPr>
          <w:rFonts w:ascii="Times New Roman" w:eastAsia="Times New Roman" w:hAnsi="Times New Roman" w:cs="Times New Roman"/>
          <w:sz w:val="24"/>
          <w:szCs w:val="24"/>
          <w:lang w:val="tr-TR" w:eastAsia="tr-TR"/>
        </w:rPr>
        <w:t xml:space="preserve">düzeyinde ilgili </w:t>
      </w:r>
      <w:r w:rsidRPr="001D199D">
        <w:rPr>
          <w:rFonts w:ascii="Times New Roman" w:eastAsia="Times New Roman" w:hAnsi="Times New Roman" w:cs="Times New Roman"/>
          <w:sz w:val="24"/>
          <w:szCs w:val="24"/>
          <w:lang w:val="tr-TR" w:eastAsia="tr-TR"/>
        </w:rPr>
        <w:t xml:space="preserve">üst </w:t>
      </w:r>
      <w:r w:rsidR="009448E4" w:rsidRPr="001D199D">
        <w:rPr>
          <w:rFonts w:ascii="Times New Roman" w:eastAsia="Times New Roman" w:hAnsi="Times New Roman" w:cs="Times New Roman"/>
          <w:sz w:val="24"/>
          <w:szCs w:val="24"/>
          <w:lang w:val="tr-TR" w:eastAsia="tr-TR"/>
        </w:rPr>
        <w:t xml:space="preserve">politika belgelerinin analiz edilmesi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Kurumumuzla iletişim kuran veya iletişim kurma ihtimali olan tüm paydaşlarla görüşmeler yapılarak ihtiyaç ve beklentilerini tespit</w:t>
      </w:r>
      <w:r w:rsidR="009448E4" w:rsidRPr="001D199D">
        <w:rPr>
          <w:rFonts w:ascii="Times New Roman" w:eastAsia="Times New Roman" w:hAnsi="Times New Roman" w:cs="Times New Roman"/>
          <w:sz w:val="24"/>
          <w:szCs w:val="24"/>
          <w:lang w:val="tr-TR" w:eastAsia="tr-TR"/>
        </w:rPr>
        <w:t xml:space="preserve"> edilmesi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 xml:space="preserve">Kurumumuzun performansının bir göstergesi olan kurum kültürünün analiz edilmesi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Kurumumuzun bina,</w:t>
      </w:r>
      <w:r w:rsidR="009448E4" w:rsidRPr="001D199D">
        <w:rPr>
          <w:rFonts w:ascii="Times New Roman" w:eastAsia="Times New Roman" w:hAnsi="Times New Roman" w:cs="Times New Roman"/>
          <w:sz w:val="24"/>
          <w:szCs w:val="24"/>
          <w:lang w:val="tr-TR" w:eastAsia="tr-TR"/>
        </w:rPr>
        <w:t xml:space="preserve"> arazi ve altyapı gibi fiziki kaynak</w:t>
      </w:r>
      <w:r w:rsidRPr="001D199D">
        <w:rPr>
          <w:rFonts w:ascii="Times New Roman" w:eastAsia="Times New Roman" w:hAnsi="Times New Roman" w:cs="Times New Roman"/>
          <w:sz w:val="24"/>
          <w:szCs w:val="24"/>
          <w:lang w:val="tr-TR" w:eastAsia="tr-TR"/>
        </w:rPr>
        <w:t>larının</w:t>
      </w:r>
      <w:r w:rsidR="009448E4" w:rsidRPr="001D199D">
        <w:rPr>
          <w:rFonts w:ascii="Times New Roman" w:eastAsia="Times New Roman" w:hAnsi="Times New Roman" w:cs="Times New Roman"/>
          <w:sz w:val="24"/>
          <w:szCs w:val="24"/>
          <w:lang w:val="tr-TR" w:eastAsia="tr-TR"/>
        </w:rPr>
        <w:t xml:space="preserve"> analizinin yapılması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Kurumumuzun sahip olduğu bilişim sistemleri ve teknik donanım düzeyleri i</w:t>
      </w:r>
      <w:r w:rsidR="009448E4" w:rsidRPr="001D199D">
        <w:rPr>
          <w:rFonts w:ascii="Times New Roman" w:eastAsia="Times New Roman" w:hAnsi="Times New Roman" w:cs="Times New Roman"/>
          <w:sz w:val="24"/>
          <w:szCs w:val="24"/>
          <w:lang w:val="tr-TR" w:eastAsia="tr-TR"/>
        </w:rPr>
        <w:t xml:space="preserve">ncelenerek teknolojik ve bilişim altyapısının analiz edilmesi </w:t>
      </w:r>
    </w:p>
    <w:p w:rsidR="00A8511B" w:rsidRPr="001D199D" w:rsidRDefault="00A8511B"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 xml:space="preserve">Belirlenen </w:t>
      </w:r>
      <w:proofErr w:type="gramStart"/>
      <w:r w:rsidRPr="001D199D">
        <w:rPr>
          <w:rFonts w:ascii="Times New Roman" w:eastAsia="Times New Roman" w:hAnsi="Times New Roman" w:cs="Times New Roman"/>
          <w:sz w:val="24"/>
          <w:szCs w:val="24"/>
          <w:lang w:val="tr-TR" w:eastAsia="tr-TR"/>
        </w:rPr>
        <w:t>amaç,h</w:t>
      </w:r>
      <w:r w:rsidR="009448E4" w:rsidRPr="001D199D">
        <w:rPr>
          <w:rFonts w:ascii="Times New Roman" w:eastAsia="Times New Roman" w:hAnsi="Times New Roman" w:cs="Times New Roman"/>
          <w:sz w:val="24"/>
          <w:szCs w:val="24"/>
          <w:lang w:val="tr-TR" w:eastAsia="tr-TR"/>
        </w:rPr>
        <w:t>edef</w:t>
      </w:r>
      <w:proofErr w:type="gramEnd"/>
      <w:r w:rsidRPr="001D199D">
        <w:rPr>
          <w:rFonts w:ascii="Times New Roman" w:eastAsia="Times New Roman" w:hAnsi="Times New Roman" w:cs="Times New Roman"/>
          <w:sz w:val="24"/>
          <w:szCs w:val="24"/>
          <w:lang w:val="tr-TR" w:eastAsia="tr-TR"/>
        </w:rPr>
        <w:t>,</w:t>
      </w:r>
      <w:r w:rsidR="009448E4" w:rsidRPr="001D199D">
        <w:rPr>
          <w:rFonts w:ascii="Times New Roman" w:eastAsia="Times New Roman" w:hAnsi="Times New Roman" w:cs="Times New Roman"/>
          <w:sz w:val="24"/>
          <w:szCs w:val="24"/>
          <w:lang w:val="tr-TR" w:eastAsia="tr-TR"/>
        </w:rPr>
        <w:t xml:space="preserve"> performans göstergesi</w:t>
      </w:r>
      <w:r w:rsidRPr="001D199D">
        <w:rPr>
          <w:rFonts w:ascii="Times New Roman" w:eastAsia="Times New Roman" w:hAnsi="Times New Roman" w:cs="Times New Roman"/>
          <w:sz w:val="24"/>
          <w:szCs w:val="24"/>
          <w:lang w:val="tr-TR" w:eastAsia="tr-TR"/>
        </w:rPr>
        <w:t>,</w:t>
      </w:r>
      <w:r w:rsidR="009448E4" w:rsidRPr="001D199D">
        <w:rPr>
          <w:rFonts w:ascii="Times New Roman" w:eastAsia="Times New Roman" w:hAnsi="Times New Roman" w:cs="Times New Roman"/>
          <w:sz w:val="24"/>
          <w:szCs w:val="24"/>
          <w:lang w:val="tr-TR" w:eastAsia="tr-TR"/>
        </w:rPr>
        <w:t xml:space="preserve"> strateji ve eylemlerinin gerçekçi olarak belirlenmesi amacıyla mali kaynak analizinin yapılması </w:t>
      </w:r>
    </w:p>
    <w:p w:rsidR="00A8511B" w:rsidRPr="001D199D" w:rsidRDefault="00136CD2"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 xml:space="preserve">GZFT </w:t>
      </w:r>
      <w:r w:rsidR="00A8511B" w:rsidRPr="001D199D">
        <w:rPr>
          <w:rFonts w:ascii="Times New Roman" w:eastAsia="Times New Roman" w:hAnsi="Times New Roman" w:cs="Times New Roman"/>
          <w:sz w:val="24"/>
          <w:szCs w:val="24"/>
          <w:lang w:val="tr-TR" w:eastAsia="tr-TR"/>
        </w:rPr>
        <w:t xml:space="preserve">analizi </w:t>
      </w:r>
    </w:p>
    <w:p w:rsidR="00A8511B" w:rsidRPr="001D199D" w:rsidRDefault="00136CD2" w:rsidP="00C252D9">
      <w:pPr>
        <w:pStyle w:val="ListeParagraf"/>
        <w:widowControl/>
        <w:numPr>
          <w:ilvl w:val="0"/>
          <w:numId w:val="58"/>
        </w:numPr>
        <w:autoSpaceDE/>
        <w:autoSpaceDN/>
        <w:spacing w:line="360" w:lineRule="auto"/>
        <w:jc w:val="both"/>
        <w:rPr>
          <w:rFonts w:ascii="Times New Roman" w:eastAsia="Times New Roman" w:hAnsi="Times New Roman" w:cs="Times New Roman"/>
          <w:sz w:val="24"/>
          <w:szCs w:val="24"/>
          <w:lang w:val="tr-TR" w:eastAsia="tr-TR"/>
        </w:rPr>
      </w:pPr>
      <w:r w:rsidRPr="001D199D">
        <w:rPr>
          <w:rFonts w:ascii="Times New Roman" w:eastAsia="Times New Roman" w:hAnsi="Times New Roman" w:cs="Times New Roman"/>
          <w:sz w:val="24"/>
          <w:szCs w:val="24"/>
          <w:lang w:val="tr-TR" w:eastAsia="tr-TR"/>
        </w:rPr>
        <w:t>PESTLE</w:t>
      </w:r>
      <w:r w:rsidR="009448E4" w:rsidRPr="001D199D">
        <w:rPr>
          <w:rFonts w:ascii="Times New Roman" w:eastAsia="Times New Roman" w:hAnsi="Times New Roman" w:cs="Times New Roman"/>
          <w:sz w:val="24"/>
          <w:szCs w:val="24"/>
          <w:lang w:val="tr-TR" w:eastAsia="tr-TR"/>
        </w:rPr>
        <w:t xml:space="preserve"> analizi </w:t>
      </w:r>
    </w:p>
    <w:p w:rsidR="00A8511B" w:rsidRPr="001D199D" w:rsidRDefault="00E036E2" w:rsidP="00991F47">
      <w:pPr>
        <w:widowControl/>
        <w:autoSpaceDE/>
        <w:autoSpaceDN/>
        <w:spacing w:line="36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ab/>
      </w:r>
      <w:r w:rsidR="009448E4" w:rsidRPr="001D199D">
        <w:rPr>
          <w:rFonts w:ascii="Times New Roman" w:eastAsia="Times New Roman" w:hAnsi="Times New Roman" w:cs="Times New Roman"/>
          <w:sz w:val="24"/>
          <w:szCs w:val="24"/>
          <w:lang w:val="tr-TR" w:eastAsia="tr-TR"/>
        </w:rPr>
        <w:t>Yukarıdaki işlemlerden sonra kurumumuzun güçlü ve gelişime açık alanl</w:t>
      </w:r>
      <w:r w:rsidR="00A8511B" w:rsidRPr="001D199D">
        <w:rPr>
          <w:rFonts w:ascii="Times New Roman" w:eastAsia="Times New Roman" w:hAnsi="Times New Roman" w:cs="Times New Roman"/>
          <w:sz w:val="24"/>
          <w:szCs w:val="24"/>
          <w:lang w:val="tr-TR" w:eastAsia="tr-TR"/>
        </w:rPr>
        <w:t>arı ile kurumumuzu tehdit eden</w:t>
      </w:r>
      <w:r w:rsidR="009448E4" w:rsidRPr="001D199D">
        <w:rPr>
          <w:rFonts w:ascii="Times New Roman" w:eastAsia="Times New Roman" w:hAnsi="Times New Roman" w:cs="Times New Roman"/>
          <w:sz w:val="24"/>
          <w:szCs w:val="24"/>
          <w:lang w:val="tr-TR" w:eastAsia="tr-TR"/>
        </w:rPr>
        <w:t xml:space="preserve"> ve fırsat olar</w:t>
      </w:r>
      <w:r w:rsidR="00A8511B" w:rsidRPr="001D199D">
        <w:rPr>
          <w:rFonts w:ascii="Times New Roman" w:eastAsia="Times New Roman" w:hAnsi="Times New Roman" w:cs="Times New Roman"/>
          <w:sz w:val="24"/>
          <w:szCs w:val="24"/>
          <w:lang w:val="tr-TR" w:eastAsia="tr-TR"/>
        </w:rPr>
        <w:t>ak değerlendirebileceği etkenler/</w:t>
      </w:r>
      <w:r w:rsidR="009448E4" w:rsidRPr="001D199D">
        <w:rPr>
          <w:rFonts w:ascii="Times New Roman" w:eastAsia="Times New Roman" w:hAnsi="Times New Roman" w:cs="Times New Roman"/>
          <w:sz w:val="24"/>
          <w:szCs w:val="24"/>
          <w:lang w:val="tr-TR" w:eastAsia="tr-TR"/>
        </w:rPr>
        <w:t>durumlar tespit edilmiştir</w:t>
      </w:r>
      <w:r w:rsidR="00A8511B" w:rsidRPr="001D199D">
        <w:rPr>
          <w:rFonts w:ascii="Times New Roman" w:eastAsia="Times New Roman" w:hAnsi="Times New Roman" w:cs="Times New Roman"/>
          <w:sz w:val="24"/>
          <w:szCs w:val="24"/>
          <w:lang w:val="tr-TR" w:eastAsia="tr-TR"/>
        </w:rPr>
        <w:t>. Bunlara bağlı olarak Bakanlığımızın</w:t>
      </w:r>
      <w:r w:rsidR="009448E4" w:rsidRPr="001D199D">
        <w:rPr>
          <w:rFonts w:ascii="Times New Roman" w:eastAsia="Times New Roman" w:hAnsi="Times New Roman" w:cs="Times New Roman"/>
          <w:sz w:val="24"/>
          <w:szCs w:val="24"/>
          <w:lang w:val="tr-TR" w:eastAsia="tr-TR"/>
        </w:rPr>
        <w:t xml:space="preserve"> öngördüğü </w:t>
      </w:r>
      <w:proofErr w:type="gramStart"/>
      <w:r w:rsidR="009448E4" w:rsidRPr="001D199D">
        <w:rPr>
          <w:rFonts w:ascii="Times New Roman" w:eastAsia="Times New Roman" w:hAnsi="Times New Roman" w:cs="Times New Roman"/>
          <w:sz w:val="24"/>
          <w:szCs w:val="24"/>
          <w:lang w:val="tr-TR" w:eastAsia="tr-TR"/>
        </w:rPr>
        <w:t>amaç</w:t>
      </w:r>
      <w:r w:rsidR="00A8511B" w:rsidRPr="001D199D">
        <w:rPr>
          <w:rFonts w:ascii="Times New Roman" w:eastAsia="Times New Roman" w:hAnsi="Times New Roman" w:cs="Times New Roman"/>
          <w:sz w:val="24"/>
          <w:szCs w:val="24"/>
          <w:lang w:val="tr-TR" w:eastAsia="tr-TR"/>
        </w:rPr>
        <w:t>,h</w:t>
      </w:r>
      <w:r w:rsidR="009448E4" w:rsidRPr="001D199D">
        <w:rPr>
          <w:rFonts w:ascii="Times New Roman" w:eastAsia="Times New Roman" w:hAnsi="Times New Roman" w:cs="Times New Roman"/>
          <w:sz w:val="24"/>
          <w:szCs w:val="24"/>
          <w:lang w:val="tr-TR" w:eastAsia="tr-TR"/>
        </w:rPr>
        <w:t>ede</w:t>
      </w:r>
      <w:r w:rsidR="00A8511B" w:rsidRPr="001D199D">
        <w:rPr>
          <w:rFonts w:ascii="Times New Roman" w:eastAsia="Times New Roman" w:hAnsi="Times New Roman" w:cs="Times New Roman"/>
          <w:sz w:val="24"/>
          <w:szCs w:val="24"/>
          <w:lang w:val="tr-TR" w:eastAsia="tr-TR"/>
        </w:rPr>
        <w:t>f</w:t>
      </w:r>
      <w:proofErr w:type="gramEnd"/>
      <w:r w:rsidR="00A8511B" w:rsidRPr="001D199D">
        <w:rPr>
          <w:rFonts w:ascii="Times New Roman" w:eastAsia="Times New Roman" w:hAnsi="Times New Roman" w:cs="Times New Roman"/>
          <w:sz w:val="24"/>
          <w:szCs w:val="24"/>
          <w:lang w:val="tr-TR" w:eastAsia="tr-TR"/>
        </w:rPr>
        <w:t>,</w:t>
      </w:r>
      <w:r w:rsidR="009448E4" w:rsidRPr="001D199D">
        <w:rPr>
          <w:rFonts w:ascii="Times New Roman" w:eastAsia="Times New Roman" w:hAnsi="Times New Roman" w:cs="Times New Roman"/>
          <w:sz w:val="24"/>
          <w:szCs w:val="24"/>
          <w:lang w:val="tr-TR" w:eastAsia="tr-TR"/>
        </w:rPr>
        <w:t xml:space="preserve"> performans göstergesi</w:t>
      </w:r>
      <w:r w:rsidR="00A8511B" w:rsidRPr="001D199D">
        <w:rPr>
          <w:rFonts w:ascii="Times New Roman" w:eastAsia="Times New Roman" w:hAnsi="Times New Roman" w:cs="Times New Roman"/>
          <w:sz w:val="24"/>
          <w:szCs w:val="24"/>
          <w:lang w:val="tr-TR" w:eastAsia="tr-TR"/>
        </w:rPr>
        <w:t>,</w:t>
      </w:r>
      <w:r w:rsidR="009448E4" w:rsidRPr="001D199D">
        <w:rPr>
          <w:rFonts w:ascii="Times New Roman" w:eastAsia="Times New Roman" w:hAnsi="Times New Roman" w:cs="Times New Roman"/>
          <w:sz w:val="24"/>
          <w:szCs w:val="24"/>
          <w:lang w:val="tr-TR" w:eastAsia="tr-TR"/>
        </w:rPr>
        <w:t xml:space="preserve"> strateji ve eylemler belirlenmiştir</w:t>
      </w:r>
      <w:r w:rsidR="00A8511B" w:rsidRPr="001D199D">
        <w:rPr>
          <w:rFonts w:ascii="Times New Roman" w:eastAsia="Times New Roman" w:hAnsi="Times New Roman" w:cs="Times New Roman"/>
          <w:sz w:val="24"/>
          <w:szCs w:val="24"/>
          <w:lang w:val="tr-TR" w:eastAsia="tr-TR"/>
        </w:rPr>
        <w:t>.</w:t>
      </w:r>
      <w:r w:rsidR="009448E4" w:rsidRPr="001D199D">
        <w:rPr>
          <w:rFonts w:ascii="Times New Roman" w:eastAsia="Times New Roman" w:hAnsi="Times New Roman" w:cs="Times New Roman"/>
          <w:sz w:val="24"/>
          <w:szCs w:val="24"/>
          <w:lang w:val="tr-TR" w:eastAsia="tr-TR"/>
        </w:rPr>
        <w:t xml:space="preserve"> Bu doğrultuda 7 amaç</w:t>
      </w:r>
      <w:r w:rsidR="005F73C1">
        <w:rPr>
          <w:rFonts w:ascii="Times New Roman" w:eastAsia="Times New Roman" w:hAnsi="Times New Roman" w:cs="Times New Roman"/>
          <w:sz w:val="24"/>
          <w:szCs w:val="24"/>
          <w:lang w:val="tr-TR" w:eastAsia="tr-TR"/>
        </w:rPr>
        <w:t xml:space="preserve"> ve 21 hedef </w:t>
      </w:r>
      <w:r w:rsidR="009448E4" w:rsidRPr="001D199D">
        <w:rPr>
          <w:rFonts w:ascii="Times New Roman" w:eastAsia="Times New Roman" w:hAnsi="Times New Roman" w:cs="Times New Roman"/>
          <w:sz w:val="24"/>
          <w:szCs w:val="24"/>
          <w:lang w:val="tr-TR" w:eastAsia="tr-TR"/>
        </w:rPr>
        <w:t>stratejik plana alınmıştır</w:t>
      </w:r>
      <w:r w:rsidR="00A8511B" w:rsidRPr="001D199D">
        <w:rPr>
          <w:rFonts w:ascii="Times New Roman" w:eastAsia="Times New Roman" w:hAnsi="Times New Roman" w:cs="Times New Roman"/>
          <w:sz w:val="24"/>
          <w:szCs w:val="24"/>
          <w:lang w:val="tr-TR" w:eastAsia="tr-TR"/>
        </w:rPr>
        <w:t>.</w:t>
      </w:r>
      <w:r w:rsidR="005F73C1">
        <w:rPr>
          <w:rFonts w:ascii="Times New Roman" w:eastAsia="Times New Roman" w:hAnsi="Times New Roman" w:cs="Times New Roman"/>
          <w:sz w:val="24"/>
          <w:szCs w:val="24"/>
          <w:lang w:val="tr-TR" w:eastAsia="tr-TR"/>
        </w:rPr>
        <w:t xml:space="preserve"> Belirlenen amaç ve hedefler kapsamında performans göstergeleri ve staratejiler </w:t>
      </w:r>
      <w:proofErr w:type="gramStart"/>
      <w:r w:rsidR="005F73C1">
        <w:rPr>
          <w:rFonts w:ascii="Times New Roman" w:eastAsia="Times New Roman" w:hAnsi="Times New Roman" w:cs="Times New Roman"/>
          <w:sz w:val="24"/>
          <w:szCs w:val="24"/>
          <w:lang w:val="tr-TR" w:eastAsia="tr-TR"/>
        </w:rPr>
        <w:t>geliştirilmiştir.Geliştirilen</w:t>
      </w:r>
      <w:proofErr w:type="gramEnd"/>
      <w:r w:rsidR="009448E4" w:rsidRPr="001D199D">
        <w:rPr>
          <w:rFonts w:ascii="Times New Roman" w:eastAsia="Times New Roman" w:hAnsi="Times New Roman" w:cs="Times New Roman"/>
          <w:sz w:val="24"/>
          <w:szCs w:val="24"/>
          <w:lang w:val="tr-TR" w:eastAsia="tr-TR"/>
        </w:rPr>
        <w:t xml:space="preserve"> stratejiler kapsamında ihtiyaç duyulan mali kaynak tahmini olarak hesaplanmıştır</w:t>
      </w:r>
      <w:r w:rsidR="00A8511B" w:rsidRPr="001D199D">
        <w:rPr>
          <w:rFonts w:ascii="Times New Roman" w:eastAsia="Times New Roman" w:hAnsi="Times New Roman" w:cs="Times New Roman"/>
          <w:sz w:val="24"/>
          <w:szCs w:val="24"/>
          <w:lang w:val="tr-TR" w:eastAsia="tr-TR"/>
        </w:rPr>
        <w:t xml:space="preserve">.Stratejik </w:t>
      </w:r>
      <w:r w:rsidR="009448E4" w:rsidRPr="001D199D">
        <w:rPr>
          <w:rFonts w:ascii="Times New Roman" w:eastAsia="Times New Roman" w:hAnsi="Times New Roman" w:cs="Times New Roman"/>
          <w:sz w:val="24"/>
          <w:szCs w:val="24"/>
          <w:lang w:val="tr-TR" w:eastAsia="tr-TR"/>
        </w:rPr>
        <w:t>planda yer alan amaç ve hedeflerin gerçekleşme düzeyi izleme ve değerlendirme adımlarıyl</w:t>
      </w:r>
      <w:r w:rsidR="001C178C" w:rsidRPr="001D199D">
        <w:rPr>
          <w:rFonts w:ascii="Times New Roman" w:eastAsia="Times New Roman" w:hAnsi="Times New Roman" w:cs="Times New Roman"/>
          <w:sz w:val="24"/>
          <w:szCs w:val="24"/>
          <w:lang w:val="tr-TR" w:eastAsia="tr-TR"/>
        </w:rPr>
        <w:t xml:space="preserve">a takip </w:t>
      </w:r>
      <w:r w:rsidR="009448E4" w:rsidRPr="001D199D">
        <w:rPr>
          <w:rFonts w:ascii="Times New Roman" w:eastAsia="Times New Roman" w:hAnsi="Times New Roman" w:cs="Times New Roman"/>
          <w:sz w:val="24"/>
          <w:szCs w:val="24"/>
          <w:lang w:val="tr-TR" w:eastAsia="tr-TR"/>
        </w:rPr>
        <w:t>ed</w:t>
      </w:r>
      <w:r w:rsidR="001C178C" w:rsidRPr="001D199D">
        <w:rPr>
          <w:rFonts w:ascii="Times New Roman" w:eastAsia="Times New Roman" w:hAnsi="Times New Roman" w:cs="Times New Roman"/>
          <w:sz w:val="24"/>
          <w:szCs w:val="24"/>
          <w:lang w:val="tr-TR" w:eastAsia="tr-TR"/>
        </w:rPr>
        <w:t>il</w:t>
      </w:r>
      <w:r w:rsidR="009448E4" w:rsidRPr="001D199D">
        <w:rPr>
          <w:rFonts w:ascii="Times New Roman" w:eastAsia="Times New Roman" w:hAnsi="Times New Roman" w:cs="Times New Roman"/>
          <w:sz w:val="24"/>
          <w:szCs w:val="24"/>
          <w:lang w:val="tr-TR" w:eastAsia="tr-TR"/>
        </w:rPr>
        <w:t>ecektir</w:t>
      </w:r>
      <w:r w:rsidR="00A8511B" w:rsidRPr="001D199D">
        <w:rPr>
          <w:rFonts w:ascii="Times New Roman" w:eastAsia="Times New Roman" w:hAnsi="Times New Roman" w:cs="Times New Roman"/>
          <w:sz w:val="24"/>
          <w:szCs w:val="24"/>
          <w:lang w:val="tr-TR" w:eastAsia="tr-TR"/>
        </w:rPr>
        <w:t>.</w:t>
      </w:r>
    </w:p>
    <w:p w:rsidR="00125F7C" w:rsidRDefault="00125F7C" w:rsidP="00991F47">
      <w:pPr>
        <w:widowControl/>
        <w:autoSpaceDE/>
        <w:autoSpaceDN/>
        <w:spacing w:line="360" w:lineRule="auto"/>
        <w:jc w:val="both"/>
        <w:rPr>
          <w:rFonts w:ascii="Times New Roman" w:hAnsi="Times New Roman" w:cs="Times New Roman"/>
          <w:sz w:val="24"/>
          <w:szCs w:val="24"/>
          <w:lang w:val="tr-TR"/>
        </w:rPr>
      </w:pPr>
    </w:p>
    <w:p w:rsidR="00125F7C" w:rsidRPr="004B5B82" w:rsidRDefault="008B48FD" w:rsidP="00991F47">
      <w:pPr>
        <w:widowControl/>
        <w:autoSpaceDE/>
        <w:autoSpaceDN/>
        <w:spacing w:line="360" w:lineRule="auto"/>
        <w:jc w:val="both"/>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42208" behindDoc="0" locked="0" layoutInCell="1" allowOverlap="1">
                <wp:simplePos x="0" y="0"/>
                <wp:positionH relativeFrom="column">
                  <wp:posOffset>2099945</wp:posOffset>
                </wp:positionH>
                <wp:positionV relativeFrom="paragraph">
                  <wp:posOffset>13970</wp:posOffset>
                </wp:positionV>
                <wp:extent cx="4581525" cy="161925"/>
                <wp:effectExtent l="0" t="0" r="9525" b="9525"/>
                <wp:wrapNone/>
                <wp:docPr id="300" name="Dikdörtgen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1619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4129" id="Dikdörtgen 300" o:spid="_x0000_s1026" style="position:absolute;margin-left:165.35pt;margin-top:1.1pt;width:360.7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" fillcolor="red" stroked="f" strokeweight="2pt">
                <v:path arrowok="t"/>
              </v:rect>
            </w:pict>
          </mc:Fallback>
        </mc:AlternateContent>
      </w:r>
      <w:r w:rsidR="00125F7C" w:rsidRPr="004B5B82">
        <w:rPr>
          <w:rFonts w:ascii="Times New Roman" w:hAnsi="Times New Roman" w:cs="Times New Roman"/>
          <w:b/>
          <w:sz w:val="24"/>
          <w:szCs w:val="24"/>
          <w:lang w:val="tr-TR"/>
        </w:rPr>
        <w:t>Stratejjik Plan Hazırlık Süreci</w:t>
      </w:r>
    </w:p>
    <w:p w:rsidR="00A45991" w:rsidRPr="001D199D" w:rsidRDefault="00E036E2" w:rsidP="00991F47">
      <w:pPr>
        <w:widowControl/>
        <w:autoSpaceDE/>
        <w:autoSpaceDN/>
        <w:spacing w:line="360" w:lineRule="auto"/>
        <w:jc w:val="both"/>
        <w:rPr>
          <w:rFonts w:ascii="Times New Roman" w:eastAsia="Times New Roman" w:hAnsi="Times New Roman" w:cs="Times New Roman"/>
          <w:sz w:val="24"/>
          <w:szCs w:val="24"/>
          <w:lang w:val="tr-TR" w:eastAsia="tr-TR"/>
        </w:rPr>
      </w:pPr>
      <w:r>
        <w:rPr>
          <w:rFonts w:ascii="Times New Roman" w:hAnsi="Times New Roman" w:cs="Times New Roman"/>
          <w:sz w:val="24"/>
          <w:szCs w:val="24"/>
          <w:lang w:val="tr-TR"/>
        </w:rPr>
        <w:tab/>
      </w:r>
      <w:r w:rsidR="00A45991" w:rsidRPr="001D199D">
        <w:rPr>
          <w:rFonts w:ascii="Times New Roman" w:hAnsi="Times New Roman" w:cs="Times New Roman"/>
          <w:sz w:val="24"/>
          <w:szCs w:val="24"/>
          <w:lang w:val="tr-TR"/>
        </w:rPr>
        <w:t>Stratejik planlama hazırlama sürec</w:t>
      </w:r>
      <w:r w:rsidR="001C178C" w:rsidRPr="001D199D">
        <w:rPr>
          <w:rFonts w:ascii="Times New Roman" w:hAnsi="Times New Roman" w:cs="Times New Roman"/>
          <w:sz w:val="24"/>
          <w:szCs w:val="24"/>
          <w:lang w:val="tr-TR"/>
        </w:rPr>
        <w:t>ininde bakanlık tarafından tavsi</w:t>
      </w:r>
      <w:r w:rsidR="00A45991" w:rsidRPr="001D199D">
        <w:rPr>
          <w:rFonts w:ascii="Times New Roman" w:hAnsi="Times New Roman" w:cs="Times New Roman"/>
          <w:sz w:val="24"/>
          <w:szCs w:val="24"/>
          <w:lang w:val="tr-TR"/>
        </w:rPr>
        <w:t xml:space="preserve">ye </w:t>
      </w:r>
      <w:proofErr w:type="gramStart"/>
      <w:r w:rsidR="00A45991" w:rsidRPr="001D199D">
        <w:rPr>
          <w:rFonts w:ascii="Times New Roman" w:hAnsi="Times New Roman" w:cs="Times New Roman"/>
          <w:sz w:val="24"/>
          <w:szCs w:val="24"/>
          <w:lang w:val="tr-TR"/>
        </w:rPr>
        <w:t>edilen  Kamu</w:t>
      </w:r>
      <w:proofErr w:type="gramEnd"/>
      <w:r w:rsidR="00A45991" w:rsidRPr="001D199D">
        <w:rPr>
          <w:rFonts w:ascii="Times New Roman" w:hAnsi="Times New Roman" w:cs="Times New Roman"/>
          <w:sz w:val="24"/>
          <w:szCs w:val="24"/>
          <w:lang w:val="tr-TR"/>
        </w:rPr>
        <w:t xml:space="preserve"> İdareleri İçin Stratejik Plan Hazırlama Kılavuzu  (2018 3. Sürüm) detaylı olarak incelenmiştir. Bu kapsamda aşağıdaki konular planlanmıştır:</w:t>
      </w:r>
    </w:p>
    <w:p w:rsidR="00A45991" w:rsidRPr="001D199D" w:rsidRDefault="00A45991" w:rsidP="00C252D9">
      <w:pPr>
        <w:pStyle w:val="ListeParagraf"/>
        <w:numPr>
          <w:ilvl w:val="1"/>
          <w:numId w:val="38"/>
        </w:numPr>
        <w:tabs>
          <w:tab w:val="left" w:pos="838"/>
          <w:tab w:val="left" w:pos="839"/>
        </w:tabs>
        <w:spacing w:before="110" w:line="360" w:lineRule="auto"/>
        <w:ind w:hanging="360"/>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Stratejik plan hazırlık </w:t>
      </w:r>
      <w:r w:rsidR="00CD4D2B" w:rsidRPr="001D199D">
        <w:rPr>
          <w:rFonts w:ascii="Times New Roman" w:hAnsi="Times New Roman" w:cs="Times New Roman"/>
          <w:sz w:val="24"/>
          <w:szCs w:val="24"/>
          <w:lang w:val="tr-TR"/>
        </w:rPr>
        <w:t>süreci hakkında bilgi edinilmesi</w:t>
      </w:r>
    </w:p>
    <w:p w:rsidR="00CD4D2B" w:rsidRPr="001D199D" w:rsidRDefault="00CD4D2B" w:rsidP="00C252D9">
      <w:pPr>
        <w:pStyle w:val="ListeParagraf"/>
        <w:numPr>
          <w:ilvl w:val="1"/>
          <w:numId w:val="38"/>
        </w:numPr>
        <w:tabs>
          <w:tab w:val="left" w:pos="838"/>
          <w:tab w:val="left" w:pos="839"/>
        </w:tabs>
        <w:spacing w:before="110" w:line="360" w:lineRule="auto"/>
        <w:ind w:hanging="360"/>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Stratejik plan hazırlık çalışmalarının başladığının duyurulması</w:t>
      </w:r>
    </w:p>
    <w:p w:rsidR="00A45991" w:rsidRPr="001D199D" w:rsidRDefault="00A45991" w:rsidP="00C252D9">
      <w:pPr>
        <w:pStyle w:val="ListeParagraf"/>
        <w:numPr>
          <w:ilvl w:val="1"/>
          <w:numId w:val="38"/>
        </w:numPr>
        <w:tabs>
          <w:tab w:val="left" w:pos="838"/>
          <w:tab w:val="left" w:pos="839"/>
        </w:tabs>
        <w:spacing w:before="37" w:line="360" w:lineRule="auto"/>
        <w:ind w:hanging="360"/>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Stratejik plan </w:t>
      </w:r>
      <w:r w:rsidR="00CD4D2B" w:rsidRPr="001D199D">
        <w:rPr>
          <w:rFonts w:ascii="Times New Roman" w:hAnsi="Times New Roman" w:cs="Times New Roman"/>
          <w:sz w:val="24"/>
          <w:szCs w:val="24"/>
          <w:lang w:val="tr-TR"/>
        </w:rPr>
        <w:t xml:space="preserve">hazırlama organizasyonu yapılarak stratejik plan </w:t>
      </w:r>
      <w:r w:rsidRPr="001D199D">
        <w:rPr>
          <w:rFonts w:ascii="Times New Roman" w:hAnsi="Times New Roman" w:cs="Times New Roman"/>
          <w:sz w:val="24"/>
          <w:szCs w:val="24"/>
          <w:lang w:val="tr-TR"/>
        </w:rPr>
        <w:t>geliştirme kurul ve ekiplerininoluşturulması</w:t>
      </w:r>
    </w:p>
    <w:p w:rsidR="00A45991" w:rsidRPr="001D199D" w:rsidRDefault="00BE2D7E" w:rsidP="00C252D9">
      <w:pPr>
        <w:pStyle w:val="ListeParagraf"/>
        <w:numPr>
          <w:ilvl w:val="1"/>
          <w:numId w:val="38"/>
        </w:numPr>
        <w:tabs>
          <w:tab w:val="left" w:pos="838"/>
          <w:tab w:val="left" w:pos="839"/>
        </w:tabs>
        <w:spacing w:before="40" w:line="360" w:lineRule="auto"/>
        <w:ind w:hanging="360"/>
        <w:jc w:val="both"/>
        <w:rPr>
          <w:rFonts w:ascii="Times New Roman" w:hAnsi="Times New Roman" w:cs="Times New Roman"/>
          <w:sz w:val="24"/>
          <w:szCs w:val="24"/>
          <w:lang w:val="tr-TR"/>
        </w:rPr>
      </w:pPr>
      <w:r>
        <w:rPr>
          <w:rFonts w:ascii="Times New Roman" w:hAnsi="Times New Roman" w:cs="Times New Roman"/>
          <w:sz w:val="24"/>
          <w:szCs w:val="24"/>
          <w:lang w:val="tr-TR"/>
        </w:rPr>
        <w:t>O</w:t>
      </w:r>
      <w:r w:rsidR="00CD4D2B" w:rsidRPr="001D199D">
        <w:rPr>
          <w:rFonts w:ascii="Times New Roman" w:hAnsi="Times New Roman" w:cs="Times New Roman"/>
          <w:sz w:val="24"/>
          <w:szCs w:val="24"/>
          <w:lang w:val="tr-TR"/>
        </w:rPr>
        <w:t>kullarda oluşturulan s</w:t>
      </w:r>
      <w:r w:rsidR="00A45991" w:rsidRPr="001D199D">
        <w:rPr>
          <w:rFonts w:ascii="Times New Roman" w:hAnsi="Times New Roman" w:cs="Times New Roman"/>
          <w:sz w:val="24"/>
          <w:szCs w:val="24"/>
          <w:lang w:val="tr-TR"/>
        </w:rPr>
        <w:t>tratejik planlama ekiplerine eğitimler</w:t>
      </w:r>
      <w:r>
        <w:rPr>
          <w:rFonts w:ascii="Times New Roman" w:hAnsi="Times New Roman" w:cs="Times New Roman"/>
          <w:sz w:val="24"/>
          <w:szCs w:val="24"/>
          <w:lang w:val="tr-TR"/>
        </w:rPr>
        <w:t xml:space="preserve"> </w:t>
      </w:r>
      <w:r w:rsidR="00A45991" w:rsidRPr="001D199D">
        <w:rPr>
          <w:rFonts w:ascii="Times New Roman" w:hAnsi="Times New Roman" w:cs="Times New Roman"/>
          <w:sz w:val="24"/>
          <w:szCs w:val="24"/>
          <w:lang w:val="tr-TR"/>
        </w:rPr>
        <w:t>düzenlenmesi</w:t>
      </w:r>
    </w:p>
    <w:p w:rsidR="00121F5D" w:rsidRDefault="00A45991" w:rsidP="00C252D9">
      <w:pPr>
        <w:pStyle w:val="ListeParagraf"/>
        <w:numPr>
          <w:ilvl w:val="1"/>
          <w:numId w:val="38"/>
        </w:numPr>
        <w:tabs>
          <w:tab w:val="left" w:pos="838"/>
          <w:tab w:val="left" w:pos="839"/>
        </w:tabs>
        <w:spacing w:before="40" w:line="360" w:lineRule="auto"/>
        <w:ind w:hanging="360"/>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Stratejik plan hazırlama takvimin</w:t>
      </w:r>
      <w:r w:rsidR="00F17482" w:rsidRPr="001D199D">
        <w:rPr>
          <w:rFonts w:ascii="Times New Roman" w:hAnsi="Times New Roman" w:cs="Times New Roman"/>
          <w:sz w:val="24"/>
          <w:szCs w:val="24"/>
          <w:lang w:val="tr-TR"/>
        </w:rPr>
        <w:t>e yönelik iş takviminin</w:t>
      </w:r>
      <w:r w:rsidRPr="001D199D">
        <w:rPr>
          <w:rFonts w:ascii="Times New Roman" w:hAnsi="Times New Roman" w:cs="Times New Roman"/>
          <w:sz w:val="24"/>
          <w:szCs w:val="24"/>
          <w:lang w:val="tr-TR"/>
        </w:rPr>
        <w:t>oluşturulması</w:t>
      </w:r>
    </w:p>
    <w:p w:rsidR="00125F7C" w:rsidRPr="004B5B82" w:rsidRDefault="00125F7C" w:rsidP="00C252D9">
      <w:pPr>
        <w:pStyle w:val="ListeParagraf"/>
        <w:numPr>
          <w:ilvl w:val="1"/>
          <w:numId w:val="38"/>
        </w:numPr>
        <w:tabs>
          <w:tab w:val="left" w:pos="838"/>
          <w:tab w:val="left" w:pos="839"/>
        </w:tabs>
        <w:spacing w:before="40" w:line="360" w:lineRule="auto"/>
        <w:ind w:hanging="360"/>
        <w:jc w:val="both"/>
        <w:rPr>
          <w:rFonts w:ascii="Times New Roman" w:hAnsi="Times New Roman" w:cs="Times New Roman"/>
          <w:sz w:val="24"/>
          <w:szCs w:val="24"/>
          <w:lang w:val="tr-TR"/>
        </w:rPr>
      </w:pPr>
      <w:r w:rsidRPr="004B5B82">
        <w:rPr>
          <w:rFonts w:ascii="Times New Roman" w:hAnsi="Times New Roman" w:cs="Times New Roman"/>
          <w:sz w:val="24"/>
          <w:szCs w:val="24"/>
          <w:lang w:val="tr-TR"/>
        </w:rPr>
        <w:t>Stratejik planlam üst kurulu ve yöneticileri planlama sürecinde olan işlemlerin yürütülmesi ve gerekli toplantıların yapılması</w:t>
      </w:r>
    </w:p>
    <w:p w:rsidR="005B0AAE" w:rsidRPr="001D199D" w:rsidRDefault="008B48FD" w:rsidP="00991F47">
      <w:pPr>
        <w:pStyle w:val="Balk2"/>
        <w:spacing w:before="114" w:line="360" w:lineRule="auto"/>
        <w:rPr>
          <w:rFonts w:ascii="Times New Roman" w:hAnsi="Times New Roman" w:cs="Times New Roman"/>
          <w:color w:val="auto"/>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44256" behindDoc="0" locked="0" layoutInCell="1" allowOverlap="1">
                <wp:simplePos x="0" y="0"/>
                <wp:positionH relativeFrom="column">
                  <wp:posOffset>-938530</wp:posOffset>
                </wp:positionH>
                <wp:positionV relativeFrom="paragraph">
                  <wp:posOffset>78740</wp:posOffset>
                </wp:positionV>
                <wp:extent cx="847725" cy="161925"/>
                <wp:effectExtent l="0" t="0" r="9525" b="9525"/>
                <wp:wrapNone/>
                <wp:docPr id="301" name="Dikdörtgen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619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8913D" id="Dikdörtgen 301" o:spid="_x0000_s1026" style="position:absolute;margin-left:-73.9pt;margin-top:6.2pt;width:66.75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" fillcolor="red" stroked="f" strokeweight="2pt">
                <v:path arrowok="t"/>
              </v:rect>
            </w:pict>
          </mc:Fallback>
        </mc:AlternateContent>
      </w:r>
      <w:r w:rsidR="005B0AAE" w:rsidRPr="001D199D">
        <w:rPr>
          <w:rFonts w:ascii="Times New Roman" w:hAnsi="Times New Roman" w:cs="Times New Roman"/>
          <w:color w:val="auto"/>
          <w:w w:val="105"/>
          <w:sz w:val="24"/>
          <w:szCs w:val="24"/>
          <w:lang w:val="tr-TR"/>
        </w:rPr>
        <w:t>Ekip ve Kurullar</w:t>
      </w:r>
    </w:p>
    <w:p w:rsidR="00F13711" w:rsidRPr="001D199D" w:rsidRDefault="00F13711" w:rsidP="00053225">
      <w:pPr>
        <w:pStyle w:val="GvdeMetni"/>
        <w:spacing w:before="302" w:line="360" w:lineRule="auto"/>
        <w:rPr>
          <w:rFonts w:ascii="Times New Roman" w:hAnsi="Times New Roman" w:cs="Times New Roman"/>
          <w:lang w:val="tr-TR"/>
        </w:rPr>
      </w:pPr>
      <w:r w:rsidRPr="001D199D">
        <w:rPr>
          <w:rFonts w:ascii="Times New Roman" w:hAnsi="Times New Roman" w:cs="Times New Roman"/>
          <w:lang w:val="tr-TR"/>
        </w:rPr>
        <w:t>Hazırlık Programının yayınlanmasının ardından aşağıdaki kurul ve ekip oluşturulmuştur.</w:t>
      </w:r>
    </w:p>
    <w:p w:rsidR="00F13711" w:rsidRPr="000E1C16" w:rsidRDefault="00F13711" w:rsidP="00C252D9">
      <w:pPr>
        <w:pStyle w:val="GvdeMetni"/>
        <w:numPr>
          <w:ilvl w:val="0"/>
          <w:numId w:val="64"/>
        </w:numPr>
        <w:spacing w:before="165" w:line="360" w:lineRule="auto"/>
        <w:ind w:right="738"/>
        <w:jc w:val="both"/>
        <w:rPr>
          <w:rFonts w:ascii="Times New Roman" w:hAnsi="Times New Roman" w:cs="Times New Roman"/>
          <w:lang w:val="tr-TR"/>
        </w:rPr>
      </w:pPr>
      <w:r w:rsidRPr="000E1C16">
        <w:rPr>
          <w:rFonts w:ascii="Times New Roman" w:hAnsi="Times New Roman" w:cs="Times New Roman"/>
          <w:b/>
          <w:i/>
          <w:lang w:val="tr-TR"/>
        </w:rPr>
        <w:t>Strateji Geliştirme Kurulu</w:t>
      </w:r>
      <w:r w:rsidRPr="000E1C16">
        <w:rPr>
          <w:rFonts w:ascii="Times New Roman" w:hAnsi="Times New Roman" w:cs="Times New Roman"/>
          <w:b/>
          <w:lang w:val="tr-TR"/>
        </w:rPr>
        <w:t xml:space="preserve">: </w:t>
      </w:r>
      <w:r w:rsidRPr="000E1C16">
        <w:rPr>
          <w:rFonts w:ascii="Times New Roman" w:hAnsi="Times New Roman" w:cs="Times New Roman"/>
          <w:lang w:val="tr-TR"/>
        </w:rPr>
        <w:t xml:space="preserve">Strateji </w:t>
      </w:r>
      <w:r w:rsidR="001572D5" w:rsidRPr="000E1C16">
        <w:rPr>
          <w:rFonts w:ascii="Times New Roman" w:hAnsi="Times New Roman" w:cs="Times New Roman"/>
          <w:lang w:val="tr-TR"/>
        </w:rPr>
        <w:t xml:space="preserve">Geliştirme Kurulu, </w:t>
      </w:r>
      <w:r w:rsidRPr="000E1C16">
        <w:rPr>
          <w:rFonts w:ascii="Times New Roman" w:hAnsi="Times New Roman" w:cs="Times New Roman"/>
          <w:lang w:val="tr-TR"/>
        </w:rPr>
        <w:t xml:space="preserve">stratejik planlama çalışmalarını takip etmek ve ekiplerden bilgi alarak çalışmaları yönlendirmek üzere ilgili </w:t>
      </w:r>
      <w:r w:rsidR="00EF31DF" w:rsidRPr="000E1C16">
        <w:rPr>
          <w:rFonts w:ascii="Times New Roman" w:hAnsi="Times New Roman" w:cs="Times New Roman"/>
          <w:lang w:val="tr-TR"/>
        </w:rPr>
        <w:t>İl</w:t>
      </w:r>
      <w:r w:rsidR="00BE2D7E">
        <w:rPr>
          <w:rFonts w:ascii="Times New Roman" w:hAnsi="Times New Roman" w:cs="Times New Roman"/>
          <w:lang w:val="tr-TR"/>
        </w:rPr>
        <w:t>çe</w:t>
      </w:r>
      <w:r w:rsidR="00EF31DF" w:rsidRPr="000E1C16">
        <w:rPr>
          <w:rFonts w:ascii="Times New Roman" w:hAnsi="Times New Roman" w:cs="Times New Roman"/>
          <w:lang w:val="tr-TR"/>
        </w:rPr>
        <w:t xml:space="preserve"> Milli Eğitim Müdürü</w:t>
      </w:r>
      <w:r w:rsidRPr="000E1C16">
        <w:rPr>
          <w:rFonts w:ascii="Times New Roman" w:hAnsi="Times New Roman" w:cs="Times New Roman"/>
          <w:lang w:val="tr-TR"/>
        </w:rPr>
        <w:t xml:space="preserve"> başkanlığında </w:t>
      </w:r>
      <w:r w:rsidR="00EF31DF" w:rsidRPr="000E1C16">
        <w:rPr>
          <w:rFonts w:ascii="Times New Roman" w:hAnsi="Times New Roman" w:cs="Times New Roman"/>
          <w:lang w:val="tr-TR"/>
        </w:rPr>
        <w:t>İl</w:t>
      </w:r>
      <w:r w:rsidR="00BE2D7E">
        <w:rPr>
          <w:rFonts w:ascii="Times New Roman" w:hAnsi="Times New Roman" w:cs="Times New Roman"/>
          <w:lang w:val="tr-TR"/>
        </w:rPr>
        <w:t>çe</w:t>
      </w:r>
      <w:r w:rsidR="00EF31DF" w:rsidRPr="000E1C16">
        <w:rPr>
          <w:rFonts w:ascii="Times New Roman" w:hAnsi="Times New Roman" w:cs="Times New Roman"/>
          <w:lang w:val="tr-TR"/>
        </w:rPr>
        <w:t xml:space="preserve"> Milli Eğitim </w:t>
      </w:r>
      <w:r w:rsidR="007160BB" w:rsidRPr="000E1C16">
        <w:rPr>
          <w:rFonts w:ascii="Times New Roman" w:hAnsi="Times New Roman" w:cs="Times New Roman"/>
          <w:lang w:val="tr-TR"/>
        </w:rPr>
        <w:t xml:space="preserve">Şube Müdürleri ve </w:t>
      </w:r>
      <w:r w:rsidR="00BE2D7E">
        <w:rPr>
          <w:rFonts w:ascii="Times New Roman" w:hAnsi="Times New Roman" w:cs="Times New Roman"/>
          <w:lang w:val="tr-TR"/>
        </w:rPr>
        <w:t>Okul</w:t>
      </w:r>
      <w:r w:rsidR="007160BB" w:rsidRPr="000E1C16">
        <w:rPr>
          <w:rFonts w:ascii="Times New Roman" w:hAnsi="Times New Roman" w:cs="Times New Roman"/>
          <w:lang w:val="tr-TR"/>
        </w:rPr>
        <w:t xml:space="preserve"> </w:t>
      </w:r>
      <w:r w:rsidRPr="000E1C16">
        <w:rPr>
          <w:rFonts w:ascii="Times New Roman" w:hAnsi="Times New Roman" w:cs="Times New Roman"/>
          <w:lang w:val="tr-TR"/>
        </w:rPr>
        <w:t>M</w:t>
      </w:r>
      <w:r w:rsidRPr="00917BD2">
        <w:rPr>
          <w:rFonts w:ascii="Times New Roman" w:hAnsi="Times New Roman" w:cs="Times New Roman"/>
          <w:color w:val="000000" w:themeColor="text1"/>
          <w:lang w:val="tr-TR"/>
        </w:rPr>
        <w:t>üdür</w:t>
      </w:r>
      <w:r w:rsidR="007160BB" w:rsidRPr="00917BD2">
        <w:rPr>
          <w:rFonts w:ascii="Times New Roman" w:hAnsi="Times New Roman" w:cs="Times New Roman"/>
          <w:color w:val="000000" w:themeColor="text1"/>
          <w:lang w:val="tr-TR"/>
        </w:rPr>
        <w:t>lerinin</w:t>
      </w:r>
      <w:r w:rsidR="000E1C16" w:rsidRPr="00917BD2">
        <w:rPr>
          <w:rFonts w:ascii="Times New Roman" w:hAnsi="Times New Roman" w:cs="Times New Roman"/>
          <w:color w:val="000000" w:themeColor="text1"/>
          <w:lang w:val="tr-TR"/>
        </w:rPr>
        <w:t xml:space="preserve"> (</w:t>
      </w:r>
      <w:r w:rsidR="00BE2D7E">
        <w:rPr>
          <w:rFonts w:ascii="Times New Roman" w:hAnsi="Times New Roman" w:cs="Times New Roman"/>
          <w:color w:val="000000" w:themeColor="text1"/>
          <w:lang w:val="tr-TR"/>
        </w:rPr>
        <w:t xml:space="preserve">İzollu </w:t>
      </w:r>
      <w:proofErr w:type="gramStart"/>
      <w:r w:rsidR="00BE2D7E">
        <w:rPr>
          <w:rFonts w:ascii="Times New Roman" w:hAnsi="Times New Roman" w:cs="Times New Roman"/>
          <w:color w:val="000000" w:themeColor="text1"/>
          <w:lang w:val="tr-TR"/>
        </w:rPr>
        <w:t>ÇPAL,</w:t>
      </w:r>
      <w:r w:rsidR="00C83790">
        <w:rPr>
          <w:rFonts w:ascii="Times New Roman" w:hAnsi="Times New Roman" w:cs="Times New Roman"/>
          <w:color w:val="000000" w:themeColor="text1"/>
          <w:lang w:val="tr-TR"/>
        </w:rPr>
        <w:t>İzollu</w:t>
      </w:r>
      <w:proofErr w:type="gramEnd"/>
      <w:r w:rsidR="00C83790">
        <w:rPr>
          <w:rFonts w:ascii="Times New Roman" w:hAnsi="Times New Roman" w:cs="Times New Roman"/>
          <w:color w:val="000000" w:themeColor="text1"/>
          <w:lang w:val="tr-TR"/>
        </w:rPr>
        <w:t xml:space="preserve"> İlkokulu</w:t>
      </w:r>
      <w:r w:rsidR="000E1C16" w:rsidRPr="00917BD2">
        <w:rPr>
          <w:rFonts w:ascii="Times New Roman" w:hAnsi="Times New Roman" w:cs="Times New Roman"/>
          <w:color w:val="000000" w:themeColor="text1"/>
          <w:lang w:val="tr-TR"/>
        </w:rPr>
        <w:t>)</w:t>
      </w:r>
      <w:r w:rsidR="00C83790">
        <w:rPr>
          <w:rFonts w:ascii="Times New Roman" w:hAnsi="Times New Roman" w:cs="Times New Roman"/>
          <w:color w:val="000000" w:themeColor="text1"/>
          <w:lang w:val="tr-TR"/>
        </w:rPr>
        <w:t xml:space="preserve"> </w:t>
      </w:r>
      <w:r w:rsidRPr="000E1C16">
        <w:rPr>
          <w:rFonts w:ascii="Times New Roman" w:hAnsi="Times New Roman" w:cs="Times New Roman"/>
          <w:lang w:val="tr-TR"/>
        </w:rPr>
        <w:t>katılımıyla</w:t>
      </w:r>
      <w:r w:rsidR="00C83790">
        <w:rPr>
          <w:rFonts w:ascii="Times New Roman" w:hAnsi="Times New Roman" w:cs="Times New Roman"/>
          <w:lang w:val="tr-TR"/>
        </w:rPr>
        <w:t xml:space="preserve"> </w:t>
      </w:r>
      <w:r w:rsidRPr="000E1C16">
        <w:rPr>
          <w:rFonts w:ascii="Times New Roman" w:hAnsi="Times New Roman" w:cs="Times New Roman"/>
          <w:lang w:val="tr-TR"/>
        </w:rPr>
        <w:t>kurulmuştur.</w:t>
      </w:r>
    </w:p>
    <w:p w:rsidR="00F13711" w:rsidRPr="001D199D" w:rsidRDefault="00F13711" w:rsidP="00053225">
      <w:pPr>
        <w:pStyle w:val="GvdeMetni"/>
        <w:spacing w:before="117" w:line="360" w:lineRule="auto"/>
        <w:ind w:right="733"/>
        <w:jc w:val="both"/>
        <w:rPr>
          <w:rFonts w:ascii="Times New Roman" w:hAnsi="Times New Roman" w:cs="Times New Roman"/>
          <w:lang w:val="tr-TR"/>
        </w:rPr>
      </w:pPr>
      <w:r w:rsidRPr="001D199D">
        <w:rPr>
          <w:rFonts w:ascii="Times New Roman" w:hAnsi="Times New Roman" w:cs="Times New Roman"/>
          <w:b/>
          <w:i/>
          <w:lang w:val="tr-TR"/>
        </w:rPr>
        <w:t xml:space="preserve">MEB Stratejik Planlama Ekibi: </w:t>
      </w:r>
      <w:r w:rsidR="001F7600">
        <w:rPr>
          <w:rFonts w:ascii="Times New Roman" w:hAnsi="Times New Roman" w:cs="Times New Roman"/>
          <w:lang w:val="tr-TR"/>
        </w:rPr>
        <w:t>İlçe Milli Eğitim</w:t>
      </w:r>
      <w:r w:rsidR="007160BB" w:rsidRPr="001D199D">
        <w:rPr>
          <w:rFonts w:ascii="Times New Roman" w:hAnsi="Times New Roman" w:cs="Times New Roman"/>
          <w:lang w:val="tr-TR"/>
        </w:rPr>
        <w:t xml:space="preserve"> Müdürlüğü</w:t>
      </w:r>
      <w:r w:rsidRPr="001D199D">
        <w:rPr>
          <w:rFonts w:ascii="Times New Roman" w:hAnsi="Times New Roman" w:cs="Times New Roman"/>
          <w:lang w:val="tr-TR"/>
        </w:rPr>
        <w:t xml:space="preserve"> koordinasyonunda, birim</w:t>
      </w:r>
      <w:r w:rsidR="001572D5" w:rsidRPr="001D199D">
        <w:rPr>
          <w:rFonts w:ascii="Times New Roman" w:hAnsi="Times New Roman" w:cs="Times New Roman"/>
          <w:lang w:val="tr-TR"/>
        </w:rPr>
        <w:t xml:space="preserve"> üyeleri</w:t>
      </w:r>
      <w:r w:rsidRPr="001D199D">
        <w:rPr>
          <w:rFonts w:ascii="Times New Roman" w:hAnsi="Times New Roman" w:cs="Times New Roman"/>
          <w:lang w:val="tr-TR"/>
        </w:rPr>
        <w:t>nin katılımıyla oluşmuştur. Bu ekibe Tablo 1’de yer verilmiştir.</w:t>
      </w:r>
    </w:p>
    <w:p w:rsidR="005B0AAE" w:rsidRPr="00053225" w:rsidRDefault="005B0AAE" w:rsidP="00991F47">
      <w:pPr>
        <w:pStyle w:val="Balk5"/>
        <w:spacing w:line="360" w:lineRule="auto"/>
        <w:rPr>
          <w:rFonts w:ascii="Times New Roman" w:hAnsi="Times New Roman" w:cs="Times New Roman"/>
          <w:b/>
          <w:color w:val="auto"/>
          <w:sz w:val="24"/>
          <w:szCs w:val="24"/>
          <w:lang w:val="tr-TR"/>
        </w:rPr>
      </w:pPr>
      <w:r w:rsidRPr="00053225">
        <w:rPr>
          <w:rFonts w:ascii="Times New Roman" w:hAnsi="Times New Roman" w:cs="Times New Roman"/>
          <w:b/>
          <w:color w:val="auto"/>
          <w:sz w:val="24"/>
          <w:szCs w:val="24"/>
          <w:lang w:val="tr-TR"/>
        </w:rPr>
        <w:t>Tablo</w:t>
      </w:r>
      <w:r w:rsidR="001572D5" w:rsidRPr="00053225">
        <w:rPr>
          <w:rFonts w:ascii="Times New Roman" w:hAnsi="Times New Roman" w:cs="Times New Roman"/>
          <w:b/>
          <w:color w:val="auto"/>
          <w:sz w:val="24"/>
          <w:szCs w:val="24"/>
          <w:lang w:val="tr-TR"/>
        </w:rPr>
        <w:t xml:space="preserve"> 1. </w:t>
      </w:r>
      <w:r w:rsidRPr="00053225">
        <w:rPr>
          <w:rFonts w:ascii="Times New Roman" w:hAnsi="Times New Roman" w:cs="Times New Roman"/>
          <w:b/>
          <w:color w:val="auto"/>
          <w:sz w:val="24"/>
          <w:szCs w:val="24"/>
          <w:lang w:val="tr-TR"/>
        </w:rPr>
        <w:t>Stratejik Planlama Üst Kurulu</w:t>
      </w:r>
    </w:p>
    <w:tbl>
      <w:tblPr>
        <w:tblStyle w:val="ListeTablo3-Vurgu11"/>
        <w:tblW w:w="9172" w:type="dxa"/>
        <w:tblLook w:val="01A0" w:firstRow="1" w:lastRow="0" w:firstColumn="1" w:lastColumn="1" w:noHBand="0" w:noVBand="0"/>
      </w:tblPr>
      <w:tblGrid>
        <w:gridCol w:w="686"/>
        <w:gridCol w:w="4016"/>
        <w:gridCol w:w="4470"/>
      </w:tblGrid>
      <w:tr w:rsidR="00F13711" w:rsidRPr="001D199D" w:rsidTr="00053225">
        <w:trPr>
          <w:cnfStyle w:val="100000000000" w:firstRow="1" w:lastRow="0" w:firstColumn="0" w:lastColumn="0" w:oddVBand="0" w:evenVBand="0" w:oddHBand="0" w:evenHBand="0" w:firstRowFirstColumn="0" w:firstRowLastColumn="0" w:lastRowFirstColumn="0" w:lastRowLastColumn="0"/>
          <w:trHeight w:val="406"/>
        </w:trPr>
        <w:tc>
          <w:tcPr>
            <w:cnfStyle w:val="001000000100" w:firstRow="0" w:lastRow="0" w:firstColumn="1" w:lastColumn="0" w:oddVBand="0" w:evenVBand="0" w:oddHBand="0" w:evenHBand="0" w:firstRowFirstColumn="1" w:firstRowLastColumn="0" w:lastRowFirstColumn="0" w:lastRowLastColumn="0"/>
            <w:tcW w:w="686" w:type="dxa"/>
            <w:vAlign w:val="center"/>
          </w:tcPr>
          <w:p w:rsidR="00F13711" w:rsidRPr="00053225" w:rsidRDefault="00F13711" w:rsidP="00053225">
            <w:pPr>
              <w:pStyle w:val="GvdeMetniGirintisi2"/>
              <w:spacing w:after="0" w:line="360" w:lineRule="auto"/>
              <w:ind w:left="0"/>
              <w:jc w:val="center"/>
              <w:rPr>
                <w:rFonts w:ascii="Times New Roman" w:hAnsi="Times New Roman" w:cs="Times New Roman"/>
                <w:b w:val="0"/>
                <w:bCs w:val="0"/>
                <w:sz w:val="24"/>
                <w:szCs w:val="24"/>
                <w:lang w:val="tr-TR"/>
              </w:rPr>
            </w:pPr>
            <w:r w:rsidRPr="00053225">
              <w:rPr>
                <w:rFonts w:ascii="Times New Roman" w:hAnsi="Times New Roman" w:cs="Times New Roman"/>
                <w:b w:val="0"/>
                <w:bCs w:val="0"/>
                <w:sz w:val="24"/>
                <w:szCs w:val="24"/>
                <w:lang w:val="tr-TR"/>
              </w:rPr>
              <w:t>Sıra No</w:t>
            </w:r>
          </w:p>
        </w:tc>
        <w:tc>
          <w:tcPr>
            <w:cnfStyle w:val="000010000000" w:firstRow="0" w:lastRow="0" w:firstColumn="0" w:lastColumn="0" w:oddVBand="1" w:evenVBand="0" w:oddHBand="0" w:evenHBand="0" w:firstRowFirstColumn="0" w:firstRowLastColumn="0" w:lastRowFirstColumn="0" w:lastRowLastColumn="0"/>
            <w:tcW w:w="4016" w:type="dxa"/>
            <w:vAlign w:val="center"/>
          </w:tcPr>
          <w:p w:rsidR="00F13711" w:rsidRPr="00053225" w:rsidRDefault="00F13711" w:rsidP="00053225">
            <w:pPr>
              <w:pStyle w:val="GvdeMetniGirintisi2"/>
              <w:spacing w:after="0" w:line="360" w:lineRule="auto"/>
              <w:ind w:left="0"/>
              <w:jc w:val="center"/>
              <w:rPr>
                <w:rFonts w:ascii="Times New Roman" w:hAnsi="Times New Roman" w:cs="Times New Roman"/>
                <w:bCs w:val="0"/>
                <w:sz w:val="24"/>
                <w:szCs w:val="24"/>
                <w:lang w:val="tr-TR"/>
              </w:rPr>
            </w:pPr>
            <w:r w:rsidRPr="00053225">
              <w:rPr>
                <w:rFonts w:ascii="Times New Roman" w:hAnsi="Times New Roman" w:cs="Times New Roman"/>
                <w:bCs w:val="0"/>
                <w:sz w:val="24"/>
                <w:szCs w:val="24"/>
                <w:lang w:val="tr-TR"/>
              </w:rPr>
              <w:t>Adı soyadı</w:t>
            </w:r>
          </w:p>
        </w:tc>
        <w:tc>
          <w:tcPr>
            <w:cnfStyle w:val="000100001000" w:firstRow="0" w:lastRow="0" w:firstColumn="0" w:lastColumn="1" w:oddVBand="0" w:evenVBand="0" w:oddHBand="0" w:evenHBand="0" w:firstRowFirstColumn="0" w:firstRowLastColumn="1" w:lastRowFirstColumn="0" w:lastRowLastColumn="0"/>
            <w:tcW w:w="4470" w:type="dxa"/>
            <w:vAlign w:val="center"/>
          </w:tcPr>
          <w:p w:rsidR="00F13711" w:rsidRPr="00053225" w:rsidRDefault="00F13711" w:rsidP="00053225">
            <w:pPr>
              <w:pStyle w:val="GvdeMetniGirintisi2"/>
              <w:spacing w:after="0" w:line="360" w:lineRule="auto"/>
              <w:ind w:left="0"/>
              <w:jc w:val="center"/>
              <w:rPr>
                <w:rFonts w:ascii="Times New Roman" w:hAnsi="Times New Roman" w:cs="Times New Roman"/>
                <w:bCs w:val="0"/>
                <w:sz w:val="24"/>
                <w:szCs w:val="24"/>
                <w:lang w:val="tr-TR"/>
              </w:rPr>
            </w:pPr>
            <w:r w:rsidRPr="00053225">
              <w:rPr>
                <w:rFonts w:ascii="Times New Roman" w:hAnsi="Times New Roman" w:cs="Times New Roman"/>
                <w:bCs w:val="0"/>
                <w:sz w:val="24"/>
                <w:szCs w:val="24"/>
                <w:lang w:val="tr-TR"/>
              </w:rPr>
              <w:t>Ünvanı</w:t>
            </w:r>
          </w:p>
        </w:tc>
      </w:tr>
      <w:tr w:rsidR="00F13711" w:rsidRPr="001D199D" w:rsidTr="0005322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6" w:type="dxa"/>
            <w:vAlign w:val="bottom"/>
          </w:tcPr>
          <w:p w:rsidR="00F13711" w:rsidRPr="001D199D" w:rsidRDefault="00053225" w:rsidP="00053225">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4016" w:type="dxa"/>
          </w:tcPr>
          <w:p w:rsidR="00F13711" w:rsidRPr="00053225" w:rsidRDefault="0098391B" w:rsidP="00991F47">
            <w:pPr>
              <w:tabs>
                <w:tab w:val="left" w:pos="2520"/>
                <w:tab w:val="left" w:pos="9639"/>
              </w:tabs>
              <w:spacing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Recep BULUT</w:t>
            </w:r>
          </w:p>
        </w:tc>
        <w:tc>
          <w:tcPr>
            <w:cnfStyle w:val="000100000000" w:firstRow="0" w:lastRow="0" w:firstColumn="0" w:lastColumn="1" w:oddVBand="0" w:evenVBand="0" w:oddHBand="0" w:evenHBand="0" w:firstRowFirstColumn="0" w:firstRowLastColumn="0" w:lastRowFirstColumn="0" w:lastRowLastColumn="0"/>
            <w:tcW w:w="4470" w:type="dxa"/>
          </w:tcPr>
          <w:p w:rsidR="00F13711" w:rsidRPr="00053225" w:rsidRDefault="00F13711" w:rsidP="00991F47">
            <w:pPr>
              <w:tabs>
                <w:tab w:val="left" w:pos="9639"/>
              </w:tabs>
              <w:spacing w:line="360" w:lineRule="auto"/>
              <w:rPr>
                <w:rFonts w:ascii="Times New Roman" w:hAnsi="Times New Roman" w:cs="Times New Roman"/>
                <w:b w:val="0"/>
                <w:sz w:val="24"/>
                <w:szCs w:val="24"/>
                <w:lang w:val="tr-TR"/>
              </w:rPr>
            </w:pPr>
            <w:r w:rsidRPr="00053225">
              <w:rPr>
                <w:rFonts w:ascii="Times New Roman" w:hAnsi="Times New Roman" w:cs="Times New Roman"/>
                <w:b w:val="0"/>
                <w:sz w:val="24"/>
                <w:szCs w:val="24"/>
                <w:lang w:val="tr-TR"/>
              </w:rPr>
              <w:t>İl</w:t>
            </w:r>
            <w:r w:rsidR="00BE2D7E">
              <w:rPr>
                <w:rFonts w:ascii="Times New Roman" w:hAnsi="Times New Roman" w:cs="Times New Roman"/>
                <w:b w:val="0"/>
                <w:sz w:val="24"/>
                <w:szCs w:val="24"/>
                <w:lang w:val="tr-TR"/>
              </w:rPr>
              <w:t>çe</w:t>
            </w:r>
            <w:r w:rsidRPr="00053225">
              <w:rPr>
                <w:rFonts w:ascii="Times New Roman" w:hAnsi="Times New Roman" w:cs="Times New Roman"/>
                <w:b w:val="0"/>
                <w:sz w:val="24"/>
                <w:szCs w:val="24"/>
                <w:lang w:val="tr-TR"/>
              </w:rPr>
              <w:t xml:space="preserve"> Milli Eğitim Müdürü</w:t>
            </w:r>
          </w:p>
        </w:tc>
      </w:tr>
      <w:tr w:rsidR="00F13711" w:rsidRPr="001D199D" w:rsidTr="00053225">
        <w:trPr>
          <w:trHeight w:val="385"/>
        </w:trPr>
        <w:tc>
          <w:tcPr>
            <w:cnfStyle w:val="001000000000" w:firstRow="0" w:lastRow="0" w:firstColumn="1" w:lastColumn="0" w:oddVBand="0" w:evenVBand="0" w:oddHBand="0" w:evenHBand="0" w:firstRowFirstColumn="0" w:firstRowLastColumn="0" w:lastRowFirstColumn="0" w:lastRowLastColumn="0"/>
            <w:tcW w:w="686" w:type="dxa"/>
            <w:vAlign w:val="bottom"/>
          </w:tcPr>
          <w:p w:rsidR="00F13711" w:rsidRPr="001D199D" w:rsidRDefault="00053225" w:rsidP="00053225">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4016" w:type="dxa"/>
          </w:tcPr>
          <w:p w:rsidR="00F13711" w:rsidRPr="00053225" w:rsidRDefault="0098391B" w:rsidP="00991F47">
            <w:pPr>
              <w:tabs>
                <w:tab w:val="left" w:pos="9639"/>
              </w:tabs>
              <w:spacing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Murat YILMAZ</w:t>
            </w:r>
          </w:p>
        </w:tc>
        <w:tc>
          <w:tcPr>
            <w:cnfStyle w:val="000100000000" w:firstRow="0" w:lastRow="0" w:firstColumn="0" w:lastColumn="1" w:oddVBand="0" w:evenVBand="0" w:oddHBand="0" w:evenHBand="0" w:firstRowFirstColumn="0" w:firstRowLastColumn="0" w:lastRowFirstColumn="0" w:lastRowLastColumn="0"/>
            <w:tcW w:w="4470" w:type="dxa"/>
          </w:tcPr>
          <w:p w:rsidR="00F13711" w:rsidRPr="00053225" w:rsidRDefault="006A1C17" w:rsidP="00BE2D7E">
            <w:pPr>
              <w:tabs>
                <w:tab w:val="left" w:pos="9639"/>
              </w:tabs>
              <w:spacing w:line="360" w:lineRule="auto"/>
              <w:rPr>
                <w:rFonts w:ascii="Times New Roman" w:hAnsi="Times New Roman" w:cs="Times New Roman"/>
                <w:b w:val="0"/>
                <w:sz w:val="24"/>
                <w:szCs w:val="24"/>
                <w:lang w:val="tr-TR"/>
              </w:rPr>
            </w:pPr>
            <w:r w:rsidRPr="00053225">
              <w:rPr>
                <w:rFonts w:ascii="Times New Roman" w:hAnsi="Times New Roman" w:cs="Times New Roman"/>
                <w:b w:val="0"/>
                <w:sz w:val="24"/>
                <w:szCs w:val="24"/>
                <w:lang w:val="tr-TR"/>
              </w:rPr>
              <w:t>İl</w:t>
            </w:r>
            <w:r w:rsidR="00BE2D7E">
              <w:rPr>
                <w:rFonts w:ascii="Times New Roman" w:hAnsi="Times New Roman" w:cs="Times New Roman"/>
                <w:b w:val="0"/>
                <w:sz w:val="24"/>
                <w:szCs w:val="24"/>
                <w:lang w:val="tr-TR"/>
              </w:rPr>
              <w:t>çe</w:t>
            </w:r>
            <w:r w:rsidRPr="00053225">
              <w:rPr>
                <w:rFonts w:ascii="Times New Roman" w:hAnsi="Times New Roman" w:cs="Times New Roman"/>
                <w:b w:val="0"/>
                <w:sz w:val="24"/>
                <w:szCs w:val="24"/>
                <w:lang w:val="tr-TR"/>
              </w:rPr>
              <w:t xml:space="preserve"> Milli Eğitim</w:t>
            </w:r>
            <w:r w:rsidR="00BE2D7E">
              <w:rPr>
                <w:rFonts w:ascii="Times New Roman" w:hAnsi="Times New Roman" w:cs="Times New Roman"/>
                <w:b w:val="0"/>
                <w:sz w:val="24"/>
                <w:szCs w:val="24"/>
                <w:lang w:val="tr-TR"/>
              </w:rPr>
              <w:t xml:space="preserve"> Şube </w:t>
            </w:r>
            <w:r w:rsidRPr="00053225">
              <w:rPr>
                <w:rFonts w:ascii="Times New Roman" w:hAnsi="Times New Roman" w:cs="Times New Roman"/>
                <w:b w:val="0"/>
                <w:sz w:val="24"/>
                <w:szCs w:val="24"/>
                <w:lang w:val="tr-TR"/>
              </w:rPr>
              <w:t>Müdür</w:t>
            </w:r>
            <w:r w:rsidR="00BE2D7E">
              <w:rPr>
                <w:rFonts w:ascii="Times New Roman" w:hAnsi="Times New Roman" w:cs="Times New Roman"/>
                <w:b w:val="0"/>
                <w:sz w:val="24"/>
                <w:szCs w:val="24"/>
                <w:lang w:val="tr-TR"/>
              </w:rPr>
              <w:t>ü</w:t>
            </w:r>
          </w:p>
        </w:tc>
      </w:tr>
      <w:tr w:rsidR="006A1C17" w:rsidRPr="001D199D" w:rsidTr="0005322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86" w:type="dxa"/>
            <w:vAlign w:val="bottom"/>
          </w:tcPr>
          <w:p w:rsidR="006A1C17" w:rsidRPr="001D199D" w:rsidRDefault="006A1C17" w:rsidP="00053225">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4016" w:type="dxa"/>
          </w:tcPr>
          <w:p w:rsidR="006A1C17" w:rsidRPr="00053225" w:rsidRDefault="00C83790" w:rsidP="00991F47">
            <w:pPr>
              <w:tabs>
                <w:tab w:val="left" w:pos="9639"/>
              </w:tabs>
              <w:spacing w:line="360" w:lineRule="auto"/>
              <w:rPr>
                <w:rFonts w:ascii="Times New Roman" w:hAnsi="Times New Roman" w:cs="Times New Roman"/>
                <w:b/>
                <w:sz w:val="24"/>
                <w:szCs w:val="24"/>
                <w:lang w:val="tr-TR"/>
              </w:rPr>
            </w:pPr>
            <w:r>
              <w:rPr>
                <w:rFonts w:ascii="Times New Roman" w:hAnsi="Times New Roman" w:cs="Times New Roman"/>
                <w:b/>
                <w:bCs/>
                <w:lang w:val="tr-TR"/>
              </w:rPr>
              <w:t>Adnan GÜL</w:t>
            </w:r>
          </w:p>
        </w:tc>
        <w:tc>
          <w:tcPr>
            <w:cnfStyle w:val="000100000000" w:firstRow="0" w:lastRow="0" w:firstColumn="0" w:lastColumn="1" w:oddVBand="0" w:evenVBand="0" w:oddHBand="0" w:evenHBand="0" w:firstRowFirstColumn="0" w:firstRowLastColumn="0" w:lastRowFirstColumn="0" w:lastRowLastColumn="0"/>
            <w:tcW w:w="4470" w:type="dxa"/>
          </w:tcPr>
          <w:p w:rsidR="006A1C17" w:rsidRPr="00053225" w:rsidRDefault="00BE2D7E" w:rsidP="00991F47">
            <w:pPr>
              <w:tabs>
                <w:tab w:val="left" w:pos="9639"/>
              </w:tabs>
              <w:spacing w:line="360" w:lineRule="auto"/>
              <w:rPr>
                <w:rFonts w:ascii="Times New Roman" w:hAnsi="Times New Roman" w:cs="Times New Roman"/>
                <w:b w:val="0"/>
                <w:sz w:val="24"/>
                <w:szCs w:val="24"/>
                <w:lang w:val="tr-TR"/>
              </w:rPr>
            </w:pPr>
            <w:r>
              <w:rPr>
                <w:rFonts w:ascii="Times New Roman" w:hAnsi="Times New Roman" w:cs="Times New Roman"/>
                <w:b w:val="0"/>
                <w:sz w:val="24"/>
                <w:szCs w:val="24"/>
                <w:lang w:val="tr-TR"/>
              </w:rPr>
              <w:t>Okul Müdürü</w:t>
            </w:r>
          </w:p>
        </w:tc>
      </w:tr>
      <w:tr w:rsidR="006A1C17" w:rsidRPr="001D199D" w:rsidTr="00053225">
        <w:trPr>
          <w:trHeight w:val="385"/>
        </w:trPr>
        <w:tc>
          <w:tcPr>
            <w:cnfStyle w:val="001000000000" w:firstRow="0" w:lastRow="0" w:firstColumn="1" w:lastColumn="0" w:oddVBand="0" w:evenVBand="0" w:oddHBand="0" w:evenHBand="0" w:firstRowFirstColumn="0" w:firstRowLastColumn="0" w:lastRowFirstColumn="0" w:lastRowLastColumn="0"/>
            <w:tcW w:w="686" w:type="dxa"/>
            <w:vAlign w:val="center"/>
          </w:tcPr>
          <w:p w:rsidR="006A1C17" w:rsidRPr="001D199D" w:rsidRDefault="006A1C17" w:rsidP="00053225">
            <w:pPr>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4016" w:type="dxa"/>
          </w:tcPr>
          <w:p w:rsidR="006A1C17" w:rsidRPr="00053225" w:rsidRDefault="00C83790" w:rsidP="00991F47">
            <w:pPr>
              <w:tabs>
                <w:tab w:val="left" w:pos="9639"/>
              </w:tabs>
              <w:spacing w:line="360" w:lineRule="auto"/>
              <w:rPr>
                <w:rFonts w:ascii="Times New Roman" w:hAnsi="Times New Roman" w:cs="Times New Roman"/>
                <w:b/>
                <w:sz w:val="24"/>
                <w:szCs w:val="24"/>
                <w:lang w:val="tr-TR"/>
              </w:rPr>
            </w:pPr>
            <w:r>
              <w:rPr>
                <w:rFonts w:ascii="Times New Roman" w:hAnsi="Times New Roman" w:cs="Times New Roman"/>
                <w:b/>
                <w:bCs/>
                <w:lang w:val="tr-TR"/>
              </w:rPr>
              <w:t>Erkan AK</w:t>
            </w:r>
          </w:p>
        </w:tc>
        <w:tc>
          <w:tcPr>
            <w:cnfStyle w:val="000100000000" w:firstRow="0" w:lastRow="0" w:firstColumn="0" w:lastColumn="1" w:oddVBand="0" w:evenVBand="0" w:oddHBand="0" w:evenHBand="0" w:firstRowFirstColumn="0" w:firstRowLastColumn="0" w:lastRowFirstColumn="0" w:lastRowLastColumn="0"/>
            <w:tcW w:w="4470" w:type="dxa"/>
          </w:tcPr>
          <w:p w:rsidR="006A1C17" w:rsidRPr="00053225" w:rsidRDefault="00BE2D7E" w:rsidP="00991F47">
            <w:pPr>
              <w:tabs>
                <w:tab w:val="left" w:pos="9639"/>
              </w:tabs>
              <w:spacing w:line="360" w:lineRule="auto"/>
              <w:rPr>
                <w:rFonts w:ascii="Times New Roman" w:hAnsi="Times New Roman" w:cs="Times New Roman"/>
                <w:b w:val="0"/>
                <w:sz w:val="24"/>
                <w:szCs w:val="24"/>
                <w:lang w:val="tr-TR"/>
              </w:rPr>
            </w:pPr>
            <w:r>
              <w:rPr>
                <w:rFonts w:ascii="Times New Roman" w:hAnsi="Times New Roman" w:cs="Times New Roman"/>
                <w:b w:val="0"/>
                <w:sz w:val="24"/>
                <w:szCs w:val="24"/>
                <w:lang w:val="tr-TR"/>
              </w:rPr>
              <w:t>Okul Müdürü</w:t>
            </w:r>
          </w:p>
        </w:tc>
      </w:tr>
    </w:tbl>
    <w:p w:rsidR="009D35BF" w:rsidRDefault="009D35BF" w:rsidP="00991F47">
      <w:pPr>
        <w:pStyle w:val="Balk5"/>
        <w:spacing w:line="360" w:lineRule="auto"/>
        <w:rPr>
          <w:rFonts w:ascii="Times New Roman" w:hAnsi="Times New Roman" w:cs="Times New Roman"/>
          <w:color w:val="auto"/>
          <w:sz w:val="24"/>
          <w:szCs w:val="24"/>
          <w:lang w:val="tr-TR"/>
        </w:rPr>
      </w:pPr>
    </w:p>
    <w:p w:rsidR="005B0AAE" w:rsidRPr="00053225" w:rsidRDefault="001572D5" w:rsidP="00991F47">
      <w:pPr>
        <w:pStyle w:val="Balk5"/>
        <w:spacing w:line="360" w:lineRule="auto"/>
        <w:rPr>
          <w:rFonts w:ascii="Times New Roman" w:hAnsi="Times New Roman" w:cs="Times New Roman"/>
          <w:b/>
          <w:color w:val="auto"/>
          <w:sz w:val="24"/>
          <w:szCs w:val="24"/>
          <w:lang w:val="tr-TR"/>
        </w:rPr>
      </w:pPr>
      <w:r w:rsidRPr="00053225">
        <w:rPr>
          <w:rFonts w:ascii="Times New Roman" w:hAnsi="Times New Roman" w:cs="Times New Roman"/>
          <w:b/>
          <w:color w:val="auto"/>
          <w:sz w:val="24"/>
          <w:szCs w:val="24"/>
          <w:lang w:val="tr-TR"/>
        </w:rPr>
        <w:t>Tablo 2</w:t>
      </w:r>
      <w:r w:rsidR="005B0AAE" w:rsidRPr="00053225">
        <w:rPr>
          <w:rFonts w:ascii="Times New Roman" w:hAnsi="Times New Roman" w:cs="Times New Roman"/>
          <w:b/>
          <w:color w:val="auto"/>
          <w:sz w:val="24"/>
          <w:szCs w:val="24"/>
          <w:lang w:val="tr-TR"/>
        </w:rPr>
        <w:t>. Stratejik Planlama Ekibi</w:t>
      </w:r>
    </w:p>
    <w:tbl>
      <w:tblPr>
        <w:tblStyle w:val="AkKlavuz-Vurgu3"/>
        <w:tblW w:w="9606" w:type="dxa"/>
        <w:tblLook w:val="04A0" w:firstRow="1" w:lastRow="0" w:firstColumn="1" w:lastColumn="0" w:noHBand="0" w:noVBand="1"/>
      </w:tblPr>
      <w:tblGrid>
        <w:gridCol w:w="851"/>
        <w:gridCol w:w="3791"/>
        <w:gridCol w:w="4964"/>
      </w:tblGrid>
      <w:tr w:rsidR="00F53CE7" w:rsidRPr="001D199D" w:rsidTr="00E036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tcPr>
          <w:p w:rsidR="00F53CE7" w:rsidRPr="001D199D" w:rsidRDefault="00F53CE7" w:rsidP="00053225">
            <w:pPr>
              <w:spacing w:line="360" w:lineRule="auto"/>
              <w:jc w:val="center"/>
              <w:rPr>
                <w:rFonts w:ascii="Times New Roman" w:hAnsi="Times New Roman" w:cs="Times New Roman"/>
                <w:b w:val="0"/>
                <w:sz w:val="24"/>
                <w:szCs w:val="24"/>
                <w:lang w:val="tr-TR"/>
              </w:rPr>
            </w:pPr>
            <w:r w:rsidRPr="001D199D">
              <w:rPr>
                <w:rFonts w:ascii="Times New Roman" w:hAnsi="Times New Roman" w:cs="Times New Roman"/>
                <w:b w:val="0"/>
                <w:sz w:val="24"/>
                <w:szCs w:val="24"/>
                <w:lang w:val="tr-TR"/>
              </w:rPr>
              <w:t>S</w:t>
            </w:r>
            <w:r w:rsidR="00053225">
              <w:rPr>
                <w:rFonts w:ascii="Times New Roman" w:hAnsi="Times New Roman" w:cs="Times New Roman"/>
                <w:b w:val="0"/>
                <w:sz w:val="24"/>
                <w:szCs w:val="24"/>
                <w:lang w:val="tr-TR"/>
              </w:rPr>
              <w:t>.</w:t>
            </w:r>
            <w:r w:rsidRPr="001D199D">
              <w:rPr>
                <w:rFonts w:ascii="Times New Roman" w:hAnsi="Times New Roman" w:cs="Times New Roman"/>
                <w:b w:val="0"/>
                <w:sz w:val="24"/>
                <w:szCs w:val="24"/>
                <w:lang w:val="tr-TR"/>
              </w:rPr>
              <w:t>No</w:t>
            </w:r>
          </w:p>
        </w:tc>
        <w:tc>
          <w:tcPr>
            <w:tcW w:w="3791" w:type="dxa"/>
          </w:tcPr>
          <w:p w:rsidR="00F53CE7" w:rsidRPr="001D199D" w:rsidRDefault="00F53CE7" w:rsidP="000532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Adı soyadı</w:t>
            </w:r>
          </w:p>
        </w:tc>
        <w:tc>
          <w:tcPr>
            <w:tcW w:w="4964" w:type="dxa"/>
          </w:tcPr>
          <w:p w:rsidR="00F53CE7" w:rsidRPr="001D199D" w:rsidRDefault="00F53CE7" w:rsidP="000532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Görevi</w:t>
            </w:r>
          </w:p>
        </w:tc>
      </w:tr>
      <w:tr w:rsidR="00F53CE7" w:rsidRPr="001D199D" w:rsidTr="00E036E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tcPr>
          <w:p w:rsidR="00F53CE7" w:rsidRPr="001D199D" w:rsidRDefault="00F53CE7" w:rsidP="00991F47">
            <w:pPr>
              <w:pStyle w:val="GvdeMetniGirintisi2"/>
              <w:spacing w:after="0" w:line="360" w:lineRule="auto"/>
              <w:ind w:left="0"/>
              <w:jc w:val="center"/>
              <w:rPr>
                <w:rFonts w:ascii="Times New Roman" w:hAnsi="Times New Roman" w:cs="Times New Roman"/>
                <w:bCs w:val="0"/>
                <w:sz w:val="24"/>
                <w:szCs w:val="24"/>
                <w:lang w:val="tr-TR"/>
              </w:rPr>
            </w:pPr>
            <w:r w:rsidRPr="001D199D">
              <w:rPr>
                <w:rFonts w:ascii="Times New Roman" w:hAnsi="Times New Roman" w:cs="Times New Roman"/>
                <w:bCs w:val="0"/>
                <w:sz w:val="24"/>
                <w:szCs w:val="24"/>
                <w:lang w:val="tr-TR"/>
              </w:rPr>
              <w:t>1</w:t>
            </w:r>
          </w:p>
        </w:tc>
        <w:tc>
          <w:tcPr>
            <w:tcW w:w="3791" w:type="dxa"/>
          </w:tcPr>
          <w:p w:rsidR="00F53CE7" w:rsidRPr="001D199D" w:rsidRDefault="0098391B" w:rsidP="00991F47">
            <w:pPr>
              <w:pStyle w:val="GvdeMetniGirintisi2"/>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Ömer AKKOÇ</w:t>
            </w:r>
          </w:p>
        </w:tc>
        <w:tc>
          <w:tcPr>
            <w:tcW w:w="4964" w:type="dxa"/>
          </w:tcPr>
          <w:p w:rsidR="00F53CE7" w:rsidRPr="001D199D" w:rsidRDefault="00BE2D7E" w:rsidP="00991F47">
            <w:pPr>
              <w:pStyle w:val="GvdeMetniGirintisi2"/>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Müdür Yardımcısı</w:t>
            </w:r>
          </w:p>
        </w:tc>
      </w:tr>
      <w:tr w:rsidR="00F53CE7" w:rsidRPr="001D199D" w:rsidTr="00E036E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tcPr>
          <w:p w:rsidR="00F53CE7" w:rsidRPr="001D199D" w:rsidRDefault="00F53CE7" w:rsidP="00991F47">
            <w:pPr>
              <w:pStyle w:val="GvdeMetniGirintisi2"/>
              <w:spacing w:after="0" w:line="360" w:lineRule="auto"/>
              <w:ind w:left="0"/>
              <w:jc w:val="center"/>
              <w:rPr>
                <w:rFonts w:ascii="Times New Roman" w:hAnsi="Times New Roman" w:cs="Times New Roman"/>
                <w:bCs w:val="0"/>
                <w:sz w:val="24"/>
                <w:szCs w:val="24"/>
                <w:lang w:val="tr-TR"/>
              </w:rPr>
            </w:pPr>
            <w:r w:rsidRPr="001D199D">
              <w:rPr>
                <w:rFonts w:ascii="Times New Roman" w:hAnsi="Times New Roman" w:cs="Times New Roman"/>
                <w:bCs w:val="0"/>
                <w:sz w:val="24"/>
                <w:szCs w:val="24"/>
                <w:lang w:val="tr-TR"/>
              </w:rPr>
              <w:t>2</w:t>
            </w:r>
          </w:p>
        </w:tc>
        <w:tc>
          <w:tcPr>
            <w:tcW w:w="3791" w:type="dxa"/>
          </w:tcPr>
          <w:p w:rsidR="00F53CE7" w:rsidRPr="001D199D" w:rsidRDefault="0098391B" w:rsidP="00991F47">
            <w:pPr>
              <w:pStyle w:val="GvdeMetniGirintisi2"/>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Abdulhekim UÇKAÇ</w:t>
            </w:r>
          </w:p>
        </w:tc>
        <w:tc>
          <w:tcPr>
            <w:tcW w:w="4964" w:type="dxa"/>
          </w:tcPr>
          <w:p w:rsidR="00F53CE7" w:rsidRPr="001D199D" w:rsidRDefault="00BE2D7E" w:rsidP="00991F47">
            <w:pPr>
              <w:pStyle w:val="GvdeMetniGirintisi2"/>
              <w:spacing w:after="0" w:line="36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Müdür Yardımcısı</w:t>
            </w:r>
          </w:p>
        </w:tc>
      </w:tr>
      <w:tr w:rsidR="00F53CE7" w:rsidRPr="001D199D" w:rsidTr="00E036E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tcPr>
          <w:p w:rsidR="00F53CE7" w:rsidRPr="001D199D" w:rsidRDefault="00F53CE7" w:rsidP="00991F47">
            <w:pPr>
              <w:pStyle w:val="GvdeMetniGirintisi2"/>
              <w:spacing w:after="0" w:line="360" w:lineRule="auto"/>
              <w:ind w:left="0"/>
              <w:jc w:val="center"/>
              <w:rPr>
                <w:rFonts w:ascii="Times New Roman" w:hAnsi="Times New Roman" w:cs="Times New Roman"/>
                <w:bCs w:val="0"/>
                <w:sz w:val="24"/>
                <w:szCs w:val="24"/>
                <w:lang w:val="tr-TR"/>
              </w:rPr>
            </w:pPr>
            <w:r w:rsidRPr="001D199D">
              <w:rPr>
                <w:rFonts w:ascii="Times New Roman" w:hAnsi="Times New Roman" w:cs="Times New Roman"/>
                <w:bCs w:val="0"/>
                <w:sz w:val="24"/>
                <w:szCs w:val="24"/>
                <w:lang w:val="tr-TR"/>
              </w:rPr>
              <w:t>3</w:t>
            </w:r>
          </w:p>
        </w:tc>
        <w:tc>
          <w:tcPr>
            <w:tcW w:w="3791" w:type="dxa"/>
          </w:tcPr>
          <w:p w:rsidR="00F53CE7" w:rsidRPr="001D199D" w:rsidRDefault="0098391B" w:rsidP="00991F47">
            <w:pPr>
              <w:pStyle w:val="GvdeMetniGirintisi2"/>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Suat ALTUNBULAK</w:t>
            </w:r>
          </w:p>
        </w:tc>
        <w:tc>
          <w:tcPr>
            <w:tcW w:w="4964" w:type="dxa"/>
          </w:tcPr>
          <w:p w:rsidR="00F53CE7" w:rsidRPr="001D199D" w:rsidRDefault="0098391B" w:rsidP="00991F47">
            <w:pPr>
              <w:pStyle w:val="GvdeMetniGirintisi2"/>
              <w:spacing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tr-TR"/>
              </w:rPr>
            </w:pPr>
            <w:r>
              <w:rPr>
                <w:rFonts w:ascii="Times New Roman" w:hAnsi="Times New Roman" w:cs="Times New Roman"/>
                <w:bCs/>
                <w:sz w:val="24"/>
                <w:szCs w:val="24"/>
                <w:lang w:val="tr-TR"/>
              </w:rPr>
              <w:t>Şef</w:t>
            </w:r>
          </w:p>
        </w:tc>
      </w:tr>
    </w:tbl>
    <w:p w:rsidR="00291534" w:rsidRPr="001D199D" w:rsidRDefault="00291534" w:rsidP="00991F47">
      <w:pPr>
        <w:spacing w:line="360" w:lineRule="auto"/>
        <w:rPr>
          <w:rFonts w:ascii="Times New Roman" w:hAnsi="Times New Roman" w:cs="Times New Roman"/>
          <w:sz w:val="24"/>
          <w:szCs w:val="24"/>
          <w:lang w:val="tr-TR"/>
        </w:rPr>
      </w:pPr>
    </w:p>
    <w:p w:rsidR="00053225" w:rsidRDefault="00053225">
      <w:pPr>
        <w:widowControl/>
        <w:autoSpaceDE/>
        <w:autoSpaceDN/>
        <w:spacing w:after="200" w:line="276" w:lineRule="auto"/>
        <w:rPr>
          <w:rFonts w:ascii="Times New Roman" w:eastAsiaTheme="majorEastAsia" w:hAnsi="Times New Roman" w:cs="Times New Roman"/>
          <w:b/>
          <w:bCs/>
          <w:w w:val="110"/>
          <w:sz w:val="24"/>
          <w:szCs w:val="24"/>
          <w:lang w:val="tr-TR"/>
        </w:rPr>
      </w:pPr>
      <w:r>
        <w:rPr>
          <w:rFonts w:ascii="Times New Roman" w:hAnsi="Times New Roman" w:cs="Times New Roman"/>
          <w:w w:val="110"/>
          <w:sz w:val="24"/>
          <w:szCs w:val="24"/>
          <w:lang w:val="tr-TR"/>
        </w:rPr>
        <w:br w:type="page"/>
      </w:r>
    </w:p>
    <w:p w:rsidR="00291534" w:rsidRPr="004D5DF7" w:rsidRDefault="004D5DF7" w:rsidP="00053225">
      <w:pPr>
        <w:pStyle w:val="Balk1"/>
        <w:spacing w:before="73" w:line="360" w:lineRule="auto"/>
        <w:jc w:val="center"/>
        <w:rPr>
          <w:rFonts w:ascii="Futura Md BT" w:hAnsi="Futura Md BT" w:cs="Times New Roman"/>
          <w:color w:val="FFFFFF" w:themeColor="background1"/>
          <w:sz w:val="24"/>
          <w:szCs w:val="24"/>
          <w:lang w:val="tr-TR"/>
        </w:rPr>
      </w:pPr>
      <w:r w:rsidRPr="004D5DF7">
        <w:rPr>
          <w:rFonts w:ascii="Futura Md BT" w:hAnsi="Futura Md BT" w:cs="Times New Roman"/>
          <w:noProof/>
          <w:color w:val="FFFFFF" w:themeColor="background1"/>
          <w:lang w:val="tr-TR" w:eastAsia="tr-TR"/>
        </w:rPr>
        <w:lastRenderedPageBreak/>
        <w:drawing>
          <wp:anchor distT="0" distB="0" distL="114300" distR="114300" simplePos="0" relativeHeight="251737088" behindDoc="1" locked="0" layoutInCell="1" allowOverlap="1">
            <wp:simplePos x="0" y="0"/>
            <wp:positionH relativeFrom="column">
              <wp:posOffset>1566545</wp:posOffset>
            </wp:positionH>
            <wp:positionV relativeFrom="paragraph">
              <wp:posOffset>-71755</wp:posOffset>
            </wp:positionV>
            <wp:extent cx="2724150" cy="323215"/>
            <wp:effectExtent l="0" t="0" r="0" b="635"/>
            <wp:wrapNone/>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724150" cy="323215"/>
                    </a:xfrm>
                    <a:prstGeom prst="rect">
                      <a:avLst/>
                    </a:prstGeom>
                    <a:noFill/>
                    <a:ln>
                      <a:noFill/>
                    </a:ln>
                  </pic:spPr>
                </pic:pic>
              </a:graphicData>
            </a:graphic>
          </wp:anchor>
        </w:drawing>
      </w:r>
      <w:r w:rsidR="00A27DD3" w:rsidRPr="004D5DF7">
        <w:rPr>
          <w:rFonts w:ascii="Futura Md BT" w:hAnsi="Futura Md BT" w:cs="Times New Roman"/>
          <w:color w:val="FFFFFF" w:themeColor="background1"/>
          <w:w w:val="110"/>
          <w:sz w:val="24"/>
          <w:szCs w:val="24"/>
          <w:lang w:val="tr-TR"/>
        </w:rPr>
        <w:t>DURUM ANALİZİ</w:t>
      </w:r>
    </w:p>
    <w:p w:rsidR="0031300C" w:rsidRPr="001D199D" w:rsidRDefault="0031300C" w:rsidP="00991F47">
      <w:pPr>
        <w:pStyle w:val="GvdeMetni"/>
        <w:spacing w:before="302" w:line="360" w:lineRule="auto"/>
        <w:ind w:right="733" w:firstLine="708"/>
        <w:jc w:val="both"/>
        <w:rPr>
          <w:rFonts w:ascii="Times New Roman" w:hAnsi="Times New Roman" w:cs="Times New Roman"/>
          <w:lang w:val="tr-TR"/>
        </w:rPr>
      </w:pPr>
      <w:r w:rsidRPr="00AB18D0">
        <w:rPr>
          <w:rFonts w:ascii="Times New Roman" w:hAnsi="Times New Roman" w:cs="Times New Roman"/>
          <w:lang w:val="tr-TR"/>
        </w:rPr>
        <w:t>İl</w:t>
      </w:r>
      <w:r w:rsidR="001F7600" w:rsidRPr="00AB18D0">
        <w:rPr>
          <w:rFonts w:ascii="Times New Roman" w:hAnsi="Times New Roman" w:cs="Times New Roman"/>
          <w:lang w:val="tr-TR"/>
        </w:rPr>
        <w:t>çe</w:t>
      </w:r>
      <w:r w:rsidRPr="00AB18D0">
        <w:rPr>
          <w:rFonts w:ascii="Times New Roman" w:hAnsi="Times New Roman" w:cs="Times New Roman"/>
          <w:lang w:val="tr-TR"/>
        </w:rPr>
        <w:t xml:space="preserve"> Millî Eğitim Müdürlüğü stratejik plan çalışmaları kapsamında kurumumuz</w:t>
      </w:r>
      <w:r w:rsidR="005B0EB7" w:rsidRPr="00AB18D0">
        <w:rPr>
          <w:rFonts w:ascii="Times New Roman" w:hAnsi="Times New Roman" w:cs="Times New Roman"/>
          <w:lang w:val="tr-TR"/>
        </w:rPr>
        <w:t>un</w:t>
      </w:r>
      <w:r w:rsidRPr="00AB18D0">
        <w:rPr>
          <w:rFonts w:ascii="Times New Roman" w:hAnsi="Times New Roman" w:cs="Times New Roman"/>
          <w:lang w:val="tr-TR"/>
        </w:rPr>
        <w:t xml:space="preserve"> amaç ve hedeflerine ulaşılabilmesi </w:t>
      </w:r>
      <w:r w:rsidR="00063396" w:rsidRPr="00AB18D0">
        <w:rPr>
          <w:rFonts w:ascii="Times New Roman" w:hAnsi="Times New Roman" w:cs="Times New Roman"/>
          <w:lang w:val="tr-TR"/>
        </w:rPr>
        <w:t>için</w:t>
      </w:r>
      <w:r w:rsidRPr="00AB18D0">
        <w:rPr>
          <w:rFonts w:ascii="Times New Roman" w:hAnsi="Times New Roman" w:cs="Times New Roman"/>
          <w:lang w:val="tr-TR"/>
        </w:rPr>
        <w:t xml:space="preserve"> sahip olunan kaynakların</w:t>
      </w:r>
      <w:r w:rsidR="001F7600" w:rsidRPr="00AB18D0">
        <w:rPr>
          <w:rFonts w:ascii="Times New Roman" w:hAnsi="Times New Roman" w:cs="Times New Roman"/>
          <w:lang w:val="tr-TR"/>
        </w:rPr>
        <w:t xml:space="preserve"> </w:t>
      </w:r>
      <w:r w:rsidR="005B0EB7" w:rsidRPr="00AB18D0">
        <w:rPr>
          <w:rFonts w:ascii="Times New Roman" w:hAnsi="Times New Roman" w:cs="Times New Roman"/>
          <w:lang w:val="tr-TR"/>
        </w:rPr>
        <w:t>tespiti</w:t>
      </w:r>
      <w:r w:rsidRPr="00AB18D0">
        <w:rPr>
          <w:rFonts w:ascii="Times New Roman" w:hAnsi="Times New Roman" w:cs="Times New Roman"/>
          <w:lang w:val="tr-TR"/>
        </w:rPr>
        <w:t xml:space="preserve">, güçlü ve zayıf tarafların </w:t>
      </w:r>
      <w:r w:rsidR="005B0EB7" w:rsidRPr="00AB18D0">
        <w:rPr>
          <w:rFonts w:ascii="Times New Roman" w:hAnsi="Times New Roman" w:cs="Times New Roman"/>
          <w:lang w:val="tr-TR"/>
        </w:rPr>
        <w:t xml:space="preserve">belirlenmesi </w:t>
      </w:r>
      <w:r w:rsidR="00063396" w:rsidRPr="00AB18D0">
        <w:rPr>
          <w:rFonts w:ascii="Times New Roman" w:hAnsi="Times New Roman" w:cs="Times New Roman"/>
          <w:lang w:val="tr-TR"/>
        </w:rPr>
        <w:t>amacıyla</w:t>
      </w:r>
      <w:r w:rsidRPr="00AB18D0">
        <w:rPr>
          <w:rFonts w:ascii="Times New Roman" w:hAnsi="Times New Roman" w:cs="Times New Roman"/>
          <w:lang w:val="tr-TR"/>
        </w:rPr>
        <w:t xml:space="preserve"> durum analizi yapılmıştır</w:t>
      </w:r>
      <w:r w:rsidRPr="001D199D">
        <w:rPr>
          <w:rFonts w:ascii="Times New Roman" w:hAnsi="Times New Roman" w:cs="Times New Roman"/>
          <w:lang w:val="tr-TR"/>
        </w:rPr>
        <w:t xml:space="preserve">. </w:t>
      </w:r>
    </w:p>
    <w:p w:rsidR="00291534" w:rsidRPr="001D199D" w:rsidRDefault="00291534" w:rsidP="00991F47">
      <w:pPr>
        <w:spacing w:line="360" w:lineRule="auto"/>
        <w:rPr>
          <w:rFonts w:ascii="Times New Roman" w:hAnsi="Times New Roman" w:cs="Times New Roman"/>
          <w:sz w:val="24"/>
          <w:szCs w:val="24"/>
          <w:lang w:val="tr-TR"/>
        </w:rPr>
      </w:pPr>
    </w:p>
    <w:p w:rsidR="00004734" w:rsidRPr="001D199D" w:rsidRDefault="008B48FD" w:rsidP="00991F47">
      <w:pPr>
        <w:pStyle w:val="Balk2"/>
        <w:spacing w:before="112" w:line="360" w:lineRule="auto"/>
        <w:rPr>
          <w:rFonts w:ascii="Times New Roman" w:hAnsi="Times New Roman" w:cs="Times New Roman"/>
          <w:color w:val="auto"/>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46304" behindDoc="0" locked="0" layoutInCell="1" allowOverlap="1">
                <wp:simplePos x="0" y="0"/>
                <wp:positionH relativeFrom="column">
                  <wp:posOffset>-919480</wp:posOffset>
                </wp:positionH>
                <wp:positionV relativeFrom="paragraph">
                  <wp:posOffset>77470</wp:posOffset>
                </wp:positionV>
                <wp:extent cx="847725" cy="161925"/>
                <wp:effectExtent l="0" t="0" r="9525" b="9525"/>
                <wp:wrapNone/>
                <wp:docPr id="302" name="Dikdörtgen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61925"/>
                        </a:xfrm>
                        <a:prstGeom prst="rect">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5A365" id="Dikdörtgen 302" o:spid="_x0000_s1026" style="position:absolute;margin-left:-72.4pt;margin-top:6.1pt;width:66.7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" fillcolor="#d60093" stroked="f" strokeweight="2pt">
                <v:path arrowok="t"/>
              </v:rect>
            </w:pict>
          </mc:Fallback>
        </mc:AlternateContent>
      </w:r>
      <w:r w:rsidR="00004734" w:rsidRPr="001D199D">
        <w:rPr>
          <w:rFonts w:ascii="Times New Roman" w:hAnsi="Times New Roman" w:cs="Times New Roman"/>
          <w:color w:val="auto"/>
          <w:w w:val="105"/>
          <w:sz w:val="24"/>
          <w:szCs w:val="24"/>
          <w:lang w:val="tr-TR"/>
        </w:rPr>
        <w:t>Kurumsal Tarihçe</w:t>
      </w:r>
    </w:p>
    <w:p w:rsidR="001F7600" w:rsidRPr="00AB18D0" w:rsidRDefault="002C6140" w:rsidP="001F7600">
      <w:pPr>
        <w:pStyle w:val="GvdeMetni"/>
        <w:spacing w:before="300"/>
        <w:ind w:right="680"/>
        <w:jc w:val="both"/>
        <w:rPr>
          <w:rFonts w:ascii="Times New Roman" w:hAnsi="Times New Roman" w:cs="Times New Roman"/>
        </w:rPr>
      </w:pPr>
      <w:r>
        <w:rPr>
          <w:rFonts w:eastAsia="Times New Roman"/>
          <w:spacing w:val="6"/>
          <w:lang w:val="tr-TR" w:eastAsia="tr-TR"/>
        </w:rPr>
        <w:tab/>
      </w:r>
      <w:r w:rsidR="001F7600" w:rsidRPr="00AB18D0">
        <w:rPr>
          <w:rFonts w:ascii="Times New Roman" w:hAnsi="Times New Roman" w:cs="Times New Roman"/>
        </w:rPr>
        <w:t xml:space="preserve">Kurumumuz 1990 yılında kurulmuş olup kendisine ait binası olmadığı için İzollu Lisesi binasının 2. katında 2008 yılına kadar hizmet vermiş ve 2008 yılında yeni hükümet binasının yapılması ile binanın 2. katında 3 odada hizmet vermeye başlamış en son olarak 2014 kapanan anaokulumuzun yerinde hizmet vermeye devam etmektedir. İlçemizde 3 ilkokulu ve 3 anasınıfı, 4 ortaokulu 1 lise ve 1 Halk Eğitimi Merkezi Müdürlüğü ile hizmet sunmaktadır. İlçemiz eski bir yerleşim yeri olmasına rağmen eski mimariye ait, antika özelliği olan okulumuz bulunmamaktadır. İlçede 1922 yılında Düztarla Mezarlık Mevkiinde Düztarla Mahallesinde Düztarla İlkokulu açılmıştır.   </w:t>
      </w:r>
    </w:p>
    <w:p w:rsidR="001F7600" w:rsidRPr="00AB18D0" w:rsidRDefault="001F7600" w:rsidP="001F7600">
      <w:pPr>
        <w:pStyle w:val="GvdeMetni"/>
        <w:spacing w:before="300"/>
        <w:ind w:right="680"/>
        <w:jc w:val="both"/>
        <w:rPr>
          <w:rFonts w:ascii="Times New Roman" w:hAnsi="Times New Roman" w:cs="Times New Roman"/>
        </w:rPr>
      </w:pPr>
      <w:r w:rsidRPr="00AB18D0">
        <w:rPr>
          <w:rFonts w:ascii="Times New Roman" w:hAnsi="Times New Roman" w:cs="Times New Roman"/>
        </w:rPr>
        <w:tab/>
        <w:t xml:space="preserve">Müdürlüğümüz 657 Sayılı Devlet Memurları Kanunu, 1739 Sayılı Milli Eğitim Temel Kanunu ve 3797 Sayılı Milli Eğitim Bakanlığı Teşkilat ve Görevleri Hakkında Kanun hükümlerine dayanılarak Milli Eğitim Bakanlığının ilçe düzeyindeki görevlerini planlamak, programlamak, yönetmek, denetlemek, geliştirmek ve değerlendirmek amacıyla kurulmuştur.   </w:t>
      </w:r>
    </w:p>
    <w:p w:rsidR="001F7600" w:rsidRPr="00AB18D0" w:rsidRDefault="001F7600" w:rsidP="001F7600">
      <w:pPr>
        <w:pStyle w:val="GvdeMetni"/>
        <w:spacing w:before="300"/>
        <w:ind w:right="680"/>
        <w:jc w:val="both"/>
        <w:rPr>
          <w:rFonts w:ascii="Times New Roman" w:hAnsi="Times New Roman" w:cs="Times New Roman"/>
        </w:rPr>
      </w:pPr>
      <w:r w:rsidRPr="00AB18D0">
        <w:rPr>
          <w:rFonts w:ascii="Times New Roman" w:hAnsi="Times New Roman" w:cs="Times New Roman"/>
        </w:rPr>
        <w:tab/>
        <w:t>Müdürlüğümüz, kurumun hizmet özelliklerine göre şubeler, kurullar ve komisyonlardan oluşmaktadır.</w:t>
      </w:r>
    </w:p>
    <w:p w:rsidR="00004734" w:rsidRPr="001D199D" w:rsidRDefault="00004734" w:rsidP="001F7600">
      <w:pPr>
        <w:spacing w:line="360" w:lineRule="auto"/>
        <w:jc w:val="both"/>
        <w:rPr>
          <w:rFonts w:ascii="Times New Roman" w:hAnsi="Times New Roman" w:cs="Times New Roman"/>
          <w:color w:val="FF0000"/>
          <w:sz w:val="24"/>
          <w:szCs w:val="24"/>
          <w:lang w:val="tr-TR"/>
        </w:rPr>
      </w:pPr>
    </w:p>
    <w:p w:rsidR="00004734" w:rsidRPr="001D199D" w:rsidRDefault="008B48FD" w:rsidP="00991F47">
      <w:pPr>
        <w:pStyle w:val="Balk2"/>
        <w:spacing w:before="114" w:line="360" w:lineRule="auto"/>
        <w:rPr>
          <w:rFonts w:ascii="Times New Roman" w:hAnsi="Times New Roman" w:cs="Times New Roman"/>
          <w:color w:val="auto"/>
          <w:w w:val="110"/>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48352" behindDoc="0" locked="0" layoutInCell="1" allowOverlap="1">
                <wp:simplePos x="0" y="0"/>
                <wp:positionH relativeFrom="column">
                  <wp:posOffset>3985895</wp:posOffset>
                </wp:positionH>
                <wp:positionV relativeFrom="paragraph">
                  <wp:posOffset>-5080</wp:posOffset>
                </wp:positionV>
                <wp:extent cx="2695575" cy="161925"/>
                <wp:effectExtent l="0" t="0" r="9525" b="9525"/>
                <wp:wrapNone/>
                <wp:docPr id="303" name="Dikdörtgen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61925"/>
                        </a:xfrm>
                        <a:prstGeom prst="rect">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455C" id="Dikdörtgen 303" o:spid="_x0000_s1026" style="position:absolute;margin-left:313.85pt;margin-top:-.4pt;width:212.2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" fillcolor="#d60093" stroked="f" strokeweight="2pt">
                <v:path arrowok="t"/>
              </v:rect>
            </w:pict>
          </mc:Fallback>
        </mc:AlternateContent>
      </w:r>
      <w:r w:rsidR="00004734" w:rsidRPr="001D199D">
        <w:rPr>
          <w:rFonts w:ascii="Times New Roman" w:hAnsi="Times New Roman" w:cs="Times New Roman"/>
          <w:color w:val="auto"/>
          <w:w w:val="110"/>
          <w:sz w:val="24"/>
          <w:szCs w:val="24"/>
          <w:lang w:val="tr-TR"/>
        </w:rPr>
        <w:t>Uygulanmakta Olan Stratejik Planın Değerlendirilmesi</w:t>
      </w:r>
    </w:p>
    <w:p w:rsidR="006634A1" w:rsidRPr="001D199D" w:rsidRDefault="002C6140" w:rsidP="00991F47">
      <w:pPr>
        <w:pStyle w:val="GvdeMetni"/>
        <w:spacing w:before="302" w:line="360" w:lineRule="auto"/>
        <w:jc w:val="both"/>
        <w:rPr>
          <w:rFonts w:ascii="Times New Roman" w:hAnsi="Times New Roman" w:cs="Times New Roman"/>
          <w:lang w:val="tr-TR"/>
        </w:rPr>
      </w:pPr>
      <w:r>
        <w:rPr>
          <w:rFonts w:ascii="Times New Roman" w:hAnsi="Times New Roman" w:cs="Times New Roman"/>
          <w:lang w:val="tr-TR"/>
        </w:rPr>
        <w:tab/>
      </w:r>
      <w:r w:rsidR="006634A1" w:rsidRPr="001D199D">
        <w:rPr>
          <w:rFonts w:ascii="Times New Roman" w:hAnsi="Times New Roman" w:cs="Times New Roman"/>
          <w:lang w:val="tr-TR"/>
        </w:rPr>
        <w:t>2015 yılında yürürlüğe giren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67 performans göstergesi ve 103 stratejiye yer verilmiştir. Bunlarla ilgili göstergeler değerlendirildiğinde aşağıdaki hususlar ön plana çıkmıştır.</w:t>
      </w:r>
    </w:p>
    <w:p w:rsidR="006634A1" w:rsidRPr="001D199D" w:rsidRDefault="002C6140" w:rsidP="00991F47">
      <w:pPr>
        <w:spacing w:line="360" w:lineRule="auto"/>
        <w:jc w:val="both"/>
        <w:rPr>
          <w:rFonts w:ascii="Times New Roman" w:eastAsia="Times New Roman" w:hAnsi="Times New Roman" w:cs="Times New Roman"/>
          <w:noProof/>
          <w:sz w:val="24"/>
          <w:szCs w:val="24"/>
          <w:lang w:val="tr-TR"/>
        </w:rPr>
      </w:pPr>
      <w:r>
        <w:rPr>
          <w:rFonts w:ascii="Times New Roman" w:hAnsi="Times New Roman" w:cs="Times New Roman"/>
          <w:sz w:val="24"/>
          <w:szCs w:val="24"/>
          <w:lang w:val="tr-TR"/>
        </w:rPr>
        <w:tab/>
      </w:r>
      <w:proofErr w:type="gramStart"/>
      <w:r w:rsidR="006634A1" w:rsidRPr="001D199D">
        <w:rPr>
          <w:rFonts w:ascii="Times New Roman" w:eastAsia="Times New Roman" w:hAnsi="Times New Roman" w:cs="Times New Roman"/>
          <w:sz w:val="24"/>
          <w:szCs w:val="24"/>
          <w:lang w:val="tr-TR"/>
        </w:rPr>
        <w:t>Bütün bireylerin eğitim ve öğretime adil şartlar altında erişmesini sağlamak amacına yönelik olarak i</w:t>
      </w:r>
      <w:r w:rsidR="006634A1" w:rsidRPr="001D199D">
        <w:rPr>
          <w:rFonts w:ascii="Times New Roman" w:eastAsia="Calibri" w:hAnsi="Times New Roman" w:cs="Times New Roman"/>
          <w:sz w:val="24"/>
          <w:szCs w:val="24"/>
          <w:lang w:val="tr-TR"/>
        </w:rPr>
        <w:t xml:space="preserve">lkokul birinci sınıf öğrencilerinden en az bir yıl okul öncesi eğitim almış olanların oranı arttırılmış, </w:t>
      </w:r>
      <w:r w:rsidR="006634A1" w:rsidRPr="001D199D">
        <w:rPr>
          <w:rFonts w:ascii="Times New Roman" w:eastAsia="Times New Roman" w:hAnsi="Times New Roman" w:cs="Times New Roman"/>
          <w:noProof/>
          <w:sz w:val="24"/>
          <w:szCs w:val="24"/>
          <w:lang w:val="tr-TR"/>
        </w:rPr>
        <w:t xml:space="preserve">plan dönemi sonuna kadar dezavantajlı gruplar başta olmak üzere </w:t>
      </w:r>
      <w:r w:rsidR="006634A1" w:rsidRPr="001D199D">
        <w:rPr>
          <w:rFonts w:ascii="Times New Roman" w:eastAsia="Times New Roman" w:hAnsi="Times New Roman" w:cs="Times New Roman"/>
          <w:noProof/>
          <w:sz w:val="24"/>
          <w:szCs w:val="24"/>
          <w:lang w:val="tr-TR"/>
        </w:rPr>
        <w:lastRenderedPageBreak/>
        <w:t xml:space="preserve">eğitim ve öğretimin her tür ve kademesinde katılım ve tamamlama oranları yükseltilmiş, </w:t>
      </w:r>
      <w:r w:rsidR="006634A1" w:rsidRPr="001D199D">
        <w:rPr>
          <w:rFonts w:ascii="Times New Roman" w:hAnsi="Times New Roman" w:cs="Times New Roman"/>
          <w:w w:val="105"/>
          <w:sz w:val="24"/>
          <w:szCs w:val="24"/>
          <w:lang w:val="tr-TR"/>
        </w:rPr>
        <w:t>özel öğretimin öğrenci payı tüm kadem</w:t>
      </w:r>
      <w:r w:rsidR="00063396" w:rsidRPr="001D199D">
        <w:rPr>
          <w:rFonts w:ascii="Times New Roman" w:hAnsi="Times New Roman" w:cs="Times New Roman"/>
          <w:w w:val="105"/>
          <w:sz w:val="24"/>
          <w:szCs w:val="24"/>
          <w:lang w:val="tr-TR"/>
        </w:rPr>
        <w:t>e</w:t>
      </w:r>
      <w:r w:rsidR="006634A1" w:rsidRPr="001D199D">
        <w:rPr>
          <w:rFonts w:ascii="Times New Roman" w:hAnsi="Times New Roman" w:cs="Times New Roman"/>
          <w:w w:val="105"/>
          <w:sz w:val="24"/>
          <w:szCs w:val="24"/>
          <w:lang w:val="tr-TR"/>
        </w:rPr>
        <w:t xml:space="preserve">lerde arttırılmış, </w:t>
      </w:r>
      <w:r w:rsidR="006634A1" w:rsidRPr="001D199D">
        <w:rPr>
          <w:rFonts w:ascii="Times New Roman" w:hAnsi="Times New Roman" w:cs="Times New Roman"/>
          <w:sz w:val="24"/>
          <w:szCs w:val="24"/>
          <w:lang w:val="tr-TR"/>
        </w:rPr>
        <w:t>ortaöğretimde örgün eğitim dışına çıkan öğrenci oranı azaltılmış ve h</w:t>
      </w:r>
      <w:r w:rsidR="006634A1" w:rsidRPr="001D199D">
        <w:rPr>
          <w:rFonts w:ascii="Times New Roman" w:eastAsia="Calibri" w:hAnsi="Times New Roman" w:cs="Times New Roman"/>
          <w:sz w:val="24"/>
          <w:szCs w:val="24"/>
          <w:lang w:val="tr-TR"/>
        </w:rPr>
        <w:t>ayat boyu öğrenmeye katılım oranı arttırılmıştır</w:t>
      </w:r>
      <w:r w:rsidR="006634A1" w:rsidRPr="001D199D">
        <w:rPr>
          <w:rFonts w:ascii="Times New Roman" w:eastAsia="Times New Roman" w:hAnsi="Times New Roman" w:cs="Times New Roman"/>
          <w:noProof/>
          <w:sz w:val="24"/>
          <w:szCs w:val="24"/>
          <w:lang w:val="tr-TR"/>
        </w:rPr>
        <w:t>.</w:t>
      </w:r>
      <w:proofErr w:type="gramEnd"/>
    </w:p>
    <w:p w:rsidR="006634A1" w:rsidRPr="001D199D" w:rsidRDefault="002C6140" w:rsidP="00991F47">
      <w:pPr>
        <w:spacing w:line="360" w:lineRule="auto"/>
        <w:jc w:val="both"/>
        <w:rPr>
          <w:rFonts w:ascii="Times New Roman" w:eastAsia="Times New Roman" w:hAnsi="Times New Roman" w:cs="Times New Roman"/>
          <w:sz w:val="24"/>
          <w:szCs w:val="24"/>
          <w:lang w:val="tr-TR"/>
        </w:rPr>
      </w:pPr>
      <w:r>
        <w:rPr>
          <w:rFonts w:ascii="Times New Roman" w:hAnsi="Times New Roman" w:cs="Times New Roman"/>
          <w:noProof/>
          <w:sz w:val="24"/>
          <w:szCs w:val="24"/>
          <w:lang w:val="tr-TR"/>
        </w:rPr>
        <w:tab/>
      </w:r>
      <w:r w:rsidR="006634A1" w:rsidRPr="001D199D">
        <w:rPr>
          <w:rFonts w:ascii="Times New Roman" w:hAnsi="Times New Roman" w:cs="Times New Roman"/>
          <w:noProof/>
          <w:sz w:val="24"/>
          <w:szCs w:val="24"/>
          <w:lang w:val="tr-TR"/>
        </w:rPr>
        <w:t xml:space="preserve">Bütün bireylerin bedensel, ruhsal ve zihinsel gelişimlerine yönelik faaliyetlere katılım oranını ve öğrencilerin akademik başarı düzeylerini artırmak </w:t>
      </w:r>
      <w:r w:rsidR="006634A1" w:rsidRPr="001D199D">
        <w:rPr>
          <w:rFonts w:ascii="Times New Roman" w:hAnsi="Times New Roman" w:cs="Times New Roman"/>
          <w:sz w:val="24"/>
          <w:szCs w:val="24"/>
          <w:lang w:val="tr-TR"/>
        </w:rPr>
        <w:t xml:space="preserve">hedeflerine yönelik olarak; </w:t>
      </w:r>
      <w:r w:rsidR="006634A1" w:rsidRPr="001D199D">
        <w:rPr>
          <w:rFonts w:ascii="Times New Roman" w:eastAsia="Calibri" w:hAnsi="Times New Roman" w:cs="Times New Roman"/>
          <w:bCs/>
          <w:w w:val="110"/>
          <w:sz w:val="24"/>
          <w:szCs w:val="24"/>
          <w:lang w:val="tr-TR"/>
        </w:rPr>
        <w:t xml:space="preserve">merkezi sınava giren öğrencilerin tüm derslerindeki net ortalamaları Türkiye geneli net ortalamasının üzerine çıkarılmıştır. Aynı zamanda </w:t>
      </w:r>
      <w:r w:rsidR="006634A1" w:rsidRPr="001D199D">
        <w:rPr>
          <w:rFonts w:ascii="Times New Roman" w:eastAsia="Times New Roman" w:hAnsi="Times New Roman" w:cs="Times New Roman"/>
          <w:sz w:val="24"/>
          <w:szCs w:val="24"/>
          <w:lang w:val="tr-TR"/>
        </w:rPr>
        <w:t xml:space="preserve">2018 yılı sonuna kadar öğrenci başına okunan kitap sayısını tüm kademelerde yükseltilmiş, </w:t>
      </w:r>
      <w:r w:rsidR="006634A1" w:rsidRPr="001D199D">
        <w:rPr>
          <w:rFonts w:ascii="Times New Roman" w:eastAsia="Times New Roman" w:hAnsi="Times New Roman" w:cs="Times New Roman"/>
          <w:bCs/>
          <w:sz w:val="24"/>
          <w:szCs w:val="24"/>
          <w:lang w:val="tr-TR"/>
        </w:rPr>
        <w:t xml:space="preserve">bir eğitim  ve  öğretim  yılında    sanat, bilim, kültür ve spor alanında en az bir faaliyete katılan öğrenci oranı ilkokulda ve ortaokulda </w:t>
      </w:r>
      <w:proofErr w:type="gramStart"/>
      <w:r w:rsidR="006634A1" w:rsidRPr="001D199D">
        <w:rPr>
          <w:rFonts w:ascii="Times New Roman" w:eastAsia="Times New Roman" w:hAnsi="Times New Roman" w:cs="Times New Roman"/>
          <w:bCs/>
          <w:sz w:val="24"/>
          <w:szCs w:val="24"/>
          <w:lang w:val="tr-TR"/>
        </w:rPr>
        <w:t>arttırılmıştır</w:t>
      </w:r>
      <w:r w:rsidR="006634A1" w:rsidRPr="00994484">
        <w:rPr>
          <w:rFonts w:ascii="Times New Roman" w:eastAsia="Times New Roman" w:hAnsi="Times New Roman" w:cs="Times New Roman"/>
          <w:bCs/>
          <w:sz w:val="24"/>
          <w:szCs w:val="24"/>
          <w:lang w:val="tr-TR"/>
        </w:rPr>
        <w:t>.</w:t>
      </w:r>
      <w:r w:rsidR="004741A3" w:rsidRPr="00994484">
        <w:rPr>
          <w:rFonts w:ascii="Times New Roman" w:eastAsia="Times New Roman" w:hAnsi="Times New Roman" w:cs="Times New Roman"/>
          <w:sz w:val="24"/>
          <w:szCs w:val="24"/>
          <w:lang w:val="tr-TR"/>
        </w:rPr>
        <w:t>İlimiz</w:t>
      </w:r>
      <w:proofErr w:type="gramEnd"/>
      <w:r w:rsidR="004741A3" w:rsidRPr="00994484">
        <w:rPr>
          <w:rFonts w:ascii="Times New Roman" w:eastAsia="Times New Roman" w:hAnsi="Times New Roman" w:cs="Times New Roman"/>
          <w:sz w:val="24"/>
          <w:szCs w:val="24"/>
          <w:lang w:val="tr-TR"/>
        </w:rPr>
        <w:t xml:space="preserve"> bünyesinde Tübitak proje çalışmalarında etkili ve verimli sonuçlar almak için eğitim kurumlarına yönelik bilgilendirme çalışmaları yapılarak Tübitak proje çalışmalarına öğrenci ve öğretmen katılımı arttırılmıştır. </w:t>
      </w:r>
      <w:r w:rsidR="006634A1" w:rsidRPr="00994484">
        <w:rPr>
          <w:rFonts w:ascii="Times New Roman" w:eastAsia="Times New Roman" w:hAnsi="Times New Roman" w:cs="Times New Roman"/>
          <w:sz w:val="24"/>
          <w:szCs w:val="24"/>
          <w:lang w:val="tr-TR"/>
        </w:rPr>
        <w:t xml:space="preserve">Ortaöğretimde sınıf tekrar oranını düşürülmüş, </w:t>
      </w:r>
      <w:r w:rsidR="006634A1" w:rsidRPr="00994484">
        <w:rPr>
          <w:rFonts w:ascii="Times New Roman" w:eastAsia="Calibri" w:hAnsi="Times New Roman" w:cs="Times New Roman"/>
          <w:sz w:val="24"/>
          <w:szCs w:val="24"/>
          <w:lang w:val="tr-TR"/>
        </w:rPr>
        <w:t xml:space="preserve">destekleme ve yetiştirme kurslarından </w:t>
      </w:r>
      <w:r w:rsidR="006634A1" w:rsidRPr="001D199D">
        <w:rPr>
          <w:rFonts w:ascii="Times New Roman" w:eastAsia="Calibri" w:hAnsi="Times New Roman" w:cs="Times New Roman"/>
          <w:sz w:val="24"/>
          <w:szCs w:val="24"/>
          <w:lang w:val="tr-TR"/>
        </w:rPr>
        <w:t>yararlanan öğrenci sayısı arttırılmış, m</w:t>
      </w:r>
      <w:r w:rsidR="006634A1" w:rsidRPr="001D199D">
        <w:rPr>
          <w:rFonts w:ascii="Times New Roman" w:eastAsia="Times New Roman" w:hAnsi="Times New Roman" w:cs="Times New Roman"/>
          <w:sz w:val="24"/>
          <w:szCs w:val="24"/>
          <w:lang w:val="tr-TR"/>
        </w:rPr>
        <w:t>adde bağımlılığı ve zararlı alışkanlar konusunda yapılan faaliyelere katılımcı sayısı arttırılmıştır.</w:t>
      </w:r>
    </w:p>
    <w:p w:rsidR="006634A1" w:rsidRPr="001D199D" w:rsidRDefault="002C6140" w:rsidP="00991F47">
      <w:pPr>
        <w:spacing w:line="360" w:lineRule="auto"/>
        <w:jc w:val="both"/>
        <w:rPr>
          <w:rFonts w:ascii="Times New Roman" w:eastAsia="Times New Roman" w:hAnsi="Times New Roman" w:cs="Times New Roman"/>
          <w:bCs/>
          <w:sz w:val="24"/>
          <w:szCs w:val="24"/>
          <w:lang w:val="tr-TR"/>
        </w:rPr>
      </w:pPr>
      <w:r>
        <w:rPr>
          <w:rFonts w:ascii="Times New Roman" w:hAnsi="Times New Roman" w:cs="Times New Roman"/>
          <w:sz w:val="24"/>
          <w:szCs w:val="24"/>
          <w:lang w:val="tr-TR"/>
        </w:rPr>
        <w:tab/>
      </w:r>
      <w:r w:rsidR="006634A1" w:rsidRPr="001D199D">
        <w:rPr>
          <w:rFonts w:ascii="Times New Roman" w:hAnsi="Times New Roman" w:cs="Times New Roman"/>
          <w:sz w:val="24"/>
          <w:szCs w:val="24"/>
          <w:lang w:val="tr-TR"/>
        </w:rPr>
        <w:t xml:space="preserve">Eğitim ve öğretim hizmetlerinin etkin sunumunu sağlamak için yönetici, öğretmen ve diğer personelin kişisel ve mesleki becerilerini geliştirmeye yönelik </w:t>
      </w:r>
      <w:proofErr w:type="gramStart"/>
      <w:r w:rsidR="006634A1" w:rsidRPr="001D199D">
        <w:rPr>
          <w:rFonts w:ascii="Times New Roman" w:hAnsi="Times New Roman" w:cs="Times New Roman"/>
          <w:sz w:val="24"/>
          <w:szCs w:val="24"/>
          <w:lang w:val="tr-TR"/>
        </w:rPr>
        <w:t>2018  yılı</w:t>
      </w:r>
      <w:proofErr w:type="gramEnd"/>
      <w:r w:rsidR="006634A1" w:rsidRPr="001D199D">
        <w:rPr>
          <w:rFonts w:ascii="Times New Roman" w:hAnsi="Times New Roman" w:cs="Times New Roman"/>
          <w:sz w:val="24"/>
          <w:szCs w:val="24"/>
          <w:lang w:val="tr-TR"/>
        </w:rPr>
        <w:t xml:space="preserve">  sonuna  kadar  </w:t>
      </w:r>
      <w:r w:rsidR="002B08E6" w:rsidRPr="001D199D">
        <w:rPr>
          <w:rFonts w:ascii="Times New Roman" w:hAnsi="Times New Roman" w:cs="Times New Roman"/>
          <w:sz w:val="24"/>
          <w:szCs w:val="24"/>
          <w:lang w:val="tr-TR"/>
        </w:rPr>
        <w:t>l</w:t>
      </w:r>
      <w:r w:rsidR="006634A1" w:rsidRPr="001D199D">
        <w:rPr>
          <w:rFonts w:ascii="Times New Roman" w:hAnsi="Times New Roman" w:cs="Times New Roman"/>
          <w:sz w:val="24"/>
          <w:szCs w:val="24"/>
          <w:lang w:val="tr-TR"/>
        </w:rPr>
        <w:t>isansüstü  eğitimi  tamamlayan personel oranı arttırılmış, öğretmen başına yıllık mahalli hizmet içi eğitim süresi yükseltilmiştir.</w:t>
      </w:r>
    </w:p>
    <w:p w:rsidR="00370F44" w:rsidRPr="004D5DF7" w:rsidRDefault="002C6140" w:rsidP="00991F47">
      <w:pPr>
        <w:spacing w:line="360" w:lineRule="auto"/>
        <w:jc w:val="both"/>
        <w:rPr>
          <w:rFonts w:ascii="Times New Roman" w:hAnsi="Times New Roman" w:cs="Times New Roman"/>
          <w:sz w:val="24"/>
          <w:szCs w:val="24"/>
          <w:lang w:val="tr-TR"/>
        </w:rPr>
      </w:pPr>
      <w:r>
        <w:rPr>
          <w:rFonts w:ascii="Times New Roman" w:eastAsia="Times New Roman" w:hAnsi="Times New Roman" w:cs="Times New Roman"/>
          <w:sz w:val="24"/>
          <w:szCs w:val="24"/>
          <w:lang w:val="tr-TR"/>
        </w:rPr>
        <w:tab/>
      </w:r>
      <w:r w:rsidR="006634A1" w:rsidRPr="001D199D">
        <w:rPr>
          <w:rFonts w:ascii="Times New Roman" w:eastAsia="Times New Roman" w:hAnsi="Times New Roman" w:cs="Times New Roman"/>
          <w:sz w:val="24"/>
          <w:szCs w:val="24"/>
          <w:lang w:val="tr-TR"/>
        </w:rPr>
        <w:t xml:space="preserve">Plan dönemi sonuna kadar belirlenen kurum standartlarına uygun eğitim ortamlarını tesis etmek, etkin ve verimli bir malî yönetim yapısı oluşturmak </w:t>
      </w:r>
      <w:r w:rsidR="006634A1" w:rsidRPr="001D199D">
        <w:rPr>
          <w:rFonts w:ascii="Times New Roman" w:eastAsia="Times New Roman" w:hAnsi="Times New Roman" w:cs="Times New Roman"/>
          <w:bCs/>
          <w:sz w:val="24"/>
          <w:szCs w:val="24"/>
          <w:lang w:val="tr-TR"/>
        </w:rPr>
        <w:t xml:space="preserve">hedefine yönelik; </w:t>
      </w:r>
      <w:proofErr w:type="gramStart"/>
      <w:r w:rsidR="006634A1" w:rsidRPr="001D199D">
        <w:rPr>
          <w:rFonts w:ascii="Times New Roman" w:eastAsia="Times New Roman" w:hAnsi="Times New Roman" w:cs="Times New Roman"/>
          <w:bCs/>
          <w:sz w:val="24"/>
          <w:szCs w:val="24"/>
          <w:lang w:val="tr-TR"/>
        </w:rPr>
        <w:t>derslik  başına</w:t>
      </w:r>
      <w:proofErr w:type="gramEnd"/>
      <w:r w:rsidR="0097069E" w:rsidRPr="001D199D">
        <w:rPr>
          <w:rFonts w:ascii="Times New Roman" w:eastAsia="Times New Roman" w:hAnsi="Times New Roman" w:cs="Times New Roman"/>
          <w:bCs/>
          <w:sz w:val="24"/>
          <w:szCs w:val="24"/>
          <w:lang w:val="tr-TR"/>
        </w:rPr>
        <w:t xml:space="preserve"> düşen öğrenci sayısı</w:t>
      </w:r>
      <w:r w:rsidR="006634A1" w:rsidRPr="001D199D">
        <w:rPr>
          <w:rFonts w:ascii="Times New Roman" w:eastAsia="Times New Roman" w:hAnsi="Times New Roman" w:cs="Times New Roman"/>
          <w:bCs/>
          <w:sz w:val="24"/>
          <w:szCs w:val="24"/>
          <w:lang w:val="tr-TR"/>
        </w:rPr>
        <w:t xml:space="preserve"> azaltılmış, </w:t>
      </w:r>
      <w:r w:rsidR="000160D0" w:rsidRPr="001D199D">
        <w:rPr>
          <w:rFonts w:ascii="Times New Roman" w:eastAsia="Times New Roman" w:hAnsi="Times New Roman" w:cs="Times New Roman"/>
          <w:sz w:val="24"/>
          <w:szCs w:val="24"/>
          <w:lang w:val="tr-TR"/>
        </w:rPr>
        <w:t>i</w:t>
      </w:r>
      <w:r w:rsidR="006634A1" w:rsidRPr="001D199D">
        <w:rPr>
          <w:rFonts w:ascii="Times New Roman" w:eastAsia="Times New Roman" w:hAnsi="Times New Roman" w:cs="Times New Roman"/>
          <w:sz w:val="24"/>
          <w:szCs w:val="24"/>
          <w:lang w:val="tr-TR"/>
        </w:rPr>
        <w:t xml:space="preserve">lkokul, ortaokul  ve ortaöğretim kurumlarının tamamını tamgün eğitime geçirilmesi adına </w:t>
      </w:r>
      <w:r w:rsidR="000160D0" w:rsidRPr="001D199D">
        <w:rPr>
          <w:rFonts w:ascii="Times New Roman" w:eastAsia="Times New Roman" w:hAnsi="Times New Roman" w:cs="Times New Roman"/>
          <w:sz w:val="24"/>
          <w:szCs w:val="24"/>
          <w:lang w:val="tr-TR"/>
        </w:rPr>
        <w:t xml:space="preserve">belirlenen </w:t>
      </w:r>
      <w:r w:rsidR="006634A1" w:rsidRPr="001D199D">
        <w:rPr>
          <w:rFonts w:ascii="Times New Roman" w:eastAsia="Times New Roman" w:hAnsi="Times New Roman" w:cs="Times New Roman"/>
          <w:sz w:val="24"/>
          <w:szCs w:val="24"/>
          <w:lang w:val="tr-TR"/>
        </w:rPr>
        <w:t>hedeflere ulaşılmış</w:t>
      </w:r>
      <w:r w:rsidR="0097069E" w:rsidRPr="001D199D">
        <w:rPr>
          <w:rFonts w:ascii="Times New Roman" w:eastAsia="Times New Roman" w:hAnsi="Times New Roman" w:cs="Times New Roman"/>
          <w:sz w:val="24"/>
          <w:szCs w:val="24"/>
          <w:lang w:val="tr-TR"/>
        </w:rPr>
        <w:t xml:space="preserve">tır. Ancak </w:t>
      </w:r>
      <w:r w:rsidR="006634A1" w:rsidRPr="001D199D">
        <w:rPr>
          <w:rFonts w:ascii="Times New Roman" w:eastAsia="Times New Roman" w:hAnsi="Times New Roman" w:cs="Times New Roman"/>
          <w:sz w:val="24"/>
          <w:szCs w:val="24"/>
          <w:lang w:val="tr-TR"/>
        </w:rPr>
        <w:t>hala ikili eği</w:t>
      </w:r>
      <w:r w:rsidR="0097069E" w:rsidRPr="001D199D">
        <w:rPr>
          <w:rFonts w:ascii="Times New Roman" w:eastAsia="Times New Roman" w:hAnsi="Times New Roman" w:cs="Times New Roman"/>
          <w:sz w:val="24"/>
          <w:szCs w:val="24"/>
          <w:lang w:val="tr-TR"/>
        </w:rPr>
        <w:t>tim yapan okulların varlığı görü</w:t>
      </w:r>
      <w:r w:rsidR="006634A1" w:rsidRPr="001D199D">
        <w:rPr>
          <w:rFonts w:ascii="Times New Roman" w:eastAsia="Times New Roman" w:hAnsi="Times New Roman" w:cs="Times New Roman"/>
          <w:sz w:val="24"/>
          <w:szCs w:val="24"/>
          <w:lang w:val="tr-TR"/>
        </w:rPr>
        <w:t xml:space="preserve">ldüğü için bu plan döneminde tekrar alınması uygun görülmüştür. </w:t>
      </w:r>
      <w:r w:rsidR="0097069E" w:rsidRPr="001D199D">
        <w:rPr>
          <w:rFonts w:ascii="Times New Roman" w:eastAsia="Times New Roman" w:hAnsi="Times New Roman" w:cs="Times New Roman"/>
          <w:sz w:val="24"/>
          <w:szCs w:val="24"/>
          <w:lang w:val="tr-TR"/>
        </w:rPr>
        <w:t>Plan dönemi içerisinde spor salonu olan okul oranı</w:t>
      </w:r>
      <w:r w:rsidR="006634A1" w:rsidRPr="001D199D">
        <w:rPr>
          <w:rFonts w:ascii="Times New Roman" w:eastAsia="Times New Roman" w:hAnsi="Times New Roman" w:cs="Times New Roman"/>
          <w:sz w:val="24"/>
          <w:szCs w:val="24"/>
          <w:lang w:val="tr-TR"/>
        </w:rPr>
        <w:t xml:space="preserve"> arttırılmış, </w:t>
      </w:r>
      <w:r w:rsidR="006634A1" w:rsidRPr="001D199D">
        <w:rPr>
          <w:rFonts w:ascii="Times New Roman" w:hAnsi="Times New Roman" w:cs="Times New Roman"/>
          <w:sz w:val="24"/>
          <w:szCs w:val="24"/>
          <w:lang w:val="tr-TR"/>
        </w:rPr>
        <w:t xml:space="preserve">Sivil savunma ve doğal afetler konusunda verilen eğitime katılan öğrenci ve </w:t>
      </w:r>
      <w:r w:rsidR="0097069E" w:rsidRPr="001D199D">
        <w:rPr>
          <w:rFonts w:ascii="Times New Roman" w:hAnsi="Times New Roman" w:cs="Times New Roman"/>
          <w:sz w:val="24"/>
          <w:szCs w:val="24"/>
          <w:lang w:val="tr-TR"/>
        </w:rPr>
        <w:t>yönetici oranı</w:t>
      </w:r>
      <w:r w:rsidR="004D5DF7">
        <w:rPr>
          <w:rFonts w:ascii="Times New Roman" w:hAnsi="Times New Roman" w:cs="Times New Roman"/>
          <w:sz w:val="24"/>
          <w:szCs w:val="24"/>
          <w:lang w:val="tr-TR"/>
        </w:rPr>
        <w:t xml:space="preserve"> yükseltilmiştir. </w:t>
      </w:r>
      <w:r w:rsidR="006634A1" w:rsidRPr="001D199D">
        <w:rPr>
          <w:rFonts w:ascii="Times New Roman" w:hAnsi="Times New Roman" w:cs="Times New Roman"/>
          <w:sz w:val="24"/>
          <w:szCs w:val="24"/>
          <w:lang w:val="tr-TR"/>
        </w:rPr>
        <w:t>E</w:t>
      </w:r>
      <w:r w:rsidR="006634A1" w:rsidRPr="001D199D">
        <w:rPr>
          <w:rFonts w:ascii="Times New Roman" w:eastAsia="Times New Roman" w:hAnsi="Times New Roman" w:cs="Times New Roman"/>
          <w:sz w:val="24"/>
          <w:szCs w:val="24"/>
          <w:lang w:val="tr-TR"/>
        </w:rPr>
        <w:t>tkin bir bilgi yönetimi sistemi oluşturularak müdürlük hizmetlerinin sunumunda enformasyon teknolojilerinin etkinliği arttırılmıştır.</w:t>
      </w:r>
      <w:r w:rsidR="006634A1" w:rsidRPr="001D199D">
        <w:rPr>
          <w:rFonts w:ascii="Times New Roman" w:eastAsia="Times New Roman" w:hAnsi="Times New Roman" w:cs="Times New Roman"/>
          <w:bCs/>
          <w:sz w:val="24"/>
          <w:szCs w:val="24"/>
          <w:lang w:val="tr-TR"/>
        </w:rPr>
        <w:t xml:space="preserve"> FATİH Projesi kapsamında verilen eğitimlere katılan öğretmen sayısı yükseltilmiştir.</w:t>
      </w:r>
    </w:p>
    <w:p w:rsidR="00370F44" w:rsidRPr="002E3464" w:rsidRDefault="00370F44" w:rsidP="00370F44">
      <w:pPr>
        <w:spacing w:line="360" w:lineRule="auto"/>
        <w:ind w:firstLine="708"/>
        <w:jc w:val="both"/>
        <w:rPr>
          <w:rFonts w:ascii="Times New Roman" w:eastAsia="Times New Roman" w:hAnsi="Times New Roman" w:cs="Times New Roman"/>
          <w:bCs/>
          <w:sz w:val="24"/>
          <w:szCs w:val="24"/>
          <w:lang w:val="tr-TR"/>
        </w:rPr>
      </w:pPr>
      <w:r w:rsidRPr="002E3464">
        <w:rPr>
          <w:rFonts w:ascii="Times New Roman" w:hAnsi="Times New Roman" w:cs="Times New Roman"/>
          <w:sz w:val="24"/>
          <w:szCs w:val="24"/>
          <w:lang w:val="tr-TR"/>
        </w:rPr>
        <w:t xml:space="preserve">2015-2019 dönemi stratejik plan verilerinin analizi sonucunda öğrencilerin akademik başarılarının gelişmesine ağırlık verildiği için öğrencilerin sosyal gelişiminin yeterli oranda desteklenmediği, öğrencilerin </w:t>
      </w:r>
      <w:r w:rsidRPr="002E3464">
        <w:rPr>
          <w:rFonts w:ascii="Times New Roman" w:eastAsia="Times New Roman" w:hAnsi="Times New Roman" w:cs="Times New Roman"/>
          <w:bCs/>
          <w:sz w:val="24"/>
          <w:szCs w:val="24"/>
          <w:lang w:val="tr-TR"/>
        </w:rPr>
        <w:t xml:space="preserve">sanat, bilim, kültür ve spor alanında en az bir faaliyete katılma oranında her ne kadar bir artış gözlensede istenilen düzeyde olmadığı görülmüştür. İlimizde </w:t>
      </w:r>
      <w:r w:rsidR="006563AB" w:rsidRPr="002E3464">
        <w:rPr>
          <w:rFonts w:ascii="Times New Roman" w:eastAsia="Times New Roman" w:hAnsi="Times New Roman" w:cs="Times New Roman"/>
          <w:bCs/>
          <w:sz w:val="24"/>
          <w:szCs w:val="24"/>
          <w:lang w:val="tr-TR"/>
        </w:rPr>
        <w:t>bütün</w:t>
      </w:r>
      <w:r w:rsidRPr="002E3464">
        <w:rPr>
          <w:rFonts w:ascii="Times New Roman" w:eastAsia="Times New Roman" w:hAnsi="Times New Roman" w:cs="Times New Roman"/>
          <w:bCs/>
          <w:sz w:val="24"/>
          <w:szCs w:val="24"/>
          <w:lang w:val="tr-TR"/>
        </w:rPr>
        <w:t xml:space="preserve"> tür ve düzeylerdeki okullarda okuyan öğrencilerimizin kitap okuma oranlarının yeterli olmadığı, okuma kültürünün gelişmesi konusunda yürütülen faaliyetlerin etkili olduğu ancak </w:t>
      </w:r>
      <w:r w:rsidRPr="002E3464">
        <w:rPr>
          <w:rFonts w:ascii="Times New Roman" w:eastAsia="Times New Roman" w:hAnsi="Times New Roman" w:cs="Times New Roman"/>
          <w:bCs/>
          <w:sz w:val="24"/>
          <w:szCs w:val="24"/>
          <w:lang w:val="tr-TR"/>
        </w:rPr>
        <w:lastRenderedPageBreak/>
        <w:t xml:space="preserve">belirlenen </w:t>
      </w:r>
      <w:r w:rsidR="006563AB" w:rsidRPr="002E3464">
        <w:rPr>
          <w:rFonts w:ascii="Times New Roman" w:eastAsia="Times New Roman" w:hAnsi="Times New Roman" w:cs="Times New Roman"/>
          <w:bCs/>
          <w:sz w:val="24"/>
          <w:szCs w:val="24"/>
          <w:lang w:val="tr-TR"/>
        </w:rPr>
        <w:t xml:space="preserve">hedef </w:t>
      </w:r>
      <w:r w:rsidRPr="002E3464">
        <w:rPr>
          <w:rFonts w:ascii="Times New Roman" w:eastAsia="Times New Roman" w:hAnsi="Times New Roman" w:cs="Times New Roman"/>
          <w:bCs/>
          <w:sz w:val="24"/>
          <w:szCs w:val="24"/>
          <w:lang w:val="tr-TR"/>
        </w:rPr>
        <w:t>düzeyin</w:t>
      </w:r>
      <w:r w:rsidR="006563AB" w:rsidRPr="002E3464">
        <w:rPr>
          <w:rFonts w:ascii="Times New Roman" w:eastAsia="Times New Roman" w:hAnsi="Times New Roman" w:cs="Times New Roman"/>
          <w:bCs/>
          <w:sz w:val="24"/>
          <w:szCs w:val="24"/>
          <w:lang w:val="tr-TR"/>
        </w:rPr>
        <w:t>in</w:t>
      </w:r>
      <w:r w:rsidRPr="002E3464">
        <w:rPr>
          <w:rFonts w:ascii="Times New Roman" w:eastAsia="Times New Roman" w:hAnsi="Times New Roman" w:cs="Times New Roman"/>
          <w:bCs/>
          <w:sz w:val="24"/>
          <w:szCs w:val="24"/>
          <w:lang w:val="tr-TR"/>
        </w:rPr>
        <w:t xml:space="preserve"> altında kaldığı tespit edilmiştir. Öğrencilerin yaşadığı toplumda gördüğü sorunlara ilişkin çözüm önerileri geliştirmelerini sağlamak ve eşitsizliğin azaltılması, iklim eylemi, sorumlu tüketim ve üretim gibi sürdürülebilir kalkınma hedefleri kapsam</w:t>
      </w:r>
      <w:r w:rsidR="006563AB" w:rsidRPr="002E3464">
        <w:rPr>
          <w:rFonts w:ascii="Times New Roman" w:eastAsia="Times New Roman" w:hAnsi="Times New Roman" w:cs="Times New Roman"/>
          <w:bCs/>
          <w:sz w:val="24"/>
          <w:szCs w:val="24"/>
          <w:lang w:val="tr-TR"/>
        </w:rPr>
        <w:t xml:space="preserve">ında etkin faaliyetler üretmek </w:t>
      </w:r>
      <w:r w:rsidRPr="002E3464">
        <w:rPr>
          <w:rFonts w:ascii="Times New Roman" w:eastAsia="Times New Roman" w:hAnsi="Times New Roman" w:cs="Times New Roman"/>
          <w:bCs/>
          <w:sz w:val="24"/>
          <w:szCs w:val="24"/>
          <w:lang w:val="tr-TR"/>
        </w:rPr>
        <w:t xml:space="preserve">noktasında önemli olan sosyal girişimcilik faaliyetlerinin okullarımızda yaygın olmadığı görülmüştür. Bu kapsamda 2019-2023 stratejik plan çerçevesinde geliştirilen performans göstergeleri ve eylemlerde; </w:t>
      </w:r>
      <w:r w:rsidRPr="002E3464">
        <w:rPr>
          <w:rFonts w:ascii="Times New Roman" w:hAnsi="Times New Roman" w:cs="Times New Roman"/>
          <w:sz w:val="24"/>
          <w:szCs w:val="24"/>
          <w:lang w:val="tr-TR"/>
        </w:rPr>
        <w:t xml:space="preserve">öğrencilerin </w:t>
      </w:r>
      <w:r w:rsidRPr="002E3464">
        <w:rPr>
          <w:rFonts w:ascii="Times New Roman" w:eastAsia="Times New Roman" w:hAnsi="Times New Roman" w:cs="Times New Roman"/>
          <w:bCs/>
          <w:sz w:val="24"/>
          <w:szCs w:val="24"/>
          <w:lang w:val="tr-TR"/>
        </w:rPr>
        <w:t>sanat, bilim, kültür ve spor alanında en az bir faaliyete katılan öğrenci oranını arttırmasına, kitap okuma kültürünün geliştirilmesine ve sosyal girişimcilik faaliyetlerini çoğaltılmasına yer verilmiştir.</w:t>
      </w:r>
    </w:p>
    <w:p w:rsidR="006634A1" w:rsidRPr="001D199D" w:rsidRDefault="002C6140" w:rsidP="00991F47">
      <w:pPr>
        <w:spacing w:line="360" w:lineRule="auto"/>
        <w:jc w:val="both"/>
        <w:rPr>
          <w:rFonts w:ascii="Times New Roman" w:hAnsi="Times New Roman" w:cs="Times New Roman"/>
          <w:sz w:val="24"/>
          <w:szCs w:val="24"/>
          <w:lang w:val="tr-TR"/>
        </w:rPr>
      </w:pPr>
      <w:r>
        <w:rPr>
          <w:rFonts w:ascii="Times New Roman" w:eastAsiaTheme="minorHAnsi" w:hAnsi="Times New Roman" w:cs="Times New Roman"/>
          <w:sz w:val="24"/>
          <w:szCs w:val="24"/>
          <w:lang w:val="tr-TR"/>
        </w:rPr>
        <w:tab/>
      </w:r>
      <w:r w:rsidR="0097069E" w:rsidRPr="001D199D">
        <w:rPr>
          <w:rFonts w:ascii="Times New Roman" w:eastAsiaTheme="minorHAnsi" w:hAnsi="Times New Roman" w:cs="Times New Roman"/>
          <w:sz w:val="24"/>
          <w:szCs w:val="24"/>
          <w:lang w:val="tr-TR"/>
        </w:rPr>
        <w:t xml:space="preserve">Eğitimde </w:t>
      </w:r>
      <w:r w:rsidR="006634A1" w:rsidRPr="001D199D">
        <w:rPr>
          <w:rFonts w:ascii="Times New Roman" w:eastAsiaTheme="minorHAnsi" w:hAnsi="Times New Roman" w:cs="Times New Roman"/>
          <w:sz w:val="24"/>
          <w:szCs w:val="24"/>
          <w:lang w:val="tr-TR"/>
        </w:rPr>
        <w:t xml:space="preserve">öğrencilerimizi bir sonraki çağa hazırlamak adına köklü reformlar yapılmıştır. </w:t>
      </w:r>
      <w:r w:rsidR="0097069E" w:rsidRPr="001D199D">
        <w:rPr>
          <w:rFonts w:ascii="Times New Roman" w:eastAsiaTheme="minorHAnsi" w:hAnsi="Times New Roman" w:cs="Times New Roman"/>
          <w:sz w:val="24"/>
          <w:szCs w:val="24"/>
          <w:lang w:val="tr-TR"/>
        </w:rPr>
        <w:t xml:space="preserve">Bu </w:t>
      </w:r>
      <w:r w:rsidR="006634A1" w:rsidRPr="001D199D">
        <w:rPr>
          <w:rFonts w:ascii="Times New Roman" w:eastAsiaTheme="minorHAnsi" w:hAnsi="Times New Roman" w:cs="Times New Roman"/>
          <w:sz w:val="24"/>
          <w:szCs w:val="24"/>
          <w:lang w:val="tr-TR"/>
        </w:rPr>
        <w:t>kapsamda “e</w:t>
      </w:r>
      <w:r w:rsidR="006634A1" w:rsidRPr="001D199D">
        <w:rPr>
          <w:rFonts w:ascii="Times New Roman" w:hAnsi="Times New Roman" w:cs="Times New Roman"/>
          <w:sz w:val="24"/>
          <w:szCs w:val="24"/>
          <w:lang w:val="tr-TR"/>
        </w:rPr>
        <w:t>rken çocukluk eğitiminin niteliği ve yaygınlığı artırılacak, toplum temelli erken çocukluk çeşitlendir</w:t>
      </w:r>
      <w:r w:rsidR="004D5DF7">
        <w:rPr>
          <w:rFonts w:ascii="Times New Roman" w:hAnsi="Times New Roman" w:cs="Times New Roman"/>
          <w:sz w:val="24"/>
          <w:szCs w:val="24"/>
          <w:lang w:val="tr-TR"/>
        </w:rPr>
        <w:t xml:space="preserve">ilerek yaygınlaştırılacaktır.”, </w:t>
      </w:r>
      <w:r w:rsidR="006634A1" w:rsidRPr="001D199D">
        <w:rPr>
          <w:rFonts w:ascii="Times New Roman" w:hAnsi="Times New Roman" w:cs="Times New Roman"/>
          <w:sz w:val="24"/>
          <w:szCs w:val="24"/>
          <w:lang w:val="tr-TR"/>
        </w:rPr>
        <w:t>“</w:t>
      </w:r>
      <w:r w:rsidR="006634A1" w:rsidRPr="001D199D">
        <w:rPr>
          <w:rFonts w:ascii="Times New Roman" w:hAnsi="Times New Roman" w:cs="Times New Roman"/>
          <w:w w:val="110"/>
          <w:sz w:val="24"/>
          <w:szCs w:val="24"/>
          <w:lang w:val="tr-TR"/>
        </w:rPr>
        <w:t xml:space="preserve">Öğrenme süreçlerini destekleyen dijital içerik ve beceri destekli dönüşüm ile ülkemizin her yerinde yaşayan öğrenci ve öğretmenlerimizin eşit öğrenme ve öğretme fırsatlarını yakalamaları ve öğrenmenin sınıf duvarlarını aşması sağlanacaktır.” gibi hedefler dijital çağa uyum sağlamak açısından </w:t>
      </w:r>
      <w:proofErr w:type="gramStart"/>
      <w:r w:rsidR="000160D0" w:rsidRPr="001D199D">
        <w:rPr>
          <w:rFonts w:ascii="Times New Roman" w:hAnsi="Times New Roman" w:cs="Times New Roman"/>
          <w:sz w:val="24"/>
          <w:szCs w:val="24"/>
          <w:lang w:val="tr-TR"/>
        </w:rPr>
        <w:t>önemli</w:t>
      </w:r>
      <w:r w:rsidR="006634A1" w:rsidRPr="001D199D">
        <w:rPr>
          <w:rFonts w:ascii="Times New Roman" w:hAnsi="Times New Roman" w:cs="Times New Roman"/>
          <w:sz w:val="24"/>
          <w:szCs w:val="24"/>
          <w:lang w:val="tr-TR"/>
        </w:rPr>
        <w:t>görülmüştür.</w:t>
      </w:r>
      <w:r w:rsidR="004D5DF7">
        <w:rPr>
          <w:rFonts w:ascii="Times New Roman" w:hAnsi="Times New Roman" w:cs="Times New Roman"/>
          <w:sz w:val="24"/>
          <w:szCs w:val="24"/>
          <w:lang w:val="tr-TR"/>
        </w:rPr>
        <w:t>P</w:t>
      </w:r>
      <w:r w:rsidR="006634A1" w:rsidRPr="001D199D">
        <w:rPr>
          <w:rFonts w:ascii="Times New Roman" w:hAnsi="Times New Roman" w:cs="Times New Roman"/>
          <w:sz w:val="24"/>
          <w:szCs w:val="24"/>
          <w:lang w:val="tr-TR"/>
        </w:rPr>
        <w:t>lan</w:t>
      </w:r>
      <w:proofErr w:type="gramEnd"/>
      <w:r w:rsidR="006634A1" w:rsidRPr="001D199D">
        <w:rPr>
          <w:rFonts w:ascii="Times New Roman" w:hAnsi="Times New Roman" w:cs="Times New Roman"/>
          <w:sz w:val="24"/>
          <w:szCs w:val="24"/>
          <w:lang w:val="tr-TR"/>
        </w:rPr>
        <w:t xml:space="preserve"> hedefleri</w:t>
      </w:r>
      <w:r w:rsidR="000160D0" w:rsidRPr="001D199D">
        <w:rPr>
          <w:rFonts w:ascii="Times New Roman" w:hAnsi="Times New Roman" w:cs="Times New Roman"/>
          <w:sz w:val="24"/>
          <w:szCs w:val="24"/>
          <w:lang w:val="tr-TR"/>
        </w:rPr>
        <w:t xml:space="preserve"> kapsamında ilimizdeki eğitim niteliğinin arttırılmasına yönelik olumlu katkı sağlıyacağı</w:t>
      </w:r>
      <w:r w:rsidR="006634A1" w:rsidRPr="001D199D">
        <w:rPr>
          <w:rFonts w:ascii="Times New Roman" w:hAnsi="Times New Roman" w:cs="Times New Roman"/>
          <w:sz w:val="24"/>
          <w:szCs w:val="24"/>
          <w:lang w:val="tr-TR"/>
        </w:rPr>
        <w:t xml:space="preserve"> dikkate alınarak, 2019-2023 dönemi için idarenin güçlü yönlerinden ve fırsatlardan yararlanarak ulaşılabilecek yeni performans göstergelerinin belirlenmesi kararlaştırılmıştır. Özellikle okul öncesinde olmak üzere okullaşma oranlarının artırılmasına yönelik üst politika </w:t>
      </w:r>
      <w:proofErr w:type="gramStart"/>
      <w:r w:rsidR="006634A1" w:rsidRPr="001D199D">
        <w:rPr>
          <w:rFonts w:ascii="Times New Roman" w:hAnsi="Times New Roman" w:cs="Times New Roman"/>
          <w:sz w:val="24"/>
          <w:szCs w:val="24"/>
          <w:lang w:val="tr-TR"/>
        </w:rPr>
        <w:t>belgelerinin  desteği</w:t>
      </w:r>
      <w:proofErr w:type="gramEnd"/>
      <w:r w:rsidR="006634A1" w:rsidRPr="001D199D">
        <w:rPr>
          <w:rFonts w:ascii="Times New Roman" w:hAnsi="Times New Roman" w:cs="Times New Roman"/>
          <w:sz w:val="24"/>
          <w:szCs w:val="24"/>
          <w:lang w:val="tr-TR"/>
        </w:rPr>
        <w:t xml:space="preserve"> ile belirlenen performans göstergesi hedeflerine ulaşılabileceği</w:t>
      </w:r>
      <w:r w:rsidR="001761A3" w:rsidRPr="001D199D">
        <w:rPr>
          <w:rFonts w:ascii="Times New Roman" w:hAnsi="Times New Roman" w:cs="Times New Roman"/>
          <w:sz w:val="24"/>
          <w:szCs w:val="24"/>
          <w:lang w:val="tr-TR"/>
        </w:rPr>
        <w:t xml:space="preserve">öngörülmektedir. </w:t>
      </w:r>
    </w:p>
    <w:p w:rsidR="001761A3" w:rsidRPr="001D199D" w:rsidRDefault="002C6140"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1761A3" w:rsidRPr="001D199D">
        <w:rPr>
          <w:rFonts w:ascii="Times New Roman" w:hAnsi="Times New Roman" w:cs="Times New Roman"/>
          <w:sz w:val="24"/>
          <w:szCs w:val="24"/>
          <w:lang w:val="tr-TR"/>
        </w:rPr>
        <w:t xml:space="preserve">Bakanlığımızın belirlediği 2023 hedefleri doğrultusunda yayınlanan </w:t>
      </w:r>
      <w:proofErr w:type="gramStart"/>
      <w:r w:rsidR="001761A3" w:rsidRPr="001D199D">
        <w:rPr>
          <w:rFonts w:ascii="Times New Roman" w:hAnsi="Times New Roman" w:cs="Times New Roman"/>
          <w:sz w:val="24"/>
          <w:szCs w:val="24"/>
          <w:lang w:val="tr-TR"/>
        </w:rPr>
        <w:t>vizyon</w:t>
      </w:r>
      <w:proofErr w:type="gramEnd"/>
      <w:r w:rsidR="001761A3" w:rsidRPr="001D199D">
        <w:rPr>
          <w:rFonts w:ascii="Times New Roman" w:hAnsi="Times New Roman" w:cs="Times New Roman"/>
          <w:sz w:val="24"/>
          <w:szCs w:val="24"/>
          <w:lang w:val="tr-TR"/>
        </w:rPr>
        <w:t xml:space="preserve"> belgesi çerçevesinde Müdürlüğümüze bağlı tüm kurum ve kuruluşların temsilcilerin katılımıyla gerçekleşen ilçe ve il çalıştayları sonuçlarına göre belirlenen sorun ve gelişim alanları tespit edilmiş olup 2023 yılı itibariyle gerçekleştirilecek faaliyetler il eylem planına dönüştürülerek stratejik plan kapsamına alınmıştır. </w:t>
      </w:r>
    </w:p>
    <w:p w:rsidR="004D5DF7" w:rsidRDefault="004D5DF7" w:rsidP="00991F47">
      <w:pPr>
        <w:pStyle w:val="Balk2"/>
        <w:spacing w:before="112" w:line="360" w:lineRule="auto"/>
        <w:jc w:val="both"/>
        <w:rPr>
          <w:rFonts w:ascii="Times New Roman" w:hAnsi="Times New Roman" w:cs="Times New Roman"/>
          <w:color w:val="auto"/>
          <w:w w:val="110"/>
          <w:sz w:val="24"/>
          <w:szCs w:val="24"/>
          <w:lang w:val="tr-TR"/>
        </w:rPr>
      </w:pPr>
    </w:p>
    <w:p w:rsidR="00AB18D0" w:rsidRDefault="00AB18D0" w:rsidP="00AB18D0">
      <w:pPr>
        <w:rPr>
          <w:lang w:val="tr-TR"/>
        </w:rPr>
      </w:pPr>
    </w:p>
    <w:p w:rsidR="00AB18D0" w:rsidRDefault="00AB18D0" w:rsidP="00AB18D0">
      <w:pPr>
        <w:rPr>
          <w:lang w:val="tr-TR"/>
        </w:rPr>
      </w:pPr>
    </w:p>
    <w:p w:rsidR="00AB18D0" w:rsidRDefault="00AB18D0" w:rsidP="00AB18D0">
      <w:pPr>
        <w:rPr>
          <w:lang w:val="tr-TR"/>
        </w:rPr>
      </w:pPr>
    </w:p>
    <w:p w:rsidR="00AB18D0" w:rsidRDefault="00AB18D0" w:rsidP="00AB18D0">
      <w:pPr>
        <w:rPr>
          <w:lang w:val="tr-TR"/>
        </w:rPr>
      </w:pPr>
    </w:p>
    <w:p w:rsidR="00AB18D0" w:rsidRDefault="00AB18D0" w:rsidP="00AB18D0">
      <w:pPr>
        <w:rPr>
          <w:lang w:val="tr-TR"/>
        </w:rPr>
      </w:pPr>
    </w:p>
    <w:p w:rsidR="00AB18D0" w:rsidRDefault="00AB18D0" w:rsidP="00AB18D0">
      <w:pPr>
        <w:rPr>
          <w:lang w:val="tr-TR"/>
        </w:rPr>
      </w:pPr>
    </w:p>
    <w:p w:rsidR="00AB18D0" w:rsidRPr="00AB18D0" w:rsidRDefault="00AB18D0" w:rsidP="00AB18D0">
      <w:pPr>
        <w:rPr>
          <w:lang w:val="tr-TR"/>
        </w:rPr>
      </w:pPr>
    </w:p>
    <w:p w:rsidR="00A835BC" w:rsidRDefault="008B48FD" w:rsidP="00991F47">
      <w:pPr>
        <w:pStyle w:val="Balk2"/>
        <w:spacing w:before="112" w:line="360" w:lineRule="auto"/>
        <w:jc w:val="both"/>
        <w:rPr>
          <w:rFonts w:ascii="Times New Roman" w:hAnsi="Times New Roman" w:cs="Times New Roman"/>
          <w:color w:val="auto"/>
          <w:w w:val="110"/>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50400" behindDoc="0" locked="0" layoutInCell="1" allowOverlap="1">
                <wp:simplePos x="0" y="0"/>
                <wp:positionH relativeFrom="column">
                  <wp:posOffset>-919480</wp:posOffset>
                </wp:positionH>
                <wp:positionV relativeFrom="paragraph">
                  <wp:posOffset>99060</wp:posOffset>
                </wp:positionV>
                <wp:extent cx="847725" cy="161925"/>
                <wp:effectExtent l="0" t="0" r="9525" b="9525"/>
                <wp:wrapNone/>
                <wp:docPr id="304" name="Dikdörtgen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61925"/>
                        </a:xfrm>
                        <a:prstGeom prst="rect">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F6DC0" id="Dikdörtgen 304" o:spid="_x0000_s1026" style="position:absolute;margin-left:-72.4pt;margin-top:7.8pt;width:66.7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" fillcolor="#d60093" stroked="f" strokeweight="2pt">
                <v:path arrowok="t"/>
              </v:rect>
            </w:pict>
          </mc:Fallback>
        </mc:AlternateContent>
      </w:r>
      <w:r w:rsidR="00A835BC" w:rsidRPr="001D199D">
        <w:rPr>
          <w:rFonts w:ascii="Times New Roman" w:hAnsi="Times New Roman" w:cs="Times New Roman"/>
          <w:color w:val="auto"/>
          <w:w w:val="110"/>
          <w:sz w:val="24"/>
          <w:szCs w:val="24"/>
          <w:lang w:val="tr-TR"/>
        </w:rPr>
        <w:t xml:space="preserve">Mevzuat </w:t>
      </w:r>
      <w:r w:rsidR="003C5790">
        <w:rPr>
          <w:rFonts w:ascii="Times New Roman" w:hAnsi="Times New Roman" w:cs="Times New Roman"/>
          <w:color w:val="auto"/>
          <w:w w:val="110"/>
          <w:sz w:val="24"/>
          <w:szCs w:val="24"/>
          <w:lang w:val="tr-TR"/>
        </w:rPr>
        <w:t xml:space="preserve">Durum </w:t>
      </w:r>
      <w:r w:rsidR="00A835BC" w:rsidRPr="001D199D">
        <w:rPr>
          <w:rFonts w:ascii="Times New Roman" w:hAnsi="Times New Roman" w:cs="Times New Roman"/>
          <w:color w:val="auto"/>
          <w:w w:val="110"/>
          <w:sz w:val="24"/>
          <w:szCs w:val="24"/>
          <w:lang w:val="tr-TR"/>
        </w:rPr>
        <w:t>Analizi</w:t>
      </w:r>
    </w:p>
    <w:p w:rsidR="009D35BF" w:rsidRPr="009D35BF" w:rsidRDefault="009D35BF" w:rsidP="00991F47">
      <w:pPr>
        <w:spacing w:line="360" w:lineRule="auto"/>
        <w:rPr>
          <w:lang w:val="tr-TR"/>
        </w:rPr>
      </w:pPr>
    </w:p>
    <w:p w:rsidR="002C6140" w:rsidRDefault="002C6140"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922F91" w:rsidRPr="001D199D">
        <w:rPr>
          <w:rFonts w:ascii="Times New Roman" w:hAnsi="Times New Roman" w:cs="Times New Roman"/>
          <w:sz w:val="24"/>
          <w:szCs w:val="24"/>
          <w:lang w:val="tr-TR"/>
        </w:rPr>
        <w:t xml:space="preserve">Mevzuat analizi aşamasında, Cumhurbaşkanlığı Teşkilatı Hakkında Cumhurbaşkanlığı </w:t>
      </w:r>
      <w:r w:rsidR="00922F91" w:rsidRPr="001D199D">
        <w:rPr>
          <w:rFonts w:ascii="Times New Roman" w:hAnsi="Times New Roman" w:cs="Times New Roman"/>
          <w:sz w:val="24"/>
          <w:szCs w:val="24"/>
          <w:lang w:val="tr-TR"/>
        </w:rPr>
        <w:lastRenderedPageBreak/>
        <w:t>Kararnamesi, İl</w:t>
      </w:r>
      <w:r w:rsidR="00D047E4">
        <w:rPr>
          <w:rFonts w:ascii="Times New Roman" w:hAnsi="Times New Roman" w:cs="Times New Roman"/>
          <w:sz w:val="24"/>
          <w:szCs w:val="24"/>
          <w:lang w:val="tr-TR"/>
        </w:rPr>
        <w:t>çe</w:t>
      </w:r>
      <w:r w:rsidR="00922F91" w:rsidRPr="001D199D">
        <w:rPr>
          <w:rFonts w:ascii="Times New Roman" w:hAnsi="Times New Roman" w:cs="Times New Roman"/>
          <w:sz w:val="24"/>
          <w:szCs w:val="24"/>
          <w:lang w:val="tr-TR"/>
        </w:rPr>
        <w:t xml:space="preserve"> Millî Eğitim Müdürlüğünün görev alanı kapsamındaki </w:t>
      </w:r>
      <w:r w:rsidR="0060171F" w:rsidRPr="001D199D">
        <w:rPr>
          <w:rFonts w:ascii="Times New Roman" w:hAnsi="Times New Roman" w:cs="Times New Roman"/>
          <w:sz w:val="24"/>
          <w:szCs w:val="24"/>
          <w:lang w:val="tr-TR"/>
        </w:rPr>
        <w:t>k</w:t>
      </w:r>
      <w:r w:rsidR="00922F91" w:rsidRPr="001D199D">
        <w:rPr>
          <w:rFonts w:ascii="Times New Roman" w:hAnsi="Times New Roman" w:cs="Times New Roman"/>
          <w:sz w:val="24"/>
          <w:szCs w:val="24"/>
          <w:lang w:val="tr-TR"/>
        </w:rPr>
        <w:t xml:space="preserve">anunlar incelenmiştir. İncelenen mevzuat çerçevesinde, Müdürlüğümüz faaliyet alanı kapsamında olan ve önümüzdeki 5 yıllık sürede ulaşılması öngörülen amaç ve hedeflere dayanak oluşturan mevzuat hükümlerine aşağıda özet şeklinde durum analizi raporunda ise </w:t>
      </w:r>
      <w:r w:rsidR="0060171F" w:rsidRPr="001D199D">
        <w:rPr>
          <w:rFonts w:ascii="Times New Roman" w:hAnsi="Times New Roman" w:cs="Times New Roman"/>
          <w:sz w:val="24"/>
          <w:szCs w:val="24"/>
          <w:lang w:val="tr-TR"/>
        </w:rPr>
        <w:t>ayrın</w:t>
      </w:r>
      <w:r w:rsidR="00922F91" w:rsidRPr="001D199D">
        <w:rPr>
          <w:rFonts w:ascii="Times New Roman" w:hAnsi="Times New Roman" w:cs="Times New Roman"/>
          <w:sz w:val="24"/>
          <w:szCs w:val="24"/>
          <w:lang w:val="tr-TR"/>
        </w:rPr>
        <w:t>tılı olarak yer verilmiştir.</w:t>
      </w:r>
    </w:p>
    <w:p w:rsidR="002C6140" w:rsidRDefault="002C6140"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A835BC" w:rsidRPr="001D199D">
        <w:rPr>
          <w:rFonts w:ascii="Times New Roman" w:hAnsi="Times New Roman" w:cs="Times New Roman"/>
          <w:sz w:val="24"/>
          <w:szCs w:val="24"/>
          <w:lang w:val="tr-TR"/>
        </w:rPr>
        <w:t xml:space="preserve">14/6/1973 tarihli ve 1739 sayılı Millî Eğitim Temel Kanunu ve 25/8/2011 tarihli ve </w:t>
      </w:r>
      <w:r w:rsidR="00A835BC" w:rsidRPr="0068124D">
        <w:rPr>
          <w:rFonts w:ascii="Times New Roman" w:hAnsi="Times New Roman" w:cs="Times New Roman"/>
          <w:sz w:val="24"/>
          <w:szCs w:val="24"/>
          <w:lang w:val="tr-TR"/>
        </w:rPr>
        <w:t>652 sayılı Millî Eğitim Bakanlığının Teşkilât ve Görevleri Hakkında Kanun Hükmünde</w:t>
      </w:r>
      <w:r w:rsidR="004A35FD" w:rsidRPr="0068124D">
        <w:rPr>
          <w:rFonts w:ascii="Times New Roman" w:hAnsi="Times New Roman" w:cs="Times New Roman"/>
          <w:sz w:val="24"/>
          <w:szCs w:val="24"/>
          <w:lang w:val="tr-TR"/>
        </w:rPr>
        <w:t xml:space="preserve"> Kararname (Yönetmelikte Değişiklik Yapılarak güncel bilgiler 20/9/2015 tarih 29481 sayılı Resmî Gazetede yayımlanmıştır.) ile </w:t>
      </w:r>
      <w:r w:rsidR="00892B0A" w:rsidRPr="0068124D">
        <w:t>Cumhurbaşkanlığı Kararnamesinin</w:t>
      </w:r>
      <w:r w:rsidR="004A35FD" w:rsidRPr="0068124D">
        <w:t xml:space="preserve"> (</w:t>
      </w:r>
      <w:proofErr w:type="gramStart"/>
      <w:r w:rsidR="004A35FD" w:rsidRPr="0068124D">
        <w:t>1  Nolu</w:t>
      </w:r>
      <w:proofErr w:type="gramEnd"/>
      <w:r w:rsidR="004A35FD" w:rsidRPr="0068124D">
        <w:t xml:space="preserve"> 10/7/2018 – 30474 - madde: 327) </w:t>
      </w:r>
      <w:r w:rsidR="00892B0A" w:rsidRPr="0068124D">
        <w:rPr>
          <w:rFonts w:ascii="Times New Roman" w:hAnsi="Times New Roman" w:cs="Times New Roman"/>
          <w:sz w:val="24"/>
          <w:szCs w:val="24"/>
          <w:lang w:val="tr-TR"/>
        </w:rPr>
        <w:t>hükümlerine dayanılarak hazırlanmıştır</w:t>
      </w:r>
      <w:r w:rsidR="004A35FD" w:rsidRPr="0068124D">
        <w:rPr>
          <w:rFonts w:ascii="Times New Roman" w:hAnsi="Times New Roman" w:cs="Times New Roman"/>
          <w:sz w:val="24"/>
          <w:szCs w:val="24"/>
          <w:lang w:val="tr-TR"/>
        </w:rPr>
        <w:t xml:space="preserve">. </w:t>
      </w:r>
      <w:r w:rsidR="00A835BC" w:rsidRPr="0068124D">
        <w:rPr>
          <w:rFonts w:ascii="Times New Roman" w:hAnsi="Times New Roman" w:cs="Times New Roman"/>
          <w:sz w:val="24"/>
          <w:szCs w:val="24"/>
          <w:lang w:val="tr-TR"/>
        </w:rPr>
        <w:t xml:space="preserve">İl ve ilçe yöneticilerinin görevleri ve işbölümü MADDE 6 – </w:t>
      </w:r>
    </w:p>
    <w:p w:rsidR="004D5DF7" w:rsidRPr="0068124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68124D">
        <w:rPr>
          <w:rFonts w:ascii="Times New Roman" w:hAnsi="Times New Roman" w:cs="Times New Roman"/>
          <w:b/>
          <w:sz w:val="24"/>
          <w:szCs w:val="24"/>
          <w:lang w:val="tr-TR"/>
        </w:rPr>
        <w:t>(1)</w:t>
      </w:r>
      <w:r w:rsidRPr="0068124D">
        <w:rPr>
          <w:rFonts w:ascii="Times New Roman" w:hAnsi="Times New Roman" w:cs="Times New Roman"/>
          <w:sz w:val="24"/>
          <w:szCs w:val="24"/>
          <w:lang w:val="tr-TR"/>
        </w:rPr>
        <w:t xml:space="preserve"> (</w:t>
      </w:r>
      <w:proofErr w:type="gramStart"/>
      <w:r w:rsidRPr="0068124D">
        <w:rPr>
          <w:rFonts w:ascii="Times New Roman" w:hAnsi="Times New Roman" w:cs="Times New Roman"/>
          <w:sz w:val="24"/>
          <w:szCs w:val="24"/>
          <w:lang w:val="tr-TR"/>
        </w:rPr>
        <w:t>Değişik:RG</w:t>
      </w:r>
      <w:proofErr w:type="gramEnd"/>
      <w:r w:rsidRPr="0068124D">
        <w:rPr>
          <w:rFonts w:ascii="Times New Roman" w:hAnsi="Times New Roman" w:cs="Times New Roman"/>
          <w:sz w:val="24"/>
          <w:szCs w:val="24"/>
          <w:lang w:val="tr-TR"/>
        </w:rPr>
        <w:t xml:space="preserve">-20/9/2015-29481) Millî eğitim müdürleri, </w:t>
      </w:r>
      <w:r w:rsidRPr="001D199D">
        <w:rPr>
          <w:rFonts w:ascii="Times New Roman" w:hAnsi="Times New Roman" w:cs="Times New Roman"/>
          <w:sz w:val="24"/>
          <w:szCs w:val="24"/>
          <w:lang w:val="tr-TR"/>
        </w:rPr>
        <w:t xml:space="preserve">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 </w:t>
      </w:r>
    </w:p>
    <w:p w:rsidR="004D5DF7" w:rsidRPr="001D199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(2)</w:t>
      </w:r>
      <w:r w:rsidRPr="001D199D">
        <w:rPr>
          <w:rFonts w:ascii="Times New Roman" w:hAnsi="Times New Roman" w:cs="Times New Roman"/>
          <w:sz w:val="24"/>
          <w:szCs w:val="24"/>
          <w:lang w:val="tr-TR"/>
        </w:rPr>
        <w:t xml:space="preserve">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 </w:t>
      </w:r>
    </w:p>
    <w:p w:rsidR="004D5DF7" w:rsidRPr="001D199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(3)</w:t>
      </w:r>
      <w:r w:rsidRPr="001D199D">
        <w:rPr>
          <w:rFonts w:ascii="Times New Roman" w:hAnsi="Times New Roman" w:cs="Times New Roman"/>
          <w:sz w:val="24"/>
          <w:szCs w:val="24"/>
          <w:lang w:val="tr-TR"/>
        </w:rPr>
        <w:t xml:space="preserve"> (</w:t>
      </w:r>
      <w:proofErr w:type="gramStart"/>
      <w:r w:rsidRPr="001D199D">
        <w:rPr>
          <w:rFonts w:ascii="Times New Roman" w:hAnsi="Times New Roman" w:cs="Times New Roman"/>
          <w:sz w:val="24"/>
          <w:szCs w:val="24"/>
          <w:lang w:val="tr-TR"/>
        </w:rPr>
        <w:t>Değişik:RG</w:t>
      </w:r>
      <w:proofErr w:type="gramEnd"/>
      <w:r w:rsidRPr="001D199D">
        <w:rPr>
          <w:rFonts w:ascii="Times New Roman" w:hAnsi="Times New Roman" w:cs="Times New Roman"/>
          <w:sz w:val="24"/>
          <w:szCs w:val="24"/>
          <w:lang w:val="tr-TR"/>
        </w:rPr>
        <w:t xml:space="preserve">-20/9/2015-29481) İl/ilçe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
    <w:p w:rsidR="004D5DF7" w:rsidRPr="001D199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(4)</w:t>
      </w:r>
      <w:r w:rsidRPr="001D199D">
        <w:rPr>
          <w:rFonts w:ascii="Times New Roman" w:hAnsi="Times New Roman" w:cs="Times New Roman"/>
          <w:sz w:val="24"/>
          <w:szCs w:val="24"/>
          <w:lang w:val="tr-TR"/>
        </w:rPr>
        <w:t xml:space="preserve"> (</w:t>
      </w:r>
      <w:proofErr w:type="gramStart"/>
      <w:r w:rsidRPr="001D199D">
        <w:rPr>
          <w:rFonts w:ascii="Times New Roman" w:hAnsi="Times New Roman" w:cs="Times New Roman"/>
          <w:sz w:val="24"/>
          <w:szCs w:val="24"/>
          <w:lang w:val="tr-TR"/>
        </w:rPr>
        <w:t>Değişik:RG</w:t>
      </w:r>
      <w:proofErr w:type="gramEnd"/>
      <w:r w:rsidRPr="001D199D">
        <w:rPr>
          <w:rFonts w:ascii="Times New Roman" w:hAnsi="Times New Roman" w:cs="Times New Roman"/>
          <w:sz w:val="24"/>
          <w:szCs w:val="24"/>
          <w:lang w:val="tr-TR"/>
        </w:rPr>
        <w:t xml:space="preserve">-20/9/2015-29481) Millî eğitim müdürlüklerinde bulunan tesis müdürleri, tesislerle ilgili millî eğitim müdürünün vereceği görevleri mevzuat çerçevesinde yürütürler. </w:t>
      </w:r>
    </w:p>
    <w:p w:rsidR="004D5DF7" w:rsidRPr="001D199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(5)</w:t>
      </w:r>
      <w:r w:rsidRPr="001D199D">
        <w:rPr>
          <w:rFonts w:ascii="Times New Roman" w:hAnsi="Times New Roman" w:cs="Times New Roman"/>
          <w:sz w:val="24"/>
          <w:szCs w:val="24"/>
          <w:lang w:val="tr-TR"/>
        </w:rPr>
        <w:t xml:space="preserve"> (</w:t>
      </w:r>
      <w:proofErr w:type="gramStart"/>
      <w:r w:rsidRPr="001D199D">
        <w:rPr>
          <w:rFonts w:ascii="Times New Roman" w:hAnsi="Times New Roman" w:cs="Times New Roman"/>
          <w:sz w:val="24"/>
          <w:szCs w:val="24"/>
          <w:lang w:val="tr-TR"/>
        </w:rPr>
        <w:t>Ek:RG</w:t>
      </w:r>
      <w:proofErr w:type="gramEnd"/>
      <w:r w:rsidRPr="001D199D">
        <w:rPr>
          <w:rFonts w:ascii="Times New Roman" w:hAnsi="Times New Roman" w:cs="Times New Roman"/>
          <w:sz w:val="24"/>
          <w:szCs w:val="24"/>
          <w:lang w:val="tr-TR"/>
        </w:rPr>
        <w:t xml:space="preserve">-20/9/2015-29481) Doğrudan millî eğitim müdürüne bağlı birimlerin/büroların yönetimi, sevk ve idaresinden yetkilendirilenler ve sorumlu olarak görevlendirilenler; </w:t>
      </w:r>
      <w:r w:rsidRPr="001D199D">
        <w:rPr>
          <w:rFonts w:ascii="Times New Roman" w:hAnsi="Times New Roman" w:cs="Times New Roman"/>
          <w:sz w:val="24"/>
          <w:szCs w:val="24"/>
          <w:lang w:val="tr-TR"/>
        </w:rPr>
        <w:lastRenderedPageBreak/>
        <w:t xml:space="preserve">sorumluluklarına verilen hizmetleri yürütmek, birimleri/büroları ile ilgili konularda millî eğitim müdürü adına toplantılara katılmak, yazışmaları ve belgeleri imzalamak ve millî eğitim müdürü tarafından verilen diğer görevleri yürütmekle görevli ve sorumludurlar. </w:t>
      </w:r>
    </w:p>
    <w:p w:rsidR="004D5DF7" w:rsidRPr="001D199D" w:rsidRDefault="004D5DF7" w:rsidP="00991F47">
      <w:pPr>
        <w:spacing w:line="360" w:lineRule="auto"/>
        <w:jc w:val="both"/>
        <w:rPr>
          <w:rFonts w:ascii="Times New Roman" w:hAnsi="Times New Roman" w:cs="Times New Roman"/>
          <w:sz w:val="24"/>
          <w:szCs w:val="24"/>
          <w:lang w:val="tr-TR"/>
        </w:rPr>
      </w:pPr>
    </w:p>
    <w:p w:rsidR="00A835BC" w:rsidRDefault="00A835B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(6)</w:t>
      </w:r>
      <w:r w:rsidRPr="001D199D">
        <w:rPr>
          <w:rFonts w:ascii="Times New Roman" w:hAnsi="Times New Roman" w:cs="Times New Roman"/>
          <w:sz w:val="24"/>
          <w:szCs w:val="24"/>
          <w:lang w:val="tr-TR"/>
        </w:rPr>
        <w:t xml:space="preserve"> (</w:t>
      </w:r>
      <w:proofErr w:type="gramStart"/>
      <w:r w:rsidRPr="001D199D">
        <w:rPr>
          <w:rFonts w:ascii="Times New Roman" w:hAnsi="Times New Roman" w:cs="Times New Roman"/>
          <w:sz w:val="24"/>
          <w:szCs w:val="24"/>
          <w:lang w:val="tr-TR"/>
        </w:rPr>
        <w:t>Ek:RG</w:t>
      </w:r>
      <w:proofErr w:type="gramEnd"/>
      <w:r w:rsidRPr="001D199D">
        <w:rPr>
          <w:rFonts w:ascii="Times New Roman" w:hAnsi="Times New Roman" w:cs="Times New Roman"/>
          <w:sz w:val="24"/>
          <w:szCs w:val="24"/>
          <w:lang w:val="tr-TR"/>
        </w:rPr>
        <w:t>-20/9/2015-29481) Birimlerin/büroların yönetimi, sevk ve idaresinden sorumlu olanlar, kendilerine bağlı personelin görev dağılımlarının dengeli bir şekilde yapılmasından sorumludur.</w:t>
      </w:r>
    </w:p>
    <w:p w:rsidR="004D5DF7" w:rsidRPr="001D199D" w:rsidRDefault="004D5DF7" w:rsidP="00991F47">
      <w:pPr>
        <w:spacing w:line="360" w:lineRule="auto"/>
        <w:jc w:val="both"/>
        <w:rPr>
          <w:rFonts w:ascii="Times New Roman" w:hAnsi="Times New Roman" w:cs="Times New Roman"/>
          <w:sz w:val="24"/>
          <w:szCs w:val="24"/>
          <w:lang w:val="tr-TR"/>
        </w:rPr>
      </w:pPr>
    </w:p>
    <w:p w:rsidR="006A045C" w:rsidRPr="001D199D" w:rsidRDefault="006A045C" w:rsidP="00991F47">
      <w:pPr>
        <w:spacing w:line="360" w:lineRule="auto"/>
        <w:jc w:val="both"/>
        <w:rPr>
          <w:rFonts w:ascii="Times New Roman" w:hAnsi="Times New Roman" w:cs="Times New Roman"/>
          <w:sz w:val="24"/>
          <w:szCs w:val="24"/>
          <w:lang w:val="tr-TR"/>
        </w:rPr>
      </w:pPr>
      <w:r w:rsidRPr="002C6140">
        <w:rPr>
          <w:rFonts w:ascii="Times New Roman" w:hAnsi="Times New Roman" w:cs="Times New Roman"/>
          <w:b/>
          <w:sz w:val="24"/>
          <w:szCs w:val="24"/>
          <w:lang w:val="tr-TR"/>
        </w:rPr>
        <w:t>(7)</w:t>
      </w:r>
      <w:r w:rsidRPr="001D199D">
        <w:rPr>
          <w:rFonts w:ascii="Times New Roman" w:hAnsi="Times New Roman" w:cs="Times New Roman"/>
          <w:sz w:val="24"/>
          <w:szCs w:val="24"/>
          <w:lang w:val="tr-TR"/>
        </w:rPr>
        <w:t xml:space="preserve"> (</w:t>
      </w:r>
      <w:proofErr w:type="gramStart"/>
      <w:r w:rsidRPr="001D199D">
        <w:rPr>
          <w:rFonts w:ascii="Times New Roman" w:hAnsi="Times New Roman" w:cs="Times New Roman"/>
          <w:sz w:val="24"/>
          <w:szCs w:val="24"/>
          <w:lang w:val="tr-TR"/>
        </w:rPr>
        <w:t>Ek:RG</w:t>
      </w:r>
      <w:proofErr w:type="gramEnd"/>
      <w:r w:rsidRPr="001D199D">
        <w:rPr>
          <w:rFonts w:ascii="Times New Roman" w:hAnsi="Times New Roman" w:cs="Times New Roman"/>
          <w:sz w:val="24"/>
          <w:szCs w:val="24"/>
          <w:lang w:val="tr-TR"/>
        </w:rPr>
        <w:t>-20/9/2015-29481) Personel, kendisine verilen görevlerin mevzuata uygun olarak hızlı, etkin ve verimli bir şekilde yürütülmesinden amirlerine karşı sorumludur.</w:t>
      </w:r>
    </w:p>
    <w:p w:rsidR="004A35FD" w:rsidRDefault="004A35FD" w:rsidP="00991F47">
      <w:pPr>
        <w:pStyle w:val="Balk2"/>
        <w:spacing w:before="0" w:line="360" w:lineRule="auto"/>
        <w:rPr>
          <w:rFonts w:ascii="Times New Roman" w:hAnsi="Times New Roman" w:cs="Times New Roman"/>
          <w:color w:val="auto"/>
          <w:w w:val="110"/>
          <w:sz w:val="24"/>
          <w:szCs w:val="24"/>
          <w:lang w:val="tr-TR"/>
        </w:rPr>
      </w:pPr>
    </w:p>
    <w:p w:rsidR="004D5DF7" w:rsidRDefault="004D5DF7">
      <w:pPr>
        <w:widowControl/>
        <w:autoSpaceDE/>
        <w:autoSpaceDN/>
        <w:spacing w:after="200" w:line="276" w:lineRule="auto"/>
        <w:rPr>
          <w:rFonts w:ascii="Times New Roman" w:eastAsiaTheme="majorEastAsia" w:hAnsi="Times New Roman" w:cs="Times New Roman"/>
          <w:b/>
          <w:bCs/>
          <w:w w:val="110"/>
          <w:sz w:val="24"/>
          <w:szCs w:val="24"/>
          <w:lang w:val="tr-TR"/>
        </w:rPr>
      </w:pPr>
      <w:r>
        <w:rPr>
          <w:rFonts w:ascii="Times New Roman" w:hAnsi="Times New Roman" w:cs="Times New Roman"/>
          <w:w w:val="110"/>
          <w:sz w:val="24"/>
          <w:szCs w:val="24"/>
          <w:lang w:val="tr-TR"/>
        </w:rPr>
        <w:br w:type="page"/>
      </w:r>
    </w:p>
    <w:p w:rsidR="00814668" w:rsidRPr="001D199D" w:rsidRDefault="008B48FD" w:rsidP="00991F47">
      <w:pPr>
        <w:pStyle w:val="Balk2"/>
        <w:spacing w:before="0" w:line="360" w:lineRule="auto"/>
        <w:rPr>
          <w:rFonts w:ascii="Times New Roman" w:hAnsi="Times New Roman" w:cs="Times New Roman"/>
          <w:color w:val="auto"/>
          <w:sz w:val="24"/>
          <w:szCs w:val="24"/>
          <w:lang w:val="tr-TR"/>
        </w:rPr>
      </w:pPr>
      <w:r>
        <w:rPr>
          <w:rFonts w:ascii="Times New Roman" w:eastAsia="Georgia" w:hAnsi="Times New Roman" w:cs="Times New Roman"/>
          <w:bCs w:val="0"/>
          <w:noProof/>
          <w:color w:val="00B0F0"/>
          <w:sz w:val="24"/>
          <w:szCs w:val="24"/>
          <w:lang w:val="tr-TR" w:eastAsia="tr-TR"/>
        </w:rPr>
        <w:lastRenderedPageBreak/>
        <mc:AlternateContent>
          <mc:Choice Requires="wps">
            <w:drawing>
              <wp:anchor distT="0" distB="0" distL="114300" distR="114300" simplePos="0" relativeHeight="251752448" behindDoc="0" locked="0" layoutInCell="1" allowOverlap="1">
                <wp:simplePos x="0" y="0"/>
                <wp:positionH relativeFrom="column">
                  <wp:posOffset>2090420</wp:posOffset>
                </wp:positionH>
                <wp:positionV relativeFrom="paragraph">
                  <wp:posOffset>4445</wp:posOffset>
                </wp:positionV>
                <wp:extent cx="4600575" cy="161925"/>
                <wp:effectExtent l="0" t="0" r="9525" b="9525"/>
                <wp:wrapNone/>
                <wp:docPr id="305" name="Dikdörtgen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0575" cy="161925"/>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7469" id="Dikdörtgen 305" o:spid="_x0000_s1026" style="position:absolute;margin-left:164.6pt;margin-top:.35pt;width:362.2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" fillcolor="#f93" stroked="f" strokeweight="2pt">
                <v:path arrowok="t"/>
              </v:rect>
            </w:pict>
          </mc:Fallback>
        </mc:AlternateContent>
      </w:r>
      <w:r w:rsidR="00814668" w:rsidRPr="001D199D">
        <w:rPr>
          <w:rFonts w:ascii="Times New Roman" w:hAnsi="Times New Roman" w:cs="Times New Roman"/>
          <w:color w:val="auto"/>
          <w:w w:val="110"/>
          <w:sz w:val="24"/>
          <w:szCs w:val="24"/>
          <w:lang w:val="tr-TR"/>
        </w:rPr>
        <w:t>Üst Politika Belgeleri Analizi</w:t>
      </w:r>
    </w:p>
    <w:p w:rsidR="00814668" w:rsidRPr="001D199D" w:rsidRDefault="0099334E" w:rsidP="00E814D8">
      <w:pPr>
        <w:pStyle w:val="GvdeMetni"/>
        <w:spacing w:line="360" w:lineRule="auto"/>
        <w:ind w:right="2"/>
        <w:jc w:val="both"/>
        <w:rPr>
          <w:rFonts w:ascii="Times New Roman" w:hAnsi="Times New Roman" w:cs="Times New Roman"/>
          <w:lang w:val="tr-TR"/>
        </w:rPr>
      </w:pPr>
      <w:r>
        <w:rPr>
          <w:rFonts w:ascii="Times New Roman" w:hAnsi="Times New Roman" w:cs="Times New Roman"/>
          <w:lang w:val="tr-TR"/>
        </w:rPr>
        <w:tab/>
      </w:r>
      <w:r w:rsidR="00814668" w:rsidRPr="001D199D">
        <w:rPr>
          <w:rFonts w:ascii="Times New Roman" w:hAnsi="Times New Roman" w:cs="Times New Roman"/>
          <w:lang w:val="tr-TR"/>
        </w:rPr>
        <w:t xml:space="preserve">Millî Eğitim </w:t>
      </w:r>
      <w:r w:rsidR="008E2371" w:rsidRPr="001D199D">
        <w:rPr>
          <w:rFonts w:ascii="Times New Roman" w:hAnsi="Times New Roman" w:cs="Times New Roman"/>
          <w:lang w:val="tr-TR"/>
        </w:rPr>
        <w:t>Müdürlüğüne</w:t>
      </w:r>
      <w:r w:rsidR="00814668" w:rsidRPr="001D199D">
        <w:rPr>
          <w:rFonts w:ascii="Times New Roman" w:hAnsi="Times New Roman" w:cs="Times New Roman"/>
          <w:lang w:val="tr-TR"/>
        </w:rPr>
        <w:t xml:space="preserve"> görev ve sorumluluk yükleyen amir hükümlerin tespit edilmesi için tüm üst politika belgeleri ayrıntılı olarak taranmış ve bu belgelerde yer alan politikalar incelenmiştir. Bu çerçevede 2019-2023 Stratejik Planı’nın stratejik amaç, hedef, performans göstergeleri ve stratejileri hazırlanırken bu belgelerden yararlanılmıştır. </w:t>
      </w:r>
    </w:p>
    <w:p w:rsidR="00814668" w:rsidRPr="001D199D" w:rsidRDefault="0099334E" w:rsidP="00E814D8">
      <w:pPr>
        <w:pStyle w:val="GvdeMetni"/>
        <w:spacing w:before="122" w:line="360" w:lineRule="auto"/>
        <w:ind w:right="2"/>
        <w:jc w:val="both"/>
        <w:rPr>
          <w:rFonts w:ascii="Times New Roman" w:hAnsi="Times New Roman" w:cs="Times New Roman"/>
          <w:lang w:val="tr-TR"/>
        </w:rPr>
      </w:pPr>
      <w:r>
        <w:rPr>
          <w:rFonts w:ascii="Times New Roman" w:hAnsi="Times New Roman" w:cs="Times New Roman"/>
          <w:lang w:val="tr-TR"/>
        </w:rPr>
        <w:tab/>
      </w:r>
      <w:r w:rsidR="00814668" w:rsidRPr="001D199D">
        <w:rPr>
          <w:rFonts w:ascii="Times New Roman" w:hAnsi="Times New Roman" w:cs="Times New Roman"/>
          <w:lang w:val="tr-TR"/>
        </w:rPr>
        <w:t>Millî Eğitim Bakanlığı</w:t>
      </w:r>
      <w:r w:rsidR="00581F89" w:rsidRPr="001D199D">
        <w:rPr>
          <w:rFonts w:ascii="Times New Roman" w:hAnsi="Times New Roman" w:cs="Times New Roman"/>
          <w:lang w:val="tr-TR"/>
        </w:rPr>
        <w:t xml:space="preserve">nın stratejik planı </w:t>
      </w:r>
      <w:proofErr w:type="gramStart"/>
      <w:r w:rsidR="00581F89" w:rsidRPr="001D199D">
        <w:rPr>
          <w:rFonts w:ascii="Times New Roman" w:hAnsi="Times New Roman" w:cs="Times New Roman"/>
          <w:lang w:val="tr-TR"/>
        </w:rPr>
        <w:t xml:space="preserve">ve </w:t>
      </w:r>
      <w:r w:rsidR="00814668" w:rsidRPr="001D199D">
        <w:rPr>
          <w:rFonts w:ascii="Times New Roman" w:hAnsi="Times New Roman" w:cs="Times New Roman"/>
          <w:lang w:val="tr-TR"/>
        </w:rPr>
        <w:t xml:space="preserve"> 2023</w:t>
      </w:r>
      <w:proofErr w:type="gramEnd"/>
      <w:r w:rsidR="00814668" w:rsidRPr="001D199D">
        <w:rPr>
          <w:rFonts w:ascii="Times New Roman" w:hAnsi="Times New Roman" w:cs="Times New Roman"/>
          <w:lang w:val="tr-TR"/>
        </w:rPr>
        <w:t xml:space="preserve"> Eğitim Vizyonu merkezde olmak üzere üst politika incelenmiştir. Üst politika belgeleri ile stratejik plan ilişkisinin kurulması amacıyla</w:t>
      </w:r>
      <w:r w:rsidR="006D5D4C" w:rsidRPr="001D199D">
        <w:rPr>
          <w:rFonts w:ascii="Times New Roman" w:hAnsi="Times New Roman" w:cs="Times New Roman"/>
          <w:lang w:val="tr-TR"/>
        </w:rPr>
        <w:t xml:space="preserve"> üst politika belgeleri Tablo </w:t>
      </w:r>
      <w:r w:rsidR="0004708A">
        <w:rPr>
          <w:rFonts w:ascii="Times New Roman" w:hAnsi="Times New Roman" w:cs="Times New Roman"/>
          <w:lang w:val="tr-TR"/>
        </w:rPr>
        <w:t>3’te</w:t>
      </w:r>
      <w:r w:rsidR="006D5D4C" w:rsidRPr="001D199D">
        <w:rPr>
          <w:rFonts w:ascii="Times New Roman" w:hAnsi="Times New Roman" w:cs="Times New Roman"/>
          <w:lang w:val="tr-TR"/>
        </w:rPr>
        <w:t xml:space="preserve"> gösterilmiştir.</w:t>
      </w:r>
    </w:p>
    <w:p w:rsidR="00814668" w:rsidRPr="002C6140" w:rsidRDefault="00814668" w:rsidP="00991F47">
      <w:pPr>
        <w:pStyle w:val="Balk5"/>
        <w:spacing w:before="111" w:line="360" w:lineRule="auto"/>
        <w:jc w:val="both"/>
        <w:rPr>
          <w:rFonts w:ascii="Times New Roman" w:hAnsi="Times New Roman" w:cs="Times New Roman"/>
          <w:b/>
          <w:color w:val="auto"/>
          <w:sz w:val="24"/>
          <w:szCs w:val="24"/>
          <w:lang w:val="tr-TR"/>
        </w:rPr>
      </w:pPr>
      <w:bookmarkStart w:id="2" w:name="_bookmark18"/>
      <w:bookmarkEnd w:id="2"/>
      <w:r w:rsidRPr="002C6140">
        <w:rPr>
          <w:rFonts w:ascii="Times New Roman" w:hAnsi="Times New Roman" w:cs="Times New Roman"/>
          <w:b/>
          <w:color w:val="auto"/>
          <w:w w:val="105"/>
          <w:sz w:val="24"/>
          <w:szCs w:val="24"/>
          <w:lang w:val="tr-TR"/>
        </w:rPr>
        <w:t xml:space="preserve">Tablo </w:t>
      </w:r>
      <w:r w:rsidR="003761B2" w:rsidRPr="002C6140">
        <w:rPr>
          <w:rFonts w:ascii="Times New Roman" w:hAnsi="Times New Roman" w:cs="Times New Roman"/>
          <w:b/>
          <w:color w:val="auto"/>
          <w:w w:val="105"/>
          <w:sz w:val="24"/>
          <w:szCs w:val="24"/>
          <w:lang w:val="tr-TR"/>
        </w:rPr>
        <w:t>3.</w:t>
      </w:r>
      <w:r w:rsidRPr="002C6140">
        <w:rPr>
          <w:rFonts w:ascii="Times New Roman" w:hAnsi="Times New Roman" w:cs="Times New Roman"/>
          <w:b/>
          <w:color w:val="auto"/>
          <w:w w:val="105"/>
          <w:sz w:val="24"/>
          <w:szCs w:val="24"/>
          <w:lang w:val="tr-TR"/>
        </w:rPr>
        <w:t xml:space="preserve"> Üst Politika Belgeleri</w:t>
      </w:r>
    </w:p>
    <w:tbl>
      <w:tblPr>
        <w:tblStyle w:val="AkListe-Vurgu6"/>
        <w:tblW w:w="5000" w:type="pct"/>
        <w:tblLook w:val="01E0" w:firstRow="1" w:lastRow="1" w:firstColumn="1" w:lastColumn="1" w:noHBand="0" w:noVBand="0"/>
      </w:tblPr>
      <w:tblGrid>
        <w:gridCol w:w="9054"/>
      </w:tblGrid>
      <w:tr w:rsidR="007A7A54" w:rsidRPr="001D199D" w:rsidTr="00E814D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line="360" w:lineRule="auto"/>
              <w:ind w:left="115"/>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t>Üst Politika Belgeleri</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line="360" w:lineRule="auto"/>
              <w:ind w:left="115"/>
              <w:rPr>
                <w:rFonts w:ascii="Times New Roman" w:hAnsi="Times New Roman" w:cs="Times New Roman"/>
                <w:b w:val="0"/>
                <w:w w:val="110"/>
                <w:sz w:val="24"/>
                <w:szCs w:val="24"/>
                <w:lang w:val="tr-TR"/>
              </w:rPr>
            </w:pPr>
            <w:r w:rsidRPr="001D199D">
              <w:rPr>
                <w:rFonts w:ascii="Times New Roman" w:hAnsi="Times New Roman" w:cs="Times New Roman"/>
                <w:sz w:val="24"/>
                <w:szCs w:val="24"/>
                <w:lang w:val="tr-TR"/>
              </w:rPr>
              <w:t>MEB 2019-2023 Stratejik Planı</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F1C61" w:rsidRPr="001D199D" w:rsidRDefault="004F1C61" w:rsidP="0099334E">
            <w:pPr>
              <w:pStyle w:val="TableParagraph"/>
              <w:spacing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Malatya Valiliği 2019-2023 Stratejik Planı</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MEB 11. Kalkınma Planı</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Ulusal Öğretmen Strateji Belgesi (2017-2023)</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Orta Vadeli Programlar</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Millî Eğitim Kalite Çerçevesi</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Millî Eğitim Kalite Göstergesi</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Millî Eğitim Bakanlığı 2023 Eğitim Vizyonu</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MEB İstatistikleri</w:t>
            </w:r>
            <w:r w:rsidR="003C154F">
              <w:rPr>
                <w:rFonts w:ascii="Times New Roman" w:hAnsi="Times New Roman" w:cs="Times New Roman"/>
                <w:sz w:val="24"/>
                <w:szCs w:val="24"/>
                <w:lang w:val="tr-TR"/>
              </w:rPr>
              <w:t xml:space="preserve"> 2017-2018</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MEB 2018 Bütçe Sunumu</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MEB Faaliyet Raporu</w:t>
            </w:r>
          </w:p>
        </w:tc>
      </w:tr>
      <w:tr w:rsidR="007A7A54" w:rsidRPr="001D199D" w:rsidTr="00E814D8">
        <w:trPr>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8"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OECD İlk Bakışta Eğitim</w:t>
            </w:r>
          </w:p>
        </w:tc>
      </w:tr>
      <w:tr w:rsidR="007A7A54" w:rsidRPr="001D199D" w:rsidTr="00E814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6D5D4C" w:rsidRPr="001D199D" w:rsidRDefault="006D5D4C" w:rsidP="0099334E">
            <w:pPr>
              <w:pStyle w:val="TableParagraph"/>
              <w:spacing w:before="11"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OECD Eğitim Değerleri</w:t>
            </w:r>
          </w:p>
        </w:tc>
      </w:tr>
      <w:tr w:rsidR="00E036E2" w:rsidRPr="001D199D" w:rsidTr="00E814D8">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E036E2" w:rsidRPr="001D199D" w:rsidRDefault="00E036E2" w:rsidP="0099334E">
            <w:pPr>
              <w:pStyle w:val="TableParagraph"/>
              <w:spacing w:before="11" w:line="360" w:lineRule="auto"/>
              <w:ind w:left="115"/>
              <w:rPr>
                <w:rFonts w:ascii="Times New Roman" w:hAnsi="Times New Roman" w:cs="Times New Roman"/>
                <w:sz w:val="24"/>
                <w:szCs w:val="24"/>
                <w:lang w:val="tr-TR"/>
              </w:rPr>
            </w:pPr>
            <w:r w:rsidRPr="001D199D">
              <w:rPr>
                <w:rFonts w:ascii="Times New Roman" w:hAnsi="Times New Roman" w:cs="Times New Roman"/>
                <w:sz w:val="24"/>
                <w:szCs w:val="24"/>
                <w:lang w:val="tr-TR"/>
              </w:rPr>
              <w:t>AB Eğitim ve Öğretim Bilgi Notu</w:t>
            </w:r>
          </w:p>
        </w:tc>
      </w:tr>
    </w:tbl>
    <w:p w:rsidR="00E814D8" w:rsidRDefault="00E814D8" w:rsidP="00991F47">
      <w:pPr>
        <w:pStyle w:val="Balk2"/>
        <w:spacing w:before="0" w:line="360" w:lineRule="auto"/>
        <w:rPr>
          <w:rFonts w:ascii="Times New Roman" w:hAnsi="Times New Roman" w:cs="Times New Roman"/>
          <w:color w:val="auto"/>
          <w:w w:val="110"/>
          <w:sz w:val="24"/>
          <w:szCs w:val="24"/>
          <w:lang w:val="tr-TR"/>
        </w:rPr>
      </w:pPr>
      <w:bookmarkStart w:id="3" w:name="_bookmark19"/>
      <w:bookmarkStart w:id="4" w:name="_bookmark20"/>
      <w:bookmarkEnd w:id="3"/>
      <w:bookmarkEnd w:id="4"/>
    </w:p>
    <w:p w:rsidR="00814668" w:rsidRPr="001D199D" w:rsidRDefault="008B48FD" w:rsidP="00E814D8">
      <w:pPr>
        <w:pStyle w:val="Balk2"/>
        <w:spacing w:before="0" w:line="276" w:lineRule="auto"/>
        <w:rPr>
          <w:rFonts w:ascii="Times New Roman" w:hAnsi="Times New Roman" w:cs="Times New Roman"/>
          <w:color w:val="auto"/>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54496" behindDoc="0" locked="0" layoutInCell="1" allowOverlap="1">
                <wp:simplePos x="0" y="0"/>
                <wp:positionH relativeFrom="column">
                  <wp:posOffset>-900430</wp:posOffset>
                </wp:positionH>
                <wp:positionV relativeFrom="paragraph">
                  <wp:posOffset>11430</wp:posOffset>
                </wp:positionV>
                <wp:extent cx="819150" cy="171450"/>
                <wp:effectExtent l="0" t="0" r="0" b="0"/>
                <wp:wrapNone/>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7145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7151" id="Dikdörtgen 306" o:spid="_x0000_s1026" style="position:absolute;margin-left:-70.9pt;margin-top:.9pt;width:64.5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" fillcolor="#f93" stroked="f" strokeweight="2pt">
                <v:path arrowok="t"/>
              </v:rect>
            </w:pict>
          </mc:Fallback>
        </mc:AlternateContent>
      </w:r>
      <w:r w:rsidR="00814668" w:rsidRPr="001D199D">
        <w:rPr>
          <w:rFonts w:ascii="Times New Roman" w:hAnsi="Times New Roman" w:cs="Times New Roman"/>
          <w:color w:val="auto"/>
          <w:w w:val="110"/>
          <w:sz w:val="24"/>
          <w:szCs w:val="24"/>
          <w:lang w:val="tr-TR"/>
        </w:rPr>
        <w:t>Faaliyet Alanları ile Ürün ve HizmetlerinBelirlenmesi</w:t>
      </w:r>
    </w:p>
    <w:p w:rsidR="00FB73C3" w:rsidRDefault="0099334E" w:rsidP="00F74B38">
      <w:pPr>
        <w:pStyle w:val="GvdeMetni"/>
        <w:spacing w:before="302" w:line="276" w:lineRule="auto"/>
        <w:ind w:right="2"/>
        <w:jc w:val="both"/>
        <w:rPr>
          <w:rFonts w:ascii="Times New Roman" w:hAnsi="Times New Roman" w:cs="Times New Roman"/>
          <w:lang w:val="tr-TR"/>
        </w:rPr>
      </w:pPr>
      <w:r>
        <w:rPr>
          <w:rFonts w:ascii="Times New Roman" w:hAnsi="Times New Roman" w:cs="Times New Roman"/>
          <w:lang w:val="tr-TR"/>
        </w:rPr>
        <w:tab/>
      </w:r>
      <w:r w:rsidR="00814668" w:rsidRPr="001D199D">
        <w:rPr>
          <w:rFonts w:ascii="Times New Roman" w:hAnsi="Times New Roman" w:cs="Times New Roman"/>
          <w:lang w:val="tr-TR"/>
        </w:rPr>
        <w:t xml:space="preserve">2019–2023 Stratejik Plan hazırlık sürecinde </w:t>
      </w:r>
      <w:r w:rsidR="00130E1C" w:rsidRPr="001D199D">
        <w:rPr>
          <w:rFonts w:ascii="Times New Roman" w:hAnsi="Times New Roman" w:cs="Times New Roman"/>
          <w:lang w:val="tr-TR"/>
        </w:rPr>
        <w:t>Müdürlüğümüzün</w:t>
      </w:r>
      <w:r w:rsidR="00814668" w:rsidRPr="001D199D">
        <w:rPr>
          <w:rFonts w:ascii="Times New Roman" w:hAnsi="Times New Roman" w:cs="Times New Roman"/>
          <w:lang w:val="tr-TR"/>
        </w:rPr>
        <w:t xml:space="preserve"> faaliyet alanları ve hizmetlerinin belirlenmesine yönelik çalışmalar yapılmıştır. Bu kapsamda birimlerinin yasal yükümlülükleri, standart dosya planı, üst politika belgeleri, yürürlükteki uygulanan sistem ve kamu hizmet </w:t>
      </w:r>
      <w:proofErr w:type="gramStart"/>
      <w:r w:rsidR="00814668" w:rsidRPr="001D199D">
        <w:rPr>
          <w:rFonts w:ascii="Times New Roman" w:hAnsi="Times New Roman" w:cs="Times New Roman"/>
          <w:lang w:val="tr-TR"/>
        </w:rPr>
        <w:t>envanteri</w:t>
      </w:r>
      <w:proofErr w:type="gramEnd"/>
      <w:r w:rsidR="00814668" w:rsidRPr="001D199D">
        <w:rPr>
          <w:rFonts w:ascii="Times New Roman" w:hAnsi="Times New Roman" w:cs="Times New Roman"/>
          <w:lang w:val="tr-TR"/>
        </w:rPr>
        <w:t xml:space="preserve"> incelenerek </w:t>
      </w:r>
      <w:r w:rsidR="00130E1C" w:rsidRPr="001D199D">
        <w:rPr>
          <w:rFonts w:ascii="Times New Roman" w:hAnsi="Times New Roman" w:cs="Times New Roman"/>
          <w:lang w:val="tr-TR"/>
        </w:rPr>
        <w:t>Müdürlüğümüzün</w:t>
      </w:r>
      <w:r w:rsidR="00814668" w:rsidRPr="001D199D">
        <w:rPr>
          <w:rFonts w:ascii="Times New Roman" w:hAnsi="Times New Roman" w:cs="Times New Roman"/>
          <w:lang w:val="tr-TR"/>
        </w:rPr>
        <w:t xml:space="preserve"> hizmetleri tespit edilmiş ve sekiz faaliyet alanı altında gruplandırılmıştır. Buna göre faaliyet alanl</w:t>
      </w:r>
      <w:r w:rsidR="00F02021">
        <w:rPr>
          <w:rFonts w:ascii="Times New Roman" w:hAnsi="Times New Roman" w:cs="Times New Roman"/>
          <w:lang w:val="tr-TR"/>
        </w:rPr>
        <w:t>arı ve sunulan hizmetler Tablo 4</w:t>
      </w:r>
      <w:r w:rsidR="00814668" w:rsidRPr="001D199D">
        <w:rPr>
          <w:rFonts w:ascii="Times New Roman" w:hAnsi="Times New Roman" w:cs="Times New Roman"/>
          <w:lang w:val="tr-TR"/>
        </w:rPr>
        <w:t>’daki gibidir:</w:t>
      </w:r>
      <w:bookmarkStart w:id="5" w:name="_bookmark21"/>
      <w:bookmarkEnd w:id="5"/>
    </w:p>
    <w:p w:rsidR="00224D01" w:rsidRDefault="00224D01" w:rsidP="00F74B38">
      <w:pPr>
        <w:pStyle w:val="GvdeMetni"/>
        <w:spacing w:before="302" w:line="276" w:lineRule="auto"/>
        <w:ind w:right="2"/>
        <w:jc w:val="both"/>
        <w:rPr>
          <w:b/>
        </w:rPr>
      </w:pPr>
      <w:r w:rsidRPr="00F02021">
        <w:rPr>
          <w:b/>
        </w:rPr>
        <w:lastRenderedPageBreak/>
        <w:t xml:space="preserve">Tablo </w:t>
      </w:r>
      <w:r w:rsidR="003761B2" w:rsidRPr="00F02021">
        <w:rPr>
          <w:b/>
        </w:rPr>
        <w:t>4.</w:t>
      </w:r>
      <w:r w:rsidRPr="00F02021">
        <w:rPr>
          <w:b/>
        </w:rPr>
        <w:t xml:space="preserve"> Faaliyet Alanları ile Ürün ve Hizmetlerin B</w:t>
      </w:r>
      <w:r w:rsidRPr="00CF48CD">
        <w:rPr>
          <w:b/>
        </w:rPr>
        <w:t>elirlenmesi</w:t>
      </w:r>
    </w:p>
    <w:tbl>
      <w:tblPr>
        <w:tblStyle w:val="AkKlavuz-Vurgu5"/>
        <w:tblW w:w="0" w:type="auto"/>
        <w:tblLook w:val="04A0" w:firstRow="1" w:lastRow="0" w:firstColumn="1" w:lastColumn="0" w:noHBand="0" w:noVBand="1"/>
      </w:tblPr>
      <w:tblGrid>
        <w:gridCol w:w="1321"/>
        <w:gridCol w:w="7733"/>
      </w:tblGrid>
      <w:tr w:rsidR="00E814D8" w:rsidTr="00FB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814D8" w:rsidRPr="001D199D" w:rsidRDefault="00E814D8" w:rsidP="000B34D4">
            <w:pPr>
              <w:pStyle w:val="TableParagraph"/>
              <w:spacing w:before="97" w:line="276" w:lineRule="auto"/>
              <w:ind w:left="107"/>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t>Faaliyet Alanı</w:t>
            </w:r>
          </w:p>
        </w:tc>
        <w:tc>
          <w:tcPr>
            <w:tcW w:w="0" w:type="auto"/>
          </w:tcPr>
          <w:p w:rsidR="00E814D8" w:rsidRPr="001D199D" w:rsidRDefault="00E814D8" w:rsidP="000B34D4">
            <w:pPr>
              <w:pStyle w:val="TableParagraph"/>
              <w:spacing w:before="97" w:line="276" w:lineRule="auto"/>
              <w:ind w:left="10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t>Ürün ve Hizmetler</w:t>
            </w:r>
          </w:p>
        </w:tc>
      </w:tr>
      <w:tr w:rsidR="00E814D8" w:rsidTr="00FB73C3">
        <w:trPr>
          <w:cnfStyle w:val="000000100000" w:firstRow="0" w:lastRow="0" w:firstColumn="0" w:lastColumn="0" w:oddVBand="0" w:evenVBand="0" w:oddHBand="1" w:evenHBand="0" w:firstRowFirstColumn="0" w:firstRowLastColumn="0" w:lastRowFirstColumn="0" w:lastRowLastColumn="0"/>
          <w:trHeight w:val="12756"/>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FC2C82" w:rsidRDefault="00096F27" w:rsidP="00FB73C3">
            <w:pPr>
              <w:pStyle w:val="TableParagraph"/>
              <w:spacing w:before="1" w:line="276" w:lineRule="auto"/>
              <w:ind w:left="9912"/>
              <w:jc w:val="center"/>
              <w:rPr>
                <w:rFonts w:ascii="Times New Roman" w:hAnsi="Times New Roman" w:cs="Times New Roman"/>
                <w:b w:val="0"/>
                <w:sz w:val="24"/>
                <w:szCs w:val="24"/>
                <w:lang w:val="tr-TR"/>
              </w:rPr>
            </w:pPr>
            <w:r>
              <w:rPr>
                <w:rFonts w:ascii="Times New Roman" w:hAnsi="Times New Roman" w:cs="Times New Roman"/>
                <w:w w:val="110"/>
                <w:sz w:val="24"/>
                <w:szCs w:val="24"/>
                <w:lang w:val="tr-TR"/>
              </w:rPr>
              <w:t>E</w:t>
            </w:r>
            <w:r w:rsidR="00E814D8" w:rsidRPr="001D199D">
              <w:rPr>
                <w:rFonts w:ascii="Times New Roman" w:hAnsi="Times New Roman" w:cs="Times New Roman"/>
                <w:w w:val="110"/>
                <w:sz w:val="24"/>
                <w:szCs w:val="24"/>
                <w:lang w:val="tr-TR"/>
              </w:rPr>
              <w:t>ğitim ve Öğretim</w:t>
            </w:r>
          </w:p>
        </w:tc>
        <w:tc>
          <w:tcPr>
            <w:tcW w:w="0" w:type="auto"/>
          </w:tcPr>
          <w:p w:rsidR="00E814D8" w:rsidRDefault="00E814D8" w:rsidP="000B34D4">
            <w:pPr>
              <w:cnfStyle w:val="000000100000" w:firstRow="0" w:lastRow="0" w:firstColumn="0" w:lastColumn="0" w:oddVBand="0" w:evenVBand="0" w:oddHBand="1" w:evenHBand="0" w:firstRowFirstColumn="0" w:firstRowLastColumn="0" w:lastRowFirstColumn="0" w:lastRowLastColumn="0"/>
            </w:pPr>
          </w:p>
          <w:p w:rsidR="00F74B38" w:rsidRDefault="00F74B38" w:rsidP="00F74B38">
            <w:pPr>
              <w:cnfStyle w:val="000000100000" w:firstRow="0" w:lastRow="0" w:firstColumn="0" w:lastColumn="0" w:oddVBand="0" w:evenVBand="0" w:oddHBand="1" w:evenHBand="0" w:firstRowFirstColumn="0" w:firstRowLastColumn="0" w:lastRowFirstColumn="0" w:lastRowLastColumn="0"/>
            </w:pPr>
          </w:p>
          <w:p w:rsidR="00F74B38" w:rsidRPr="001D199D" w:rsidRDefault="00F74B38" w:rsidP="00C252D9">
            <w:pPr>
              <w:pStyle w:val="TableParagraph"/>
              <w:numPr>
                <w:ilvl w:val="0"/>
                <w:numId w:val="45"/>
              </w:numPr>
              <w:tabs>
                <w:tab w:val="left" w:pos="828"/>
              </w:tabs>
              <w:spacing w:before="65" w:line="276" w:lineRule="auto"/>
              <w:ind w:righ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Öğrencilerin eğitim ve öğretim kurumlarına devamların ve eğitim ve öğretim kurumlarını tamamlamalarının sağlanması</w:t>
            </w:r>
          </w:p>
          <w:p w:rsidR="00F74B38" w:rsidRPr="001D199D" w:rsidRDefault="00F74B38" w:rsidP="00C252D9">
            <w:pPr>
              <w:pStyle w:val="TableParagraph"/>
              <w:numPr>
                <w:ilvl w:val="0"/>
                <w:numId w:val="45"/>
              </w:numPr>
              <w:tabs>
                <w:tab w:val="left" w:pos="82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 başarısını artırmaya yönelik faaliyetlerin yürütülmesi</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 yerleştirme ve kayıt işlemlerinin sağlanması</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Yabancı öğrencilerin eğitim ve öğretimine yönelik iş ve işlemlerin yürütülmesi</w:t>
            </w:r>
          </w:p>
          <w:p w:rsidR="00F74B38" w:rsidRPr="001D199D" w:rsidRDefault="00F74B38" w:rsidP="00C252D9">
            <w:pPr>
              <w:pStyle w:val="TableParagraph"/>
              <w:numPr>
                <w:ilvl w:val="0"/>
                <w:numId w:val="45"/>
              </w:numPr>
              <w:tabs>
                <w:tab w:val="left" w:pos="828"/>
              </w:tabs>
              <w:spacing w:before="65" w:line="276" w:lineRule="auto"/>
              <w:ind w:right="9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Yurt dışında yaşayan vatandaşlarımız ile ülkemizde geçici koruma altında bulunan yabancıların çocuklarının eğitim ve öğretime erişim imkânlarının artırılması (Yurt dışında yaşayan vatandaşlarımızın ve diğer ülke vatandaşlarının eğitim ve öğretim taleplerinin karşılanması)</w:t>
            </w:r>
          </w:p>
          <w:p w:rsidR="00F74B38" w:rsidRPr="001D199D" w:rsidRDefault="00F74B38" w:rsidP="00C252D9">
            <w:pPr>
              <w:pStyle w:val="TableParagraph"/>
              <w:numPr>
                <w:ilvl w:val="0"/>
                <w:numId w:val="45"/>
              </w:numPr>
              <w:tabs>
                <w:tab w:val="left" w:pos="82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Hayat boyu öğrenme kapsamında eğitim ve öğretim faaliyetlerinin düzenlenmesi</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Öğretim programları, müfredat ve haftalık ders çizelgelerinin hazırlanması veuygulanması</w:t>
            </w:r>
          </w:p>
          <w:p w:rsidR="00F74B38" w:rsidRPr="001D199D" w:rsidRDefault="00F74B38" w:rsidP="00C252D9">
            <w:pPr>
              <w:pStyle w:val="TableParagraph"/>
              <w:numPr>
                <w:ilvl w:val="0"/>
                <w:numId w:val="45"/>
              </w:numPr>
              <w:tabs>
                <w:tab w:val="left" w:pos="828"/>
              </w:tabs>
              <w:spacing w:before="65"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Yabancı dil becerisinin geliştirilmesine yönelik faaliyetlerin yürütülmesi</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Elektronik ders içeriklerinin geliştirilmesi</w:t>
            </w:r>
          </w:p>
          <w:p w:rsidR="00F74B38" w:rsidRPr="001D199D" w:rsidRDefault="00F74B38" w:rsidP="00C252D9">
            <w:pPr>
              <w:pStyle w:val="TableParagraph"/>
              <w:numPr>
                <w:ilvl w:val="0"/>
                <w:numId w:val="45"/>
              </w:numPr>
              <w:tabs>
                <w:tab w:val="left" w:pos="828"/>
              </w:tabs>
              <w:spacing w:before="65"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Ders kitaplarının ve diğer eğitim materyallerinin teminedilmesi</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Eğitsel tanılama ve yönlendirme faaliyetlerinin yürütülmesi</w:t>
            </w:r>
          </w:p>
          <w:p w:rsidR="00F74B38" w:rsidRPr="001D199D"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Kişisel, eğitsel ve mesleki rehberlik faaliyetlerinin yürütülmesi</w:t>
            </w:r>
          </w:p>
          <w:p w:rsidR="00F74B38" w:rsidRPr="001D199D" w:rsidRDefault="00F74B38" w:rsidP="00C252D9">
            <w:pPr>
              <w:pStyle w:val="TableParagraph"/>
              <w:numPr>
                <w:ilvl w:val="0"/>
                <w:numId w:val="45"/>
              </w:numPr>
              <w:tabs>
                <w:tab w:val="left" w:pos="828"/>
              </w:tabs>
              <w:spacing w:before="65"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Psikososyal koruma, önleme ve müdahale hizmetlerinin verilmesi</w:t>
            </w:r>
          </w:p>
          <w:p w:rsidR="00F74B38" w:rsidRPr="001D199D" w:rsidRDefault="00F74B38" w:rsidP="00C252D9">
            <w:pPr>
              <w:pStyle w:val="TableParagraph"/>
              <w:numPr>
                <w:ilvl w:val="0"/>
                <w:numId w:val="45"/>
              </w:numPr>
              <w:tabs>
                <w:tab w:val="left" w:pos="828"/>
              </w:tabs>
              <w:spacing w:before="65"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Özel politika gerektiren bireylerin eğitim ve öğretimine ilişkin iş ve işlemlerin yürütülmesi</w:t>
            </w:r>
          </w:p>
          <w:p w:rsidR="00F74B38"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 akademik başarı ve öğrenme kazanımlarının seviyesinin artırılması</w:t>
            </w:r>
          </w:p>
          <w:p w:rsidR="00F74B38" w:rsidRDefault="00F74B38" w:rsidP="00C252D9">
            <w:pPr>
              <w:pStyle w:val="TableParagraph"/>
              <w:numPr>
                <w:ilvl w:val="0"/>
                <w:numId w:val="45"/>
              </w:numPr>
              <w:tabs>
                <w:tab w:val="left" w:pos="828"/>
              </w:tabs>
              <w:spacing w:before="6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r w:rsidRPr="00FC2C82">
              <w:rPr>
                <w:rFonts w:ascii="Times New Roman" w:hAnsi="Times New Roman" w:cs="Times New Roman"/>
                <w:sz w:val="24"/>
                <w:szCs w:val="24"/>
              </w:rPr>
              <w:t>ursluluk hizmetlerinin yürütülmesi</w:t>
            </w:r>
          </w:p>
          <w:p w:rsidR="00F74B38" w:rsidRDefault="00F74B38" w:rsidP="00C252D9">
            <w:pPr>
              <w:pStyle w:val="TableParagraph"/>
              <w:numPr>
                <w:ilvl w:val="0"/>
                <w:numId w:val="45"/>
              </w:numPr>
              <w:tabs>
                <w:tab w:val="left" w:pos="828"/>
              </w:tabs>
              <w:spacing w:line="276" w:lineRule="auto"/>
              <w:ind w:right="9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Eğitim ve istihdam ilişkisini güçlendirecek politika ve stratejilerin geliştirilmesi, uygulanması ve izlenmesi</w:t>
            </w:r>
          </w:p>
          <w:p w:rsidR="00F74B38" w:rsidRDefault="00F74B38" w:rsidP="00C252D9">
            <w:pPr>
              <w:pStyle w:val="TableParagraph"/>
              <w:numPr>
                <w:ilvl w:val="0"/>
                <w:numId w:val="45"/>
              </w:numPr>
              <w:tabs>
                <w:tab w:val="left" w:pos="828"/>
              </w:tabs>
              <w:spacing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Öğrencilerin mizaç, ilgi ve yeteneklerine uygun eğitimi alab</w:t>
            </w:r>
            <w:r>
              <w:rPr>
                <w:rFonts w:ascii="Times New Roman" w:hAnsi="Times New Roman" w:cs="Times New Roman"/>
                <w:sz w:val="24"/>
                <w:szCs w:val="24"/>
              </w:rPr>
              <w:t>ilmelerine imkân veren işlevsel</w:t>
            </w:r>
            <w:r w:rsidRPr="001D199D">
              <w:rPr>
                <w:rFonts w:ascii="Times New Roman" w:hAnsi="Times New Roman" w:cs="Times New Roman"/>
                <w:sz w:val="24"/>
                <w:szCs w:val="24"/>
              </w:rPr>
              <w:t xml:space="preserve"> bir psikolojik danışmanlık ve rehberlik yapılanması kurulması</w:t>
            </w:r>
          </w:p>
          <w:p w:rsidR="00F74B38" w:rsidRDefault="00F74B38" w:rsidP="00F74B38">
            <w:pPr>
              <w:pStyle w:val="TableParagraph"/>
              <w:tabs>
                <w:tab w:val="left" w:pos="828"/>
              </w:tabs>
              <w:spacing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74B38" w:rsidRDefault="00F74B38" w:rsidP="00F74B38">
            <w:pPr>
              <w:pStyle w:val="TableParagraph"/>
              <w:tabs>
                <w:tab w:val="left" w:pos="828"/>
              </w:tabs>
              <w:spacing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74B38" w:rsidRDefault="00F74B38" w:rsidP="00F74B38">
            <w:pPr>
              <w:pStyle w:val="TableParagraph"/>
              <w:tabs>
                <w:tab w:val="left" w:pos="828"/>
              </w:tabs>
              <w:spacing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74B38" w:rsidRPr="007E5251" w:rsidRDefault="00F74B38" w:rsidP="00F74B38">
            <w:pPr>
              <w:pStyle w:val="TableParagraph"/>
              <w:tabs>
                <w:tab w:val="left" w:pos="828"/>
              </w:tabs>
              <w:spacing w:line="276" w:lineRule="auto"/>
              <w:ind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74B38" w:rsidRDefault="00F74B38" w:rsidP="00F74B38">
            <w:pPr>
              <w:cnfStyle w:val="000000100000" w:firstRow="0" w:lastRow="0" w:firstColumn="0" w:lastColumn="0" w:oddVBand="0" w:evenVBand="0" w:oddHBand="1" w:evenHBand="0" w:firstRowFirstColumn="0" w:firstRowLastColumn="0" w:lastRowFirstColumn="0" w:lastRowLastColumn="0"/>
            </w:pPr>
          </w:p>
          <w:p w:rsidR="00F74B38"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Fiziksel ve zihinsel dezavantajlı öğrencilerimizi akranlarından soyutlamayan ve birlikte yaşama kültürünü güçlendiren eğitimde adalet temelli yaklaşım modelinin sağlanması</w:t>
            </w:r>
          </w:p>
          <w:p w:rsidR="00F74B38" w:rsidRPr="001D199D" w:rsidRDefault="00F74B38" w:rsidP="00F74B38">
            <w:pPr>
              <w:pStyle w:val="TableParagraph"/>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Ülkemizin kalkınmasında önemli bir kaynak niteliğinde bulunan özel yetenekliöğrencilerimiz, akranlarından ayrıştırmadan kendi doğalarına uygun bir eğitim yöntemi ile desteklenmesi</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Öğrencilerin yaş, okul türü ve programlarına göre gereksinimlerini dikkate alan beceri temelli yabancı dil yeterlilikleri sistemine geçilmesi</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Erken çocukluk eğitiminin niteliği ve yaygınlığı artırılarak, toplum temelli erken çocukluk eğitimi anlayışına geçilmesi</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Öğrencilerimizin bilişsel, duygusal ve fiziksel olarak çok boyutlu gelişimini önemseyen ve bilgiden çok görgüyü temele alan bir temel eğitim yapısına geçilmesi</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Ortaöğretimin değişen dünyanın gerektirdiği becerileri sağlayan ve değişimin aktörü olacak öğrenciler yetiştiren bir yapıya kavuşturulması</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Örgün eğitim içinde din eğitimini kurumsallaştırmak için kurulmuş olan imam hatip okullarının niteliğinin artırılması</w:t>
            </w:r>
          </w:p>
          <w:p w:rsidR="00F74B38" w:rsidRPr="001D199D" w:rsidRDefault="00F74B38" w:rsidP="00C252D9">
            <w:pPr>
              <w:pStyle w:val="TableParagraph"/>
              <w:numPr>
                <w:ilvl w:val="0"/>
                <w:numId w:val="45"/>
              </w:numPr>
              <w:tabs>
                <w:tab w:val="left" w:pos="828"/>
              </w:tabs>
              <w:spacing w:line="360" w:lineRule="auto"/>
              <w:ind w:right="2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Bireylerin iş ve yaşam kalitelerini yükseltmek amacıyla hayat boyu öğrenmeye katılım ve tamamlama oranlarının artırılması</w:t>
            </w:r>
          </w:p>
          <w:p w:rsidR="00E814D8" w:rsidRDefault="00E814D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p w:rsidR="00F74B38" w:rsidRPr="00FC2C82" w:rsidRDefault="00F74B38" w:rsidP="00F74B38">
            <w:pPr>
              <w:pStyle w:val="TableParagraph"/>
              <w:tabs>
                <w:tab w:val="left" w:pos="828"/>
              </w:tabs>
              <w:spacing w:line="276" w:lineRule="auto"/>
              <w:ind w:left="828" w:righ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E814D8" w:rsidTr="00FB7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B73C3" w:rsidRDefault="00FB73C3" w:rsidP="000B34D4">
            <w:pPr>
              <w:pStyle w:val="TableParagraph"/>
              <w:spacing w:before="97" w:line="276" w:lineRule="auto"/>
              <w:ind w:left="107"/>
              <w:rPr>
                <w:rFonts w:ascii="Times New Roman" w:hAnsi="Times New Roman" w:cs="Times New Roman"/>
                <w:w w:val="110"/>
                <w:sz w:val="24"/>
                <w:szCs w:val="24"/>
                <w:lang w:val="tr-TR"/>
              </w:rPr>
            </w:pPr>
          </w:p>
          <w:p w:rsidR="00FB73C3" w:rsidRDefault="00FB73C3" w:rsidP="000B34D4">
            <w:pPr>
              <w:pStyle w:val="TableParagraph"/>
              <w:spacing w:before="97" w:line="276" w:lineRule="auto"/>
              <w:ind w:left="107"/>
              <w:rPr>
                <w:rFonts w:ascii="Times New Roman" w:hAnsi="Times New Roman" w:cs="Times New Roman"/>
                <w:w w:val="110"/>
                <w:sz w:val="24"/>
                <w:szCs w:val="24"/>
                <w:lang w:val="tr-TR"/>
              </w:rPr>
            </w:pPr>
          </w:p>
          <w:p w:rsidR="00E814D8" w:rsidRPr="001D199D" w:rsidRDefault="00E814D8" w:rsidP="000B34D4">
            <w:pPr>
              <w:pStyle w:val="TableParagraph"/>
              <w:spacing w:before="97" w:line="276" w:lineRule="auto"/>
              <w:ind w:left="107"/>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Faaliyet Alanı</w:t>
            </w:r>
          </w:p>
        </w:tc>
        <w:tc>
          <w:tcPr>
            <w:tcW w:w="0" w:type="auto"/>
          </w:tcPr>
          <w:p w:rsidR="00FB73C3" w:rsidRDefault="00FB73C3" w:rsidP="000B34D4">
            <w:pPr>
              <w:pStyle w:val="TableParagraph"/>
              <w:spacing w:before="97"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w w:val="110"/>
                <w:sz w:val="24"/>
                <w:szCs w:val="24"/>
                <w:lang w:val="tr-TR"/>
              </w:rPr>
            </w:pPr>
          </w:p>
          <w:p w:rsidR="00FB73C3" w:rsidRDefault="00FB73C3" w:rsidP="000B34D4">
            <w:pPr>
              <w:pStyle w:val="TableParagraph"/>
              <w:spacing w:before="97"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w w:val="110"/>
                <w:sz w:val="24"/>
                <w:szCs w:val="24"/>
                <w:lang w:val="tr-TR"/>
              </w:rPr>
            </w:pPr>
          </w:p>
          <w:p w:rsidR="00E814D8" w:rsidRPr="001D199D" w:rsidRDefault="00E814D8" w:rsidP="000B34D4">
            <w:pPr>
              <w:pStyle w:val="TableParagraph"/>
              <w:spacing w:before="97"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Ürün ve Hizmetler</w:t>
            </w:r>
          </w:p>
        </w:tc>
      </w:tr>
      <w:tr w:rsidR="00E814D8" w:rsidTr="00FB73C3">
        <w:trPr>
          <w:cnfStyle w:val="000000100000" w:firstRow="0" w:lastRow="0" w:firstColumn="0" w:lastColumn="0" w:oddVBand="0" w:evenVBand="0" w:oddHBand="1" w:evenHBand="0" w:firstRowFirstColumn="0" w:firstRowLastColumn="0" w:lastRowFirstColumn="0" w:lastRowLastColumn="0"/>
          <w:trHeight w:val="6406"/>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276" w:lineRule="auto"/>
              <w:ind w:left="107" w:right="156"/>
              <w:jc w:val="center"/>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Bilimsel, Kültürel, Sanatsal ve Sportif Faaliyetler</w:t>
            </w:r>
          </w:p>
        </w:tc>
        <w:tc>
          <w:tcPr>
            <w:tcW w:w="0" w:type="auto"/>
          </w:tcPr>
          <w:p w:rsidR="00F74B38" w:rsidRPr="001D199D" w:rsidRDefault="00F74B38" w:rsidP="00C252D9">
            <w:pPr>
              <w:pStyle w:val="TableParagraph"/>
              <w:numPr>
                <w:ilvl w:val="0"/>
                <w:numId w:val="44"/>
              </w:numPr>
              <w:tabs>
                <w:tab w:val="left" w:pos="828"/>
              </w:tabs>
              <w:spacing w:before="65"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Okuma kültürünün geliştirilmesine yönelik çalışmalarınyürütülmesi</w:t>
            </w:r>
          </w:p>
          <w:p w:rsidR="00F74B38" w:rsidRPr="001D199D" w:rsidRDefault="00F74B38" w:rsidP="00C252D9">
            <w:pPr>
              <w:pStyle w:val="TableParagraph"/>
              <w:numPr>
                <w:ilvl w:val="0"/>
                <w:numId w:val="44"/>
              </w:numPr>
              <w:tabs>
                <w:tab w:val="left" w:pos="828"/>
              </w:tabs>
              <w:spacing w:before="64" w:line="276" w:lineRule="auto"/>
              <w:ind w:righ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Öğrencilere yönelik yerel, ulusal ve uluslararası düzeyde bilimsel, kültürel, sanatsal ve sportif faaliyetlerin düzenlenmesi ve katılımın</w:t>
            </w:r>
            <w:r>
              <w:rPr>
                <w:rFonts w:ascii="Times New Roman" w:hAnsi="Times New Roman" w:cs="Times New Roman"/>
                <w:sz w:val="24"/>
                <w:szCs w:val="24"/>
              </w:rPr>
              <w:t xml:space="preserve"> </w:t>
            </w:r>
            <w:r w:rsidRPr="001D199D">
              <w:rPr>
                <w:rFonts w:ascii="Times New Roman" w:hAnsi="Times New Roman" w:cs="Times New Roman"/>
                <w:sz w:val="24"/>
                <w:szCs w:val="24"/>
              </w:rPr>
              <w:t>artırılması</w:t>
            </w:r>
          </w:p>
          <w:p w:rsidR="00F74B38" w:rsidRPr="001D199D" w:rsidRDefault="00F74B38" w:rsidP="00C252D9">
            <w:pPr>
              <w:pStyle w:val="TableParagraph"/>
              <w:numPr>
                <w:ilvl w:val="0"/>
                <w:numId w:val="44"/>
              </w:numPr>
              <w:tabs>
                <w:tab w:val="left" w:pos="828"/>
              </w:tabs>
              <w:spacing w:line="276" w:lineRule="auto"/>
              <w:ind w:righ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Eğitim ve öğretim faaliyetlerinde bilişim teknolojileri ile bilişim ürünlerinin kullanılmasına yönelik çalışmalar</w:t>
            </w:r>
            <w:r>
              <w:rPr>
                <w:rFonts w:ascii="Times New Roman" w:hAnsi="Times New Roman" w:cs="Times New Roman"/>
                <w:sz w:val="24"/>
                <w:szCs w:val="24"/>
              </w:rPr>
              <w:t xml:space="preserve"> </w:t>
            </w:r>
            <w:r w:rsidRPr="001D199D">
              <w:rPr>
                <w:rFonts w:ascii="Times New Roman" w:hAnsi="Times New Roman" w:cs="Times New Roman"/>
                <w:sz w:val="24"/>
                <w:szCs w:val="24"/>
              </w:rPr>
              <w:t>yürütülmesi</w:t>
            </w:r>
          </w:p>
          <w:p w:rsidR="00F74B38" w:rsidRPr="001D199D" w:rsidRDefault="00F74B38" w:rsidP="00C252D9">
            <w:pPr>
              <w:pStyle w:val="TableParagraph"/>
              <w:numPr>
                <w:ilvl w:val="0"/>
                <w:numId w:val="44"/>
              </w:numPr>
              <w:tabs>
                <w:tab w:val="left" w:pos="828"/>
              </w:tabs>
              <w:spacing w:line="276" w:lineRule="auto"/>
              <w:ind w:right="1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Yaygın eğitim ve öğretime yönelik olarak bilgi ve iletişim teknolojilerine dayalı program, film ve benzeri yayınların hazırlanması veya hazırlatılması, yayımlanması veya</w:t>
            </w:r>
            <w:r>
              <w:rPr>
                <w:rFonts w:ascii="Times New Roman" w:hAnsi="Times New Roman" w:cs="Times New Roman"/>
                <w:sz w:val="24"/>
                <w:szCs w:val="24"/>
              </w:rPr>
              <w:t xml:space="preserve"> </w:t>
            </w:r>
            <w:r w:rsidRPr="001D199D">
              <w:rPr>
                <w:rFonts w:ascii="Times New Roman" w:hAnsi="Times New Roman" w:cs="Times New Roman"/>
                <w:sz w:val="24"/>
                <w:szCs w:val="24"/>
              </w:rPr>
              <w:t>yayımlatılması</w:t>
            </w:r>
          </w:p>
          <w:p w:rsidR="00F74B38" w:rsidRPr="001D199D" w:rsidRDefault="00F74B38" w:rsidP="00C252D9">
            <w:pPr>
              <w:pStyle w:val="TableParagraph"/>
              <w:numPr>
                <w:ilvl w:val="0"/>
                <w:numId w:val="44"/>
              </w:numPr>
              <w:tabs>
                <w:tab w:val="left" w:pos="828"/>
              </w:tabs>
              <w:spacing w:line="276" w:lineRule="auto"/>
              <w:ind w:right="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 xml:space="preserve">Eğitim ve öğretimde teknolojik imkânların tüm </w:t>
            </w:r>
            <w:r>
              <w:rPr>
                <w:rFonts w:ascii="Times New Roman" w:hAnsi="Times New Roman" w:cs="Times New Roman"/>
                <w:sz w:val="24"/>
                <w:szCs w:val="24"/>
              </w:rPr>
              <w:t>kurumızda</w:t>
            </w:r>
            <w:r w:rsidRPr="001D199D">
              <w:rPr>
                <w:rFonts w:ascii="Times New Roman" w:hAnsi="Times New Roman" w:cs="Times New Roman"/>
                <w:sz w:val="24"/>
                <w:szCs w:val="24"/>
              </w:rPr>
              <w:t xml:space="preserve"> etkin ve yaygın biçimde kullanılmasının ve her öğrencinin bilgi teknolojilerinden yararlanmasının</w:t>
            </w:r>
            <w:r>
              <w:rPr>
                <w:rFonts w:ascii="Times New Roman" w:hAnsi="Times New Roman" w:cs="Times New Roman"/>
                <w:sz w:val="24"/>
                <w:szCs w:val="24"/>
              </w:rPr>
              <w:t xml:space="preserve"> </w:t>
            </w:r>
            <w:r w:rsidRPr="001D199D">
              <w:rPr>
                <w:rFonts w:ascii="Times New Roman" w:hAnsi="Times New Roman" w:cs="Times New Roman"/>
                <w:sz w:val="24"/>
                <w:szCs w:val="24"/>
              </w:rPr>
              <w:t>sağlanması</w:t>
            </w:r>
          </w:p>
          <w:p w:rsidR="00E814D8" w:rsidRPr="007E5251" w:rsidRDefault="00E814D8" w:rsidP="00F74B38">
            <w:pPr>
              <w:pStyle w:val="TableParagraph"/>
              <w:tabs>
                <w:tab w:val="left" w:pos="828"/>
              </w:tabs>
              <w:spacing w:line="276" w:lineRule="auto"/>
              <w:ind w:left="8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E814D8" w:rsidTr="00FB73C3">
        <w:trPr>
          <w:cnfStyle w:val="000000010000" w:firstRow="0" w:lastRow="0" w:firstColumn="0" w:lastColumn="0" w:oddVBand="0" w:evenVBand="0" w:oddHBand="0" w:evenHBand="1" w:firstRowFirstColumn="0" w:firstRowLastColumn="0" w:lastRowFirstColumn="0" w:lastRowLastColumn="0"/>
          <w:trHeight w:val="6293"/>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276" w:lineRule="auto"/>
              <w:ind w:left="107" w:right="113"/>
              <w:jc w:val="center"/>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t>Ölçme ve Değerlendirme</w:t>
            </w:r>
          </w:p>
        </w:tc>
        <w:tc>
          <w:tcPr>
            <w:tcW w:w="0" w:type="auto"/>
          </w:tcPr>
          <w:p w:rsidR="00CA6549" w:rsidRPr="001D199D" w:rsidRDefault="00CA6549" w:rsidP="00C252D9">
            <w:pPr>
              <w:pStyle w:val="TableParagraph"/>
              <w:numPr>
                <w:ilvl w:val="0"/>
                <w:numId w:val="43"/>
              </w:numPr>
              <w:tabs>
                <w:tab w:val="left" w:pos="828"/>
              </w:tabs>
              <w:spacing w:before="64" w:line="276" w:lineRule="auto"/>
              <w:ind w:right="9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Merkezî sistemle yürütülen resmî ve özel yerleştirme, bitirme, karşılaştırma sınavlarının uygulanması ve değerlendirilmesi</w:t>
            </w:r>
          </w:p>
          <w:p w:rsidR="00CA6549" w:rsidRPr="00CA6549" w:rsidRDefault="00CA6549" w:rsidP="00C252D9">
            <w:pPr>
              <w:pStyle w:val="TableParagraph"/>
              <w:numPr>
                <w:ilvl w:val="0"/>
                <w:numId w:val="43"/>
              </w:numPr>
              <w:tabs>
                <w:tab w:val="left" w:pos="82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6549">
              <w:rPr>
                <w:rFonts w:ascii="Times New Roman" w:hAnsi="Times New Roman" w:cs="Times New Roman"/>
                <w:sz w:val="24"/>
                <w:szCs w:val="24"/>
              </w:rPr>
              <w:t>Sınavlara ilişkin değerlendirme ve sonuç belgelerinin düzenlenmesi ile itirazların incelenmesi</w:t>
            </w:r>
          </w:p>
          <w:p w:rsidR="00CA6549" w:rsidRPr="001D199D" w:rsidRDefault="00CA6549" w:rsidP="00C252D9">
            <w:pPr>
              <w:pStyle w:val="TableParagraph"/>
              <w:numPr>
                <w:ilvl w:val="0"/>
                <w:numId w:val="43"/>
              </w:numPr>
              <w:tabs>
                <w:tab w:val="left" w:pos="828"/>
              </w:tabs>
              <w:spacing w:before="63" w:line="276" w:lineRule="auto"/>
              <w:ind w:right="9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Müdürlüğümüz tarafından yapılan sınavlarda sorulacak soruların hazırlanması veya hazırlatılması, denetlenmesi ve güvenli bir şekilde saklanması için gerekli tedbirlerin alınması</w:t>
            </w:r>
          </w:p>
          <w:p w:rsidR="00CA6549" w:rsidRPr="001D199D" w:rsidRDefault="00CA6549" w:rsidP="00C252D9">
            <w:pPr>
              <w:pStyle w:val="TableParagraph"/>
              <w:numPr>
                <w:ilvl w:val="0"/>
                <w:numId w:val="43"/>
              </w:numPr>
              <w:tabs>
                <w:tab w:val="left" w:pos="828"/>
              </w:tabs>
              <w:spacing w:before="65" w:line="276" w:lineRule="auto"/>
              <w:ind w:right="9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Gerekli durumlarda oluşturulacak başvuru merkezleri ve sınav koordinatörlüklerinin koordinasyonunun sağlanması, sınavlarda görev alacak personelin belirlenmesi ve bu kişilere gerekli hizmet içi eğitimlerin verilmesi</w:t>
            </w:r>
          </w:p>
          <w:p w:rsidR="003C5790" w:rsidRPr="00E93437" w:rsidRDefault="00CA6549" w:rsidP="00C252D9">
            <w:pPr>
              <w:pStyle w:val="TableParagraph"/>
              <w:numPr>
                <w:ilvl w:val="0"/>
                <w:numId w:val="43"/>
              </w:numPr>
              <w:tabs>
                <w:tab w:val="left" w:pos="82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rPr>
              <w:t>Yapılan sınavların sonuçlarını değerlendirmek suretiyle eğitim faaliyetlerinin  geliştirilmesi amacıyla ilgili hizmet birimlerine veri desteği sağlanması</w:t>
            </w:r>
          </w:p>
        </w:tc>
      </w:tr>
      <w:tr w:rsidR="00E814D8" w:rsidTr="00FB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B73C3" w:rsidRDefault="00FB73C3" w:rsidP="000B34D4">
            <w:pPr>
              <w:pStyle w:val="TableParagraph"/>
              <w:spacing w:before="97" w:line="276" w:lineRule="auto"/>
              <w:ind w:left="107"/>
              <w:rPr>
                <w:rFonts w:ascii="Times New Roman" w:hAnsi="Times New Roman" w:cs="Times New Roman"/>
                <w:w w:val="110"/>
                <w:sz w:val="24"/>
                <w:szCs w:val="24"/>
                <w:lang w:val="tr-TR"/>
              </w:rPr>
            </w:pPr>
          </w:p>
          <w:p w:rsidR="00E814D8" w:rsidRPr="001D199D" w:rsidRDefault="00E814D8" w:rsidP="000B34D4">
            <w:pPr>
              <w:pStyle w:val="TableParagraph"/>
              <w:spacing w:before="97" w:line="276" w:lineRule="auto"/>
              <w:ind w:left="107"/>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Faaliyet Alanı</w:t>
            </w:r>
          </w:p>
        </w:tc>
        <w:tc>
          <w:tcPr>
            <w:tcW w:w="0" w:type="auto"/>
          </w:tcPr>
          <w:p w:rsidR="00FB73C3" w:rsidRDefault="00FB73C3" w:rsidP="000B34D4">
            <w:pPr>
              <w:pStyle w:val="TableParagraph"/>
              <w:spacing w:before="97"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w w:val="110"/>
                <w:sz w:val="24"/>
                <w:szCs w:val="24"/>
                <w:lang w:val="tr-TR"/>
              </w:rPr>
            </w:pPr>
          </w:p>
          <w:p w:rsidR="00E814D8" w:rsidRPr="001D199D" w:rsidRDefault="00E814D8" w:rsidP="000B34D4">
            <w:pPr>
              <w:pStyle w:val="TableParagraph"/>
              <w:spacing w:before="97"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Ürün ve Hizmetler</w:t>
            </w:r>
          </w:p>
        </w:tc>
      </w:tr>
      <w:tr w:rsidR="00E814D8" w:rsidTr="00FB73C3">
        <w:trPr>
          <w:cnfStyle w:val="000000010000" w:firstRow="0" w:lastRow="0" w:firstColumn="0" w:lastColumn="0" w:oddVBand="0" w:evenVBand="0" w:oddHBand="0" w:evenHBand="1" w:firstRowFirstColumn="0" w:firstRowLastColumn="0" w:lastRowFirstColumn="0" w:lastRowLastColumn="0"/>
          <w:trHeight w:val="4592"/>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276" w:lineRule="auto"/>
              <w:ind w:left="107" w:right="113"/>
              <w:jc w:val="center"/>
              <w:rPr>
                <w:rFonts w:ascii="Times New Roman" w:hAnsi="Times New Roman" w:cs="Times New Roman"/>
                <w:b w:val="0"/>
                <w:sz w:val="24"/>
                <w:szCs w:val="24"/>
                <w:lang w:val="tr-TR"/>
              </w:rPr>
            </w:pPr>
            <w:r w:rsidRPr="001D199D">
              <w:rPr>
                <w:rFonts w:ascii="Times New Roman" w:hAnsi="Times New Roman" w:cs="Times New Roman"/>
                <w:w w:val="105"/>
                <w:sz w:val="24"/>
                <w:szCs w:val="24"/>
                <w:lang w:val="tr-TR"/>
              </w:rPr>
              <w:lastRenderedPageBreak/>
              <w:t>İnsan Kaynakları Yönetimi</w:t>
            </w:r>
          </w:p>
        </w:tc>
        <w:tc>
          <w:tcPr>
            <w:tcW w:w="0" w:type="auto"/>
          </w:tcPr>
          <w:p w:rsidR="00E814D8" w:rsidRDefault="00E814D8" w:rsidP="00C252D9">
            <w:pPr>
              <w:pStyle w:val="TableParagraph"/>
              <w:numPr>
                <w:ilvl w:val="0"/>
                <w:numId w:val="63"/>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Müdürlüğümüz insan kaynaklarının yönetsel yapısının güçlendirilmesi</w:t>
            </w:r>
          </w:p>
          <w:p w:rsidR="00E814D8" w:rsidRPr="001D199D" w:rsidRDefault="00E814D8" w:rsidP="00C252D9">
            <w:pPr>
              <w:pStyle w:val="TableParagraph"/>
              <w:numPr>
                <w:ilvl w:val="0"/>
                <w:numId w:val="63"/>
              </w:numPr>
              <w:tabs>
                <w:tab w:val="left" w:pos="828"/>
              </w:tabs>
              <w:spacing w:before="62"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Eğitim ve öğretim kurumları yöneticilerinin niteliğinin artırılması</w:t>
            </w:r>
          </w:p>
          <w:p w:rsidR="00E814D8" w:rsidRPr="001D199D" w:rsidRDefault="00E814D8" w:rsidP="00C252D9">
            <w:pPr>
              <w:pStyle w:val="TableParagraph"/>
              <w:numPr>
                <w:ilvl w:val="0"/>
                <w:numId w:val="63"/>
              </w:numPr>
              <w:tabs>
                <w:tab w:val="left" w:pos="82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Çalışanların mesleki gelişimlerine yönelik faaliyetlerinin yürütülmesi</w:t>
            </w:r>
          </w:p>
          <w:p w:rsidR="00E814D8" w:rsidRPr="001D199D" w:rsidRDefault="00E814D8" w:rsidP="00C252D9">
            <w:pPr>
              <w:pStyle w:val="TableParagraph"/>
              <w:numPr>
                <w:ilvl w:val="0"/>
                <w:numId w:val="63"/>
              </w:numPr>
              <w:tabs>
                <w:tab w:val="left" w:pos="828"/>
              </w:tabs>
              <w:spacing w:before="64" w:line="276" w:lineRule="auto"/>
              <w:ind w:right="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Norm belirleme, atama, görevlendirme, yer değiştirme, terfi ve benzeri özlük işlemlerinin yürütülmesi</w:t>
            </w:r>
          </w:p>
          <w:p w:rsidR="00E814D8" w:rsidRPr="001D199D" w:rsidRDefault="00E814D8" w:rsidP="00C252D9">
            <w:pPr>
              <w:pStyle w:val="TableParagraph"/>
              <w:numPr>
                <w:ilvl w:val="0"/>
                <w:numId w:val="63"/>
              </w:numPr>
              <w:tabs>
                <w:tab w:val="left" w:pos="82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Müdürlük personelinin atama, nakil, terfi, emeklilik ve benzeri özlük işlemlerininyürütülmesi</w:t>
            </w:r>
          </w:p>
          <w:p w:rsidR="00E814D8" w:rsidRPr="001D199D" w:rsidRDefault="00E814D8" w:rsidP="00C252D9">
            <w:pPr>
              <w:pStyle w:val="TableParagraph"/>
              <w:numPr>
                <w:ilvl w:val="0"/>
                <w:numId w:val="63"/>
              </w:numPr>
              <w:tabs>
                <w:tab w:val="left" w:pos="828"/>
              </w:tabs>
              <w:spacing w:before="64" w:line="276" w:lineRule="auto"/>
              <w:ind w:right="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Müdürlüğümüzün öğretmenler dışındaki personeli için eğitim planının hazırlanması, uygulanması ve değerlendirilmesi</w:t>
            </w:r>
          </w:p>
          <w:p w:rsidR="00E814D8" w:rsidRPr="001D199D" w:rsidRDefault="00E814D8" w:rsidP="00C252D9">
            <w:pPr>
              <w:pStyle w:val="TableParagraph"/>
              <w:numPr>
                <w:ilvl w:val="0"/>
                <w:numId w:val="63"/>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Eğitim faaliyetleri ile ilgili dokümantasyon, yayım ve arşiv hizmetlerinin yürütülmesi</w:t>
            </w:r>
          </w:p>
        </w:tc>
      </w:tr>
      <w:tr w:rsidR="00E814D8" w:rsidTr="00FB73C3">
        <w:trPr>
          <w:cnfStyle w:val="000000100000" w:firstRow="0" w:lastRow="0" w:firstColumn="0" w:lastColumn="0" w:oddVBand="0" w:evenVBand="0" w:oddHBand="1" w:evenHBand="0" w:firstRowFirstColumn="0" w:firstRowLastColumn="0" w:lastRowFirstColumn="0" w:lastRowLastColumn="0"/>
          <w:trHeight w:val="3005"/>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360" w:lineRule="auto"/>
              <w:ind w:left="113" w:right="852"/>
              <w:jc w:val="center"/>
              <w:rPr>
                <w:rFonts w:ascii="Times New Roman" w:hAnsi="Times New Roman" w:cs="Times New Roman"/>
                <w:b w:val="0"/>
                <w:sz w:val="24"/>
                <w:szCs w:val="24"/>
                <w:lang w:val="tr-TR"/>
              </w:rPr>
            </w:pPr>
            <w:r>
              <w:rPr>
                <w:rFonts w:ascii="Times New Roman" w:hAnsi="Times New Roman" w:cs="Times New Roman"/>
                <w:w w:val="105"/>
                <w:sz w:val="24"/>
                <w:szCs w:val="24"/>
                <w:lang w:val="tr-TR"/>
              </w:rPr>
              <w:t>Araştır</w:t>
            </w:r>
            <w:r w:rsidRPr="001D199D">
              <w:rPr>
                <w:rFonts w:ascii="Times New Roman" w:hAnsi="Times New Roman" w:cs="Times New Roman"/>
                <w:w w:val="105"/>
                <w:sz w:val="24"/>
                <w:szCs w:val="24"/>
                <w:lang w:val="tr-TR"/>
              </w:rPr>
              <w:t>ma, Geliştirme, Proje ve Protokoller</w:t>
            </w:r>
          </w:p>
        </w:tc>
        <w:tc>
          <w:tcPr>
            <w:tcW w:w="0" w:type="auto"/>
          </w:tcPr>
          <w:p w:rsidR="00E814D8" w:rsidRPr="001D199D" w:rsidRDefault="00E814D8" w:rsidP="00C252D9">
            <w:pPr>
              <w:pStyle w:val="TableParagraph"/>
              <w:numPr>
                <w:ilvl w:val="0"/>
                <w:numId w:val="42"/>
              </w:numPr>
              <w:tabs>
                <w:tab w:val="left" w:pos="828"/>
              </w:tabs>
              <w:spacing w:before="2"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Proje ve protokollerin hazırlanması, uygulanması vedeğerlendirilmesi</w:t>
            </w:r>
          </w:p>
          <w:p w:rsidR="00E814D8" w:rsidRPr="001D199D" w:rsidRDefault="00E814D8" w:rsidP="00C252D9">
            <w:pPr>
              <w:pStyle w:val="TableParagraph"/>
              <w:numPr>
                <w:ilvl w:val="0"/>
                <w:numId w:val="42"/>
              </w:numPr>
              <w:tabs>
                <w:tab w:val="left" w:pos="828"/>
                <w:tab w:val="left" w:pos="1684"/>
                <w:tab w:val="left" w:pos="2118"/>
                <w:tab w:val="left" w:pos="3279"/>
                <w:tab w:val="left" w:pos="4975"/>
                <w:tab w:val="left" w:pos="5903"/>
                <w:tab w:val="left" w:pos="7033"/>
                <w:tab w:val="left" w:pos="7467"/>
                <w:tab w:val="left" w:pos="8645"/>
              </w:tabs>
              <w:spacing w:before="64" w:line="276" w:lineRule="auto"/>
              <w:ind w:righ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Eğitim</w:t>
            </w:r>
            <w:r w:rsidRPr="001D199D">
              <w:rPr>
                <w:rFonts w:ascii="Times New Roman" w:hAnsi="Times New Roman" w:cs="Times New Roman"/>
                <w:sz w:val="24"/>
                <w:szCs w:val="24"/>
                <w:lang w:val="tr-TR"/>
              </w:rPr>
              <w:tab/>
              <w:t>ve</w:t>
            </w:r>
            <w:r w:rsidRPr="001D199D">
              <w:rPr>
                <w:rFonts w:ascii="Times New Roman" w:hAnsi="Times New Roman" w:cs="Times New Roman"/>
                <w:sz w:val="24"/>
                <w:szCs w:val="24"/>
                <w:lang w:val="tr-TR"/>
              </w:rPr>
              <w:tab/>
              <w:t>öğretimin</w:t>
            </w:r>
            <w:r w:rsidRPr="001D199D">
              <w:rPr>
                <w:rFonts w:ascii="Times New Roman" w:hAnsi="Times New Roman" w:cs="Times New Roman"/>
                <w:sz w:val="24"/>
                <w:szCs w:val="24"/>
                <w:lang w:val="tr-TR"/>
              </w:rPr>
              <w:tab/>
              <w:t>geliştirilmesine</w:t>
            </w:r>
            <w:r w:rsidRPr="001D199D">
              <w:rPr>
                <w:rFonts w:ascii="Times New Roman" w:hAnsi="Times New Roman" w:cs="Times New Roman"/>
                <w:sz w:val="24"/>
                <w:szCs w:val="24"/>
                <w:lang w:val="tr-TR"/>
              </w:rPr>
              <w:tab/>
              <w:t>yönelik</w:t>
            </w:r>
            <w:r w:rsidRPr="001D199D">
              <w:rPr>
                <w:rFonts w:ascii="Times New Roman" w:hAnsi="Times New Roman" w:cs="Times New Roman"/>
                <w:sz w:val="24"/>
                <w:szCs w:val="24"/>
                <w:lang w:val="tr-TR"/>
              </w:rPr>
              <w:tab/>
              <w:t>araştırmavegeliştirme</w:t>
            </w:r>
            <w:r w:rsidRPr="001D199D">
              <w:rPr>
                <w:rFonts w:ascii="Times New Roman" w:hAnsi="Times New Roman" w:cs="Times New Roman"/>
                <w:spacing w:val="-1"/>
                <w:sz w:val="24"/>
                <w:szCs w:val="24"/>
                <w:lang w:val="tr-TR"/>
              </w:rPr>
              <w:t xml:space="preserve">faaliyetlerinin </w:t>
            </w:r>
            <w:r w:rsidRPr="001D199D">
              <w:rPr>
                <w:rFonts w:ascii="Times New Roman" w:hAnsi="Times New Roman" w:cs="Times New Roman"/>
                <w:sz w:val="24"/>
                <w:szCs w:val="24"/>
                <w:lang w:val="tr-TR"/>
              </w:rPr>
              <w:t>yürütülmesi</w:t>
            </w:r>
          </w:p>
          <w:p w:rsidR="00E814D8" w:rsidRPr="001D199D" w:rsidRDefault="00E814D8" w:rsidP="00C252D9">
            <w:pPr>
              <w:pStyle w:val="TableParagraph"/>
              <w:numPr>
                <w:ilvl w:val="0"/>
                <w:numId w:val="42"/>
              </w:numPr>
              <w:tabs>
                <w:tab w:val="left" w:pos="82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Yurt içi ve yurt dışında eğitim ve öğretim süreçlerine ilişkin gelişmelerin takipedilmesi</w:t>
            </w:r>
          </w:p>
          <w:p w:rsidR="00E814D8" w:rsidRPr="001D199D" w:rsidRDefault="00E814D8" w:rsidP="00C252D9">
            <w:pPr>
              <w:pStyle w:val="TableParagraph"/>
              <w:numPr>
                <w:ilvl w:val="0"/>
                <w:numId w:val="42"/>
              </w:numPr>
              <w:tabs>
                <w:tab w:val="left" w:pos="828"/>
              </w:tabs>
              <w:spacing w:before="5" w:line="276" w:lineRule="auto"/>
              <w:ind w:righ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Öğrencilerimizin her düzeyde yeterliliklerinin belirlenmesi, izlenmesi ve desteklenmesi için etkin bir ölçme ve değerlendirme sistemininkurulması</w:t>
            </w:r>
          </w:p>
        </w:tc>
      </w:tr>
      <w:tr w:rsidR="00FD1F78" w:rsidTr="00FB73C3">
        <w:trPr>
          <w:cnfStyle w:val="000000010000" w:firstRow="0" w:lastRow="0" w:firstColumn="0" w:lastColumn="0" w:oddVBand="0" w:evenVBand="0" w:oddHBand="0" w:evenHBand="1" w:firstRowFirstColumn="0" w:firstRowLastColumn="0" w:lastRowFirstColumn="0" w:lastRowLastColumn="0"/>
          <w:trHeight w:val="5102"/>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FD1F78" w:rsidRPr="001D199D" w:rsidRDefault="00FD1F78" w:rsidP="004D5DF7">
            <w:pPr>
              <w:pStyle w:val="TableParagraph"/>
              <w:spacing w:line="360" w:lineRule="auto"/>
              <w:ind w:left="113" w:right="113"/>
              <w:jc w:val="right"/>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t>Yönetim ve Denetim</w:t>
            </w:r>
          </w:p>
        </w:tc>
        <w:tc>
          <w:tcPr>
            <w:tcW w:w="0" w:type="auto"/>
            <w:vMerge w:val="restart"/>
          </w:tcPr>
          <w:p w:rsidR="00CA6549" w:rsidRPr="001D199D" w:rsidRDefault="00CA6549" w:rsidP="00C252D9">
            <w:pPr>
              <w:pStyle w:val="TableParagraph"/>
              <w:numPr>
                <w:ilvl w:val="0"/>
                <w:numId w:val="41"/>
              </w:numPr>
              <w:tabs>
                <w:tab w:val="left" w:pos="82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 xml:space="preserve">Eğitim ve öğretimin </w:t>
            </w:r>
            <w:proofErr w:type="gramStart"/>
            <w:r w:rsidRPr="001D199D">
              <w:rPr>
                <w:rFonts w:ascii="Times New Roman" w:hAnsi="Times New Roman" w:cs="Times New Roman"/>
                <w:sz w:val="24"/>
                <w:szCs w:val="24"/>
              </w:rPr>
              <w:t>gelişimine  yönelik</w:t>
            </w:r>
            <w:proofErr w:type="gramEnd"/>
            <w:r w:rsidRPr="001D199D">
              <w:rPr>
                <w:rFonts w:ascii="Times New Roman" w:hAnsi="Times New Roman" w:cs="Times New Roman"/>
                <w:sz w:val="24"/>
                <w:szCs w:val="24"/>
              </w:rPr>
              <w:t xml:space="preserve"> faaliyetlerin uygulanması</w:t>
            </w:r>
          </w:p>
          <w:p w:rsidR="00CA6549" w:rsidRPr="001D199D" w:rsidRDefault="00CA6549" w:rsidP="00C252D9">
            <w:pPr>
              <w:pStyle w:val="TableParagraph"/>
              <w:numPr>
                <w:ilvl w:val="0"/>
                <w:numId w:val="41"/>
              </w:numPr>
              <w:tabs>
                <w:tab w:val="left" w:pos="828"/>
              </w:tabs>
              <w:spacing w:before="65"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Avrupa Birliği Eğitim ve Öğretim Müktesebatı’na uyum çalışmalarının yürütülmesi</w:t>
            </w:r>
          </w:p>
          <w:p w:rsidR="00CA6549" w:rsidRPr="001D199D" w:rsidRDefault="00CA6549" w:rsidP="00C252D9">
            <w:pPr>
              <w:pStyle w:val="TableParagraph"/>
              <w:numPr>
                <w:ilvl w:val="0"/>
                <w:numId w:val="41"/>
              </w:numPr>
              <w:tabs>
                <w:tab w:val="left" w:pos="828"/>
              </w:tabs>
              <w:spacing w:before="64"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Ulusal plan ve programlarla Müdürlüğümüze verilen görevlerin yürütülmesi</w:t>
            </w:r>
          </w:p>
          <w:p w:rsidR="00CA6549" w:rsidRPr="001D199D" w:rsidRDefault="00CA6549" w:rsidP="00C252D9">
            <w:pPr>
              <w:pStyle w:val="TableParagraph"/>
              <w:numPr>
                <w:ilvl w:val="0"/>
                <w:numId w:val="41"/>
              </w:numPr>
              <w:tabs>
                <w:tab w:val="left" w:pos="828"/>
              </w:tabs>
              <w:spacing w:before="64"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Müdürlüğümüzün görev alanlarına ilişkin hukuksal iş ve işlemlerinyürütülmesi</w:t>
            </w:r>
          </w:p>
          <w:p w:rsidR="00CA6549" w:rsidRPr="001D199D" w:rsidRDefault="00CA6549" w:rsidP="00C252D9">
            <w:pPr>
              <w:pStyle w:val="TableParagraph"/>
              <w:numPr>
                <w:ilvl w:val="0"/>
                <w:numId w:val="41"/>
              </w:numPr>
              <w:tabs>
                <w:tab w:val="left" w:pos="828"/>
              </w:tabs>
              <w:spacing w:before="65"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İstatistikî verilerin toplanması, analizi veya</w:t>
            </w:r>
            <w:r>
              <w:rPr>
                <w:rFonts w:ascii="Times New Roman" w:hAnsi="Times New Roman" w:cs="Times New Roman"/>
                <w:sz w:val="24"/>
                <w:szCs w:val="24"/>
              </w:rPr>
              <w:t xml:space="preserve"> </w:t>
            </w:r>
            <w:r w:rsidRPr="001D199D">
              <w:rPr>
                <w:rFonts w:ascii="Times New Roman" w:hAnsi="Times New Roman" w:cs="Times New Roman"/>
                <w:sz w:val="24"/>
                <w:szCs w:val="24"/>
              </w:rPr>
              <w:t>yınlanması</w:t>
            </w:r>
          </w:p>
          <w:p w:rsidR="00CA6549" w:rsidRPr="001D199D" w:rsidRDefault="00CA6549" w:rsidP="00C252D9">
            <w:pPr>
              <w:pStyle w:val="TableParagraph"/>
              <w:numPr>
                <w:ilvl w:val="0"/>
                <w:numId w:val="41"/>
              </w:numPr>
              <w:tabs>
                <w:tab w:val="left" w:pos="828"/>
                <w:tab w:val="left" w:pos="1929"/>
                <w:tab w:val="left" w:pos="2660"/>
                <w:tab w:val="left" w:pos="3188"/>
                <w:tab w:val="left" w:pos="4621"/>
                <w:tab w:val="left" w:pos="6151"/>
                <w:tab w:val="left" w:pos="7769"/>
                <w:tab w:val="left" w:pos="9341"/>
              </w:tabs>
              <w:spacing w:before="64" w:line="276" w:lineRule="auto"/>
              <w:ind w:right="9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Stratejik</w:t>
            </w:r>
            <w:r w:rsidRPr="001D199D">
              <w:rPr>
                <w:rFonts w:ascii="Times New Roman" w:hAnsi="Times New Roman" w:cs="Times New Roman"/>
                <w:sz w:val="24"/>
                <w:szCs w:val="24"/>
              </w:rPr>
              <w:tab/>
              <w:t>plan</w:t>
            </w:r>
            <w:r w:rsidRPr="001D199D">
              <w:rPr>
                <w:rFonts w:ascii="Times New Roman" w:hAnsi="Times New Roman" w:cs="Times New Roman"/>
                <w:sz w:val="24"/>
                <w:szCs w:val="24"/>
              </w:rPr>
              <w:tab/>
              <w:t>ve</w:t>
            </w:r>
            <w:r w:rsidRPr="001D199D">
              <w:rPr>
                <w:rFonts w:ascii="Times New Roman" w:hAnsi="Times New Roman" w:cs="Times New Roman"/>
                <w:sz w:val="24"/>
                <w:szCs w:val="24"/>
              </w:rPr>
              <w:tab/>
              <w:t>performans</w:t>
            </w:r>
            <w:r w:rsidRPr="001D199D">
              <w:rPr>
                <w:rFonts w:ascii="Times New Roman" w:hAnsi="Times New Roman" w:cs="Times New Roman"/>
                <w:sz w:val="24"/>
                <w:szCs w:val="24"/>
              </w:rPr>
              <w:tab/>
              <w:t>programının</w:t>
            </w:r>
            <w:r>
              <w:rPr>
                <w:rFonts w:ascii="Times New Roman" w:hAnsi="Times New Roman" w:cs="Times New Roman"/>
                <w:sz w:val="24"/>
                <w:szCs w:val="24"/>
              </w:rPr>
              <w:t xml:space="preserve"> </w:t>
            </w:r>
            <w:r w:rsidRPr="001D199D">
              <w:rPr>
                <w:rFonts w:ascii="Times New Roman" w:hAnsi="Times New Roman" w:cs="Times New Roman"/>
                <w:sz w:val="24"/>
                <w:szCs w:val="24"/>
              </w:rPr>
              <w:t>hazırlanması, uygulanması</w:t>
            </w:r>
            <w:r>
              <w:rPr>
                <w:rFonts w:ascii="Times New Roman" w:hAnsi="Times New Roman" w:cs="Times New Roman"/>
                <w:sz w:val="24"/>
                <w:szCs w:val="24"/>
              </w:rPr>
              <w:t xml:space="preserve"> </w:t>
            </w:r>
            <w:r w:rsidRPr="001D199D">
              <w:rPr>
                <w:rFonts w:ascii="Times New Roman" w:hAnsi="Times New Roman" w:cs="Times New Roman"/>
                <w:spacing w:val="-1"/>
                <w:sz w:val="24"/>
                <w:szCs w:val="24"/>
              </w:rPr>
              <w:t xml:space="preserve">izlenip </w:t>
            </w:r>
            <w:r w:rsidRPr="001D199D">
              <w:rPr>
                <w:rFonts w:ascii="Times New Roman" w:hAnsi="Times New Roman" w:cs="Times New Roman"/>
                <w:sz w:val="24"/>
                <w:szCs w:val="24"/>
              </w:rPr>
              <w:t>değerlendirilmesi ve faaliyet raporunun hazırlanması</w:t>
            </w:r>
          </w:p>
          <w:p w:rsidR="00CA6549" w:rsidRPr="001D199D" w:rsidRDefault="00CA6549" w:rsidP="00C252D9">
            <w:pPr>
              <w:pStyle w:val="TableParagraph"/>
              <w:numPr>
                <w:ilvl w:val="0"/>
                <w:numId w:val="41"/>
              </w:numPr>
              <w:tabs>
                <w:tab w:val="left" w:pos="828"/>
              </w:tabs>
              <w:spacing w:before="65"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Müdürlük bütçesine ilişkin iş ve işlemleri yürütülmesi</w:t>
            </w:r>
          </w:p>
          <w:p w:rsidR="00CA6549" w:rsidRPr="00CA6549" w:rsidRDefault="00CA6549" w:rsidP="00C252D9">
            <w:pPr>
              <w:pStyle w:val="TableParagraph"/>
              <w:numPr>
                <w:ilvl w:val="0"/>
                <w:numId w:val="41"/>
              </w:numPr>
              <w:tabs>
                <w:tab w:val="left" w:pos="828"/>
              </w:tabs>
              <w:spacing w:before="64"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rPr>
              <w:t>İzleme ve değerlendirme faaliyetlerinin yürütülmesi</w:t>
            </w:r>
          </w:p>
          <w:p w:rsidR="00CA6549" w:rsidRPr="00CA6549" w:rsidRDefault="00CA6549" w:rsidP="00C252D9">
            <w:pPr>
              <w:pStyle w:val="TableParagraph"/>
              <w:numPr>
                <w:ilvl w:val="0"/>
                <w:numId w:val="41"/>
              </w:numPr>
              <w:tabs>
                <w:tab w:val="left" w:pos="828"/>
              </w:tabs>
              <w:spacing w:before="2"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6549">
              <w:rPr>
                <w:rFonts w:ascii="Times New Roman" w:hAnsi="Times New Roman" w:cs="Times New Roman"/>
                <w:sz w:val="24"/>
                <w:szCs w:val="24"/>
              </w:rPr>
              <w:t xml:space="preserve">Rehberlik, denetim, inceleme ve soruşturma faaliyetlerinin </w:t>
            </w:r>
            <w:r w:rsidRPr="00CA6549">
              <w:rPr>
                <w:rFonts w:ascii="Times New Roman" w:hAnsi="Times New Roman" w:cs="Times New Roman"/>
                <w:sz w:val="24"/>
                <w:szCs w:val="24"/>
              </w:rPr>
              <w:lastRenderedPageBreak/>
              <w:t>yürütülmesi</w:t>
            </w:r>
          </w:p>
          <w:p w:rsidR="00CA6549" w:rsidRPr="001D199D" w:rsidRDefault="00CA6549" w:rsidP="00C252D9">
            <w:pPr>
              <w:pStyle w:val="TableParagraph"/>
              <w:numPr>
                <w:ilvl w:val="0"/>
                <w:numId w:val="41"/>
              </w:numPr>
              <w:tabs>
                <w:tab w:val="left" w:pos="828"/>
              </w:tabs>
              <w:spacing w:before="62" w:line="360" w:lineRule="auto"/>
              <w:ind w:right="98"/>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Her kademedeki öğrencilere yönelik dernek ve vakıflar ile gerçek ve diğer tüzel kişilerce açılacak veya işletilecek yurt, pansiyon ve benzeri kurumların açılması, devri, nakli ve kapatılmasıyla ilgili iş ve işlemlerin yürütülmesi</w:t>
            </w:r>
          </w:p>
          <w:p w:rsidR="00CA6549" w:rsidRPr="001D199D" w:rsidRDefault="00CA6549" w:rsidP="00C252D9">
            <w:pPr>
              <w:pStyle w:val="TableParagraph"/>
              <w:numPr>
                <w:ilvl w:val="0"/>
                <w:numId w:val="41"/>
              </w:numPr>
              <w:tabs>
                <w:tab w:val="left" w:pos="828"/>
              </w:tabs>
              <w:spacing w:line="360" w:lineRule="auto"/>
              <w:ind w:right="9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Müdürlük faaliyetlerine yönelik bilgi edinme, talep, ihbar, şikâyet, görüş ve önerilere ilişkin işlemlerin</w:t>
            </w:r>
            <w:r>
              <w:rPr>
                <w:rFonts w:ascii="Times New Roman" w:hAnsi="Times New Roman" w:cs="Times New Roman"/>
                <w:sz w:val="24"/>
                <w:szCs w:val="24"/>
              </w:rPr>
              <w:t xml:space="preserve"> </w:t>
            </w:r>
            <w:r w:rsidRPr="001D199D">
              <w:rPr>
                <w:rFonts w:ascii="Times New Roman" w:hAnsi="Times New Roman" w:cs="Times New Roman"/>
                <w:sz w:val="24"/>
                <w:szCs w:val="24"/>
              </w:rPr>
              <w:t>yürütülmesi</w:t>
            </w:r>
          </w:p>
          <w:p w:rsidR="00FD1F78" w:rsidRPr="0096542B" w:rsidRDefault="00CA6549" w:rsidP="00C252D9">
            <w:pPr>
              <w:pStyle w:val="TableParagraph"/>
              <w:numPr>
                <w:ilvl w:val="0"/>
                <w:numId w:val="41"/>
              </w:numPr>
              <w:tabs>
                <w:tab w:val="left" w:pos="828"/>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rPr>
              <w:t>Yönetim ve öğrenme etkinliklerinin izlenmesi, değerlendirilmesi ve geliştirilmesi amacıyla veriye dayalı yönetim yapısına geçilmesi</w:t>
            </w:r>
          </w:p>
        </w:tc>
      </w:tr>
      <w:tr w:rsidR="00FD1F78" w:rsidTr="00FB73C3">
        <w:trPr>
          <w:cnfStyle w:val="000000100000" w:firstRow="0" w:lastRow="0" w:firstColumn="0" w:lastColumn="0" w:oddVBand="0" w:evenVBand="0" w:oddHBand="1" w:evenHBand="0" w:firstRowFirstColumn="0" w:firstRowLastColumn="0" w:lastRowFirstColumn="0" w:lastRowLastColumn="0"/>
          <w:trHeight w:val="6350"/>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FD1F78" w:rsidRPr="00FC2C82" w:rsidRDefault="00FD1F78" w:rsidP="00E036E2">
            <w:pPr>
              <w:pStyle w:val="TableParagraph"/>
              <w:spacing w:before="1" w:line="276" w:lineRule="auto"/>
              <w:jc w:val="center"/>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Yönetim ve Denetim</w:t>
            </w:r>
          </w:p>
        </w:tc>
        <w:tc>
          <w:tcPr>
            <w:tcW w:w="0" w:type="auto"/>
            <w:vMerge/>
          </w:tcPr>
          <w:p w:rsidR="00FD1F78" w:rsidRPr="00CB1771" w:rsidRDefault="00FD1F78" w:rsidP="00C252D9">
            <w:pPr>
              <w:pStyle w:val="TableParagraph"/>
              <w:numPr>
                <w:ilvl w:val="0"/>
                <w:numId w:val="41"/>
              </w:numPr>
              <w:tabs>
                <w:tab w:val="left" w:pos="8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E814D8" w:rsidTr="00FB73C3">
        <w:trPr>
          <w:cnfStyle w:val="000000010000" w:firstRow="0" w:lastRow="0" w:firstColumn="0" w:lastColumn="0" w:oddVBand="0" w:evenVBand="0" w:oddHBand="0" w:evenHBand="1" w:firstRowFirstColumn="0" w:firstRowLastColumn="0" w:lastRowFirstColumn="0" w:lastRowLastColumn="0"/>
          <w:trHeight w:val="6463"/>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360" w:lineRule="auto"/>
              <w:ind w:left="113" w:right="113"/>
              <w:jc w:val="center"/>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Uluslararası İlişkiler</w:t>
            </w:r>
          </w:p>
        </w:tc>
        <w:tc>
          <w:tcPr>
            <w:tcW w:w="0" w:type="auto"/>
          </w:tcPr>
          <w:p w:rsidR="00E814D8" w:rsidRPr="001D199D" w:rsidRDefault="00E814D8" w:rsidP="00C252D9">
            <w:pPr>
              <w:pStyle w:val="TableParagraph"/>
              <w:numPr>
                <w:ilvl w:val="0"/>
                <w:numId w:val="40"/>
              </w:numPr>
              <w:tabs>
                <w:tab w:val="left" w:pos="828"/>
              </w:tabs>
              <w:spacing w:line="360" w:lineRule="auto"/>
              <w:ind w:right="9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Ülkemizin üyesi olduğu uluslararası kuruluşların çalışmaları </w:t>
            </w:r>
            <w:proofErr w:type="gramStart"/>
            <w:r w:rsidRPr="001D199D">
              <w:rPr>
                <w:rFonts w:ascii="Times New Roman" w:hAnsi="Times New Roman" w:cs="Times New Roman"/>
                <w:sz w:val="24"/>
                <w:szCs w:val="24"/>
                <w:lang w:val="tr-TR"/>
              </w:rPr>
              <w:t>ve  eğitim</w:t>
            </w:r>
            <w:proofErr w:type="gramEnd"/>
            <w:r w:rsidRPr="001D199D">
              <w:rPr>
                <w:rFonts w:ascii="Times New Roman" w:hAnsi="Times New Roman" w:cs="Times New Roman"/>
                <w:sz w:val="24"/>
                <w:szCs w:val="24"/>
                <w:lang w:val="tr-TR"/>
              </w:rPr>
              <w:t xml:space="preserve">  alanındaki gelişmelerin takipedilmesi</w:t>
            </w:r>
          </w:p>
          <w:p w:rsidR="00E814D8" w:rsidRPr="001D199D" w:rsidRDefault="00E814D8" w:rsidP="00C252D9">
            <w:pPr>
              <w:pStyle w:val="TableParagraph"/>
              <w:numPr>
                <w:ilvl w:val="0"/>
                <w:numId w:val="40"/>
              </w:numPr>
              <w:tabs>
                <w:tab w:val="left" w:pos="828"/>
              </w:tabs>
              <w:spacing w:line="360" w:lineRule="auto"/>
              <w:ind w:right="9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Ülkemizin üyesi olduğu uluslararası kuruluşlar ile Müdürlüğümüz arasındaki iş birliği ve koordinasyonun sağlanması</w:t>
            </w:r>
          </w:p>
          <w:p w:rsidR="00E814D8" w:rsidRPr="00E93437" w:rsidRDefault="00E814D8" w:rsidP="00C252D9">
            <w:pPr>
              <w:pStyle w:val="TableParagraph"/>
              <w:numPr>
                <w:ilvl w:val="0"/>
                <w:numId w:val="40"/>
              </w:numPr>
              <w:tabs>
                <w:tab w:val="left" w:pos="828"/>
              </w:tabs>
              <w:spacing w:before="64" w:line="360" w:lineRule="auto"/>
              <w:ind w:right="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lang w:val="tr-TR"/>
              </w:rPr>
              <w:t>Bakanlığın Avrupa Birliği ve diğer uluslararası kuruluşlarla ilgili iş birliği çalışmaları ile ilgili mevzuat çerçevesinde ikili anlaşmalara ilişkin iş ve işlemlerin yürütülmesi</w:t>
            </w:r>
          </w:p>
        </w:tc>
      </w:tr>
      <w:tr w:rsidR="00E814D8" w:rsidTr="00FB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B73C3" w:rsidRDefault="00FB73C3" w:rsidP="000B34D4">
            <w:pPr>
              <w:pStyle w:val="TableParagraph"/>
              <w:spacing w:before="97" w:line="276" w:lineRule="auto"/>
              <w:ind w:left="107"/>
              <w:rPr>
                <w:rFonts w:ascii="Times New Roman" w:hAnsi="Times New Roman" w:cs="Times New Roman"/>
                <w:w w:val="110"/>
                <w:sz w:val="24"/>
                <w:szCs w:val="24"/>
                <w:lang w:val="tr-TR"/>
              </w:rPr>
            </w:pPr>
          </w:p>
          <w:p w:rsidR="00FB73C3" w:rsidRDefault="00FB73C3" w:rsidP="000B34D4">
            <w:pPr>
              <w:pStyle w:val="TableParagraph"/>
              <w:spacing w:before="97" w:line="276" w:lineRule="auto"/>
              <w:ind w:left="107"/>
              <w:rPr>
                <w:rFonts w:ascii="Times New Roman" w:hAnsi="Times New Roman" w:cs="Times New Roman"/>
                <w:w w:val="110"/>
                <w:sz w:val="24"/>
                <w:szCs w:val="24"/>
                <w:lang w:val="tr-TR"/>
              </w:rPr>
            </w:pPr>
          </w:p>
          <w:p w:rsidR="00E814D8" w:rsidRPr="001D199D" w:rsidRDefault="00E814D8" w:rsidP="000B34D4">
            <w:pPr>
              <w:pStyle w:val="TableParagraph"/>
              <w:spacing w:before="97" w:line="276" w:lineRule="auto"/>
              <w:ind w:left="107"/>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Faaliyet Alanı</w:t>
            </w:r>
          </w:p>
        </w:tc>
        <w:tc>
          <w:tcPr>
            <w:tcW w:w="0" w:type="auto"/>
          </w:tcPr>
          <w:p w:rsidR="00FB73C3" w:rsidRDefault="00FB73C3" w:rsidP="000B34D4">
            <w:pPr>
              <w:pStyle w:val="TableParagraph"/>
              <w:spacing w:before="97"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w w:val="110"/>
                <w:sz w:val="24"/>
                <w:szCs w:val="24"/>
                <w:lang w:val="tr-TR"/>
              </w:rPr>
            </w:pPr>
          </w:p>
          <w:p w:rsidR="00FB73C3" w:rsidRDefault="00FB73C3" w:rsidP="000B34D4">
            <w:pPr>
              <w:pStyle w:val="TableParagraph"/>
              <w:spacing w:before="97"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w w:val="110"/>
                <w:sz w:val="24"/>
                <w:szCs w:val="24"/>
                <w:lang w:val="tr-TR"/>
              </w:rPr>
            </w:pPr>
          </w:p>
          <w:p w:rsidR="00E814D8" w:rsidRPr="001D199D" w:rsidRDefault="00E814D8" w:rsidP="000B34D4">
            <w:pPr>
              <w:pStyle w:val="TableParagraph"/>
              <w:spacing w:before="97"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Ürün ve Hizmetler</w:t>
            </w:r>
          </w:p>
        </w:tc>
      </w:tr>
      <w:tr w:rsidR="00E814D8" w:rsidTr="00FB73C3">
        <w:trPr>
          <w:cnfStyle w:val="000000010000" w:firstRow="0" w:lastRow="0" w:firstColumn="0" w:lastColumn="0" w:oddVBand="0" w:evenVBand="0" w:oddHBand="0" w:evenHBand="1" w:firstRowFirstColumn="0" w:firstRowLastColumn="0" w:lastRowFirstColumn="0" w:lastRowLastColumn="0"/>
          <w:trHeight w:val="12756"/>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E814D8" w:rsidRPr="001D199D" w:rsidRDefault="00E814D8" w:rsidP="00E036E2">
            <w:pPr>
              <w:pStyle w:val="TableParagraph"/>
              <w:spacing w:line="360" w:lineRule="auto"/>
              <w:ind w:left="107" w:right="113"/>
              <w:jc w:val="center"/>
              <w:rPr>
                <w:rFonts w:ascii="Times New Roman" w:hAnsi="Times New Roman" w:cs="Times New Roman"/>
                <w:b w:val="0"/>
                <w:sz w:val="24"/>
                <w:szCs w:val="24"/>
                <w:lang w:val="tr-TR"/>
              </w:rPr>
            </w:pPr>
            <w:r w:rsidRPr="001D199D">
              <w:rPr>
                <w:rFonts w:ascii="Times New Roman" w:hAnsi="Times New Roman" w:cs="Times New Roman"/>
                <w:w w:val="110"/>
                <w:sz w:val="24"/>
                <w:szCs w:val="24"/>
                <w:lang w:val="tr-TR"/>
              </w:rPr>
              <w:lastRenderedPageBreak/>
              <w:t>Fiziki ve Teknolojik Altyapı</w:t>
            </w:r>
          </w:p>
        </w:tc>
        <w:tc>
          <w:tcPr>
            <w:tcW w:w="0" w:type="auto"/>
          </w:tcPr>
          <w:p w:rsidR="00CA6549" w:rsidRPr="001D199D" w:rsidRDefault="00CA6549" w:rsidP="00C252D9">
            <w:pPr>
              <w:pStyle w:val="TableParagraph"/>
              <w:numPr>
                <w:ilvl w:val="0"/>
                <w:numId w:val="39"/>
              </w:numPr>
              <w:tabs>
                <w:tab w:val="left" w:pos="828"/>
              </w:tabs>
              <w:spacing w:before="2" w:line="360" w:lineRule="auto"/>
              <w:ind w:right="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Müdürlüğümüze bağlı tüm kurum ve kuruluşların çalışma ortamının iş sağlığı ile güvenliği ölçütleri ve ihtiyaçlara uygun hale getirilmesi</w:t>
            </w:r>
          </w:p>
          <w:p w:rsidR="00CA6549" w:rsidRPr="001D199D" w:rsidRDefault="00CA6549" w:rsidP="00C252D9">
            <w:pPr>
              <w:pStyle w:val="TableParagraph"/>
              <w:numPr>
                <w:ilvl w:val="0"/>
                <w:numId w:val="39"/>
              </w:numPr>
              <w:tabs>
                <w:tab w:val="left" w:pos="828"/>
              </w:tabs>
              <w:spacing w:before="2" w:line="360" w:lineRule="auto"/>
              <w:ind w:right="9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 xml:space="preserve">Okul ve kurum binaları dâhil, taşınmazlara ilişkin her türlü yapım, bakım ve onarım </w:t>
            </w:r>
            <w:proofErr w:type="gramStart"/>
            <w:r w:rsidRPr="001D199D">
              <w:rPr>
                <w:rFonts w:ascii="Times New Roman" w:hAnsi="Times New Roman" w:cs="Times New Roman"/>
                <w:sz w:val="24"/>
                <w:szCs w:val="24"/>
              </w:rPr>
              <w:t>işlerini  ve</w:t>
            </w:r>
            <w:proofErr w:type="gramEnd"/>
            <w:r w:rsidRPr="001D199D">
              <w:rPr>
                <w:rFonts w:ascii="Times New Roman" w:hAnsi="Times New Roman" w:cs="Times New Roman"/>
                <w:sz w:val="24"/>
                <w:szCs w:val="24"/>
              </w:rPr>
              <w:t xml:space="preserve"> bunlara ait kontrol, koordinasyon ve mimari proje çalışmalarının yürütülmesi</w:t>
            </w:r>
          </w:p>
          <w:p w:rsidR="00CA6549" w:rsidRPr="001D199D" w:rsidRDefault="00CA6549" w:rsidP="00C252D9">
            <w:pPr>
              <w:pStyle w:val="TableParagraph"/>
              <w:numPr>
                <w:ilvl w:val="0"/>
                <w:numId w:val="39"/>
              </w:numPr>
              <w:tabs>
                <w:tab w:val="left" w:pos="828"/>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Müdürlüğümüzün taşınır ve taşınmazlarına ilişkin işlemlerin yürütülmesi</w:t>
            </w:r>
          </w:p>
          <w:p w:rsidR="00CA6549" w:rsidRPr="001D199D" w:rsidRDefault="00CA6549" w:rsidP="00C252D9">
            <w:pPr>
              <w:pStyle w:val="TableParagraph"/>
              <w:numPr>
                <w:ilvl w:val="0"/>
                <w:numId w:val="39"/>
              </w:numPr>
              <w:tabs>
                <w:tab w:val="left" w:pos="828"/>
              </w:tabs>
              <w:spacing w:before="64" w:line="360" w:lineRule="auto"/>
              <w:ind w:right="9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Bakanlığımızda belirlenen eğitim ve öğretim ortamlarının standartları çerçevesinde okul binalarının laboratuvar, spor salonu ve yeşil alan vb. gibi imkânlarının niteliğinin artırılması</w:t>
            </w:r>
          </w:p>
          <w:p w:rsidR="00CA6549" w:rsidRPr="001D199D" w:rsidRDefault="00CA6549" w:rsidP="00C252D9">
            <w:pPr>
              <w:pStyle w:val="TableParagraph"/>
              <w:numPr>
                <w:ilvl w:val="0"/>
                <w:numId w:val="39"/>
              </w:numPr>
              <w:tabs>
                <w:tab w:val="left" w:pos="828"/>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Eğitim ortamlarının temizlik ve düzen standartlarının iyileştirilmesi</w:t>
            </w:r>
          </w:p>
          <w:p w:rsidR="00CA6549" w:rsidRPr="001D199D" w:rsidRDefault="00CA6549" w:rsidP="00C252D9">
            <w:pPr>
              <w:pStyle w:val="TableParagraph"/>
              <w:numPr>
                <w:ilvl w:val="0"/>
                <w:numId w:val="39"/>
              </w:numPr>
              <w:tabs>
                <w:tab w:val="left" w:pos="828"/>
              </w:tabs>
              <w:spacing w:before="64" w:line="360" w:lineRule="auto"/>
              <w:ind w:right="9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Eğitim ve öğretim teknolojilerinin öğrenme süreçlerinde etkin kullanılmasına yönelik altyapı çalışmalarının yürütülmesi</w:t>
            </w:r>
          </w:p>
          <w:p w:rsidR="00CA6549" w:rsidRPr="001D199D" w:rsidRDefault="00CA6549" w:rsidP="00C252D9">
            <w:pPr>
              <w:pStyle w:val="TableParagraph"/>
              <w:numPr>
                <w:ilvl w:val="0"/>
                <w:numId w:val="39"/>
              </w:numPr>
              <w:tabs>
                <w:tab w:val="left" w:pos="828"/>
              </w:tabs>
              <w:spacing w:before="64"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Hizmet alanlarıyla ilgili bilişim teknolojilerine yönelik çalışmaların yürütülmesi</w:t>
            </w:r>
          </w:p>
          <w:p w:rsidR="00CA6549" w:rsidRPr="001D199D" w:rsidRDefault="00CA6549" w:rsidP="00C252D9">
            <w:pPr>
              <w:pStyle w:val="TableParagraph"/>
              <w:numPr>
                <w:ilvl w:val="0"/>
                <w:numId w:val="39"/>
              </w:numPr>
              <w:tabs>
                <w:tab w:val="left" w:pos="828"/>
              </w:tabs>
              <w:spacing w:before="65" w:line="360" w:lineRule="auto"/>
              <w:ind w:right="95"/>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Öğrenme süreçlerini destekleyen dijital içerik ve beceri destekli dönüşüm ile ilimizde eğitim öğretim hizmeti alan öğrenci ve öğretmenlerimizin eşit öğrenme ve öğretme fırsatlarını yakalamaları ve öğrenmenin sınıf duvarlarını aşmasının sağlanması</w:t>
            </w:r>
          </w:p>
          <w:p w:rsidR="00CA6549" w:rsidRPr="001D199D" w:rsidRDefault="00CA6549" w:rsidP="00C252D9">
            <w:pPr>
              <w:pStyle w:val="TableParagraph"/>
              <w:numPr>
                <w:ilvl w:val="0"/>
                <w:numId w:val="39"/>
              </w:numPr>
              <w:tabs>
                <w:tab w:val="left" w:pos="828"/>
              </w:tab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Genel evrak ve arşiv faaliyetlerinin düzenlenmesi ve yürütülmesi</w:t>
            </w:r>
          </w:p>
          <w:p w:rsidR="00CA6549" w:rsidRPr="001D199D" w:rsidRDefault="00CA6549" w:rsidP="00C252D9">
            <w:pPr>
              <w:pStyle w:val="TableParagraph"/>
              <w:numPr>
                <w:ilvl w:val="0"/>
                <w:numId w:val="39"/>
              </w:numPr>
              <w:tabs>
                <w:tab w:val="left" w:pos="828"/>
              </w:tabs>
              <w:spacing w:before="64"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rPr>
              <w:t>Müdürlüğümüz sivil savunma ve seferberlik hizmetlerinin planlanması ve yürütülmesi</w:t>
            </w:r>
          </w:p>
          <w:p w:rsidR="00E814D8" w:rsidRPr="001D199D" w:rsidRDefault="00CA6549" w:rsidP="00C252D9">
            <w:pPr>
              <w:pStyle w:val="TableParagraph"/>
              <w:numPr>
                <w:ilvl w:val="0"/>
                <w:numId w:val="39"/>
              </w:numPr>
              <w:tabs>
                <w:tab w:val="left" w:pos="828"/>
              </w:tabs>
              <w:spacing w:before="15" w:line="360" w:lineRule="auto"/>
              <w:ind w:right="96"/>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D199D">
              <w:rPr>
                <w:rFonts w:ascii="Times New Roman" w:hAnsi="Times New Roman" w:cs="Times New Roman"/>
                <w:sz w:val="24"/>
                <w:szCs w:val="24"/>
              </w:rPr>
              <w:t>Ders kitaplarının, kaynak ve yardımcı eğitim dokümanlarının, ders ve laboratuvar araç ve gereçleri ile basılı eğitim malzemelerinin, makine, teçhizat ve donatım ihtiyaçlarının temin edilmesi</w:t>
            </w:r>
          </w:p>
        </w:tc>
      </w:tr>
    </w:tbl>
    <w:p w:rsidR="00E814D8" w:rsidRDefault="00E814D8" w:rsidP="00E814D8"/>
    <w:p w:rsidR="0083551F" w:rsidRDefault="0083551F" w:rsidP="00E814D8"/>
    <w:p w:rsidR="00E93437" w:rsidRPr="00E93437" w:rsidRDefault="008B48FD" w:rsidP="00991F47">
      <w:pPr>
        <w:pStyle w:val="Balk2"/>
        <w:spacing w:line="360" w:lineRule="auto"/>
        <w:rPr>
          <w:rFonts w:ascii="Times New Roman" w:hAnsi="Times New Roman" w:cs="Times New Roman"/>
          <w:color w:val="auto"/>
          <w:w w:val="110"/>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56544" behindDoc="0" locked="0" layoutInCell="1" allowOverlap="1">
                <wp:simplePos x="0" y="0"/>
                <wp:positionH relativeFrom="column">
                  <wp:posOffset>1090295</wp:posOffset>
                </wp:positionH>
                <wp:positionV relativeFrom="paragraph">
                  <wp:posOffset>-5080</wp:posOffset>
                </wp:positionV>
                <wp:extent cx="5600700" cy="171450"/>
                <wp:effectExtent l="0" t="0" r="0" b="0"/>
                <wp:wrapNone/>
                <wp:docPr id="308" name="Dikdörtgen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71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6F0F" id="Dikdörtgen 308" o:spid="_x0000_s1026" style="position:absolute;margin-left:85.85pt;margin-top:-.4pt;width:441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" fillcolor="#00b0f0" stroked="f" strokeweight="2pt">
                <v:path arrowok="t"/>
              </v:rect>
            </w:pict>
          </mc:Fallback>
        </mc:AlternateContent>
      </w:r>
      <w:r w:rsidR="00154951" w:rsidRPr="001D199D">
        <w:rPr>
          <w:rFonts w:ascii="Times New Roman" w:hAnsi="Times New Roman" w:cs="Times New Roman"/>
          <w:color w:val="auto"/>
          <w:w w:val="110"/>
          <w:sz w:val="24"/>
          <w:szCs w:val="24"/>
          <w:lang w:val="tr-TR"/>
        </w:rPr>
        <w:t>Paydaş Analizi</w:t>
      </w:r>
    </w:p>
    <w:p w:rsidR="00CA6549" w:rsidRDefault="00CA6549" w:rsidP="00CA6549">
      <w:pPr>
        <w:ind w:firstLine="708"/>
        <w:rPr>
          <w:rFonts w:ascii="Times New Roman" w:eastAsiaTheme="minorHAnsi" w:hAnsi="Times New Roman" w:cs="Times New Roman"/>
          <w:color w:val="000000"/>
          <w:sz w:val="24"/>
          <w:szCs w:val="24"/>
          <w:lang w:val="tr-TR"/>
        </w:rPr>
      </w:pPr>
    </w:p>
    <w:p w:rsidR="00CA6549" w:rsidRPr="0083551F" w:rsidRDefault="00CA6549" w:rsidP="00CA6549">
      <w:pPr>
        <w:ind w:firstLine="708"/>
        <w:rPr>
          <w:rFonts w:ascii="Times New Roman" w:hAnsi="Times New Roman" w:cs="Times New Roman"/>
          <w:bCs/>
          <w:color w:val="000000"/>
          <w:sz w:val="24"/>
          <w:szCs w:val="24"/>
        </w:rPr>
      </w:pPr>
      <w:r w:rsidRPr="0083551F">
        <w:rPr>
          <w:rFonts w:ascii="Times New Roman" w:hAnsi="Times New Roman" w:cs="Times New Roman"/>
          <w:bCs/>
          <w:color w:val="000000"/>
          <w:sz w:val="24"/>
          <w:szCs w:val="24"/>
        </w:rPr>
        <w:t xml:space="preserve">Paydaş bir kurumun işleyişinden yani ürettiği mal ve hizmetlerden yararlanan herkestir. Kurum içerisinde yer alan herkes iç paydaş, mal ve hizmetten kurum dışındaki yararlananlar dış paydaştır. </w:t>
      </w:r>
    </w:p>
    <w:p w:rsidR="00BC6824" w:rsidRPr="0083551F" w:rsidRDefault="00CA6549" w:rsidP="00CA6549">
      <w:pPr>
        <w:widowControl/>
        <w:adjustRightInd w:val="0"/>
        <w:spacing w:line="360" w:lineRule="auto"/>
        <w:jc w:val="both"/>
        <w:rPr>
          <w:rFonts w:ascii="Times New Roman" w:hAnsi="Times New Roman" w:cs="Times New Roman"/>
          <w:sz w:val="24"/>
          <w:szCs w:val="24"/>
          <w:lang w:val="tr-TR"/>
        </w:rPr>
      </w:pPr>
      <w:r w:rsidRPr="0083551F">
        <w:rPr>
          <w:rFonts w:ascii="Times New Roman" w:hAnsi="Times New Roman" w:cs="Times New Roman"/>
          <w:bCs/>
          <w:color w:val="000000"/>
          <w:sz w:val="24"/>
          <w:szCs w:val="24"/>
        </w:rPr>
        <w:t>Bir kurumun sağlıklı işleyebilmesi için tüm paydaşlarla doğru zeminde, planlı ve pozitif bir etkileşim ve iletişim içerisinde bulunulması gerekmektedir. Kurumun hassasiyetlerini, potansiyelini ve geleceğe dönük genel hedeflerini paydaşlarla paylaşarak, birlikte hareket ederek ve karşılıklı sorumluluk içerisinde bulunulması gerekmektedir. Kurum olarak, hedeflerimize ulaşabilmemiz için paydaş katılımı ve katkısının şart olduğuna inanıyoruz</w:t>
      </w:r>
      <w:r w:rsidR="00F02021" w:rsidRPr="0083551F">
        <w:rPr>
          <w:rFonts w:ascii="Times New Roman" w:eastAsiaTheme="minorHAnsi" w:hAnsi="Times New Roman" w:cs="Times New Roman"/>
          <w:color w:val="000000"/>
          <w:sz w:val="24"/>
          <w:szCs w:val="24"/>
          <w:lang w:val="tr-TR"/>
        </w:rPr>
        <w:tab/>
      </w:r>
      <w:r w:rsidR="00BC6824" w:rsidRPr="0083551F">
        <w:rPr>
          <w:rFonts w:ascii="Times New Roman" w:eastAsiaTheme="minorHAnsi" w:hAnsi="Times New Roman" w:cs="Times New Roman"/>
          <w:color w:val="000000"/>
          <w:sz w:val="24"/>
          <w:szCs w:val="24"/>
          <w:lang w:val="tr-TR"/>
        </w:rPr>
        <w:t xml:space="preserve">Paydaş anketini yanıtlayan katılımcıların görevli oldukları kurum ve kuruluşlara göre dağılımları yanıtlama oranı açısından sırasıyla MEB okul ve kurumları, kamu kurum ve kuruluşları ve il/ilçe milli eğitim müdürlükleridir. </w:t>
      </w:r>
      <w:r w:rsidR="00AD24DF" w:rsidRPr="0083551F">
        <w:rPr>
          <w:rFonts w:ascii="Times New Roman" w:eastAsiaTheme="minorHAnsi" w:hAnsi="Times New Roman" w:cs="Times New Roman"/>
          <w:color w:val="000000"/>
          <w:sz w:val="24"/>
          <w:szCs w:val="24"/>
          <w:lang w:val="tr-TR"/>
        </w:rPr>
        <w:t>Paydaşların görev alan</w:t>
      </w:r>
      <w:r w:rsidR="003761B2" w:rsidRPr="0083551F">
        <w:rPr>
          <w:rFonts w:ascii="Times New Roman" w:eastAsiaTheme="minorHAnsi" w:hAnsi="Times New Roman" w:cs="Times New Roman"/>
          <w:color w:val="000000"/>
          <w:sz w:val="24"/>
          <w:szCs w:val="24"/>
          <w:lang w:val="tr-TR"/>
        </w:rPr>
        <w:t>ları</w:t>
      </w:r>
      <w:r w:rsidR="00AD24DF" w:rsidRPr="0083551F">
        <w:rPr>
          <w:rFonts w:ascii="Times New Roman" w:eastAsiaTheme="minorHAnsi" w:hAnsi="Times New Roman" w:cs="Times New Roman"/>
          <w:color w:val="000000"/>
          <w:sz w:val="24"/>
          <w:szCs w:val="24"/>
          <w:lang w:val="tr-TR"/>
        </w:rPr>
        <w:t xml:space="preserve"> ve sayıları </w:t>
      </w:r>
      <w:r w:rsidR="003761B2" w:rsidRPr="0083551F">
        <w:rPr>
          <w:rFonts w:ascii="Times New Roman" w:eastAsiaTheme="minorHAnsi" w:hAnsi="Times New Roman" w:cs="Times New Roman"/>
          <w:color w:val="000000"/>
          <w:sz w:val="24"/>
          <w:szCs w:val="24"/>
          <w:lang w:val="tr-TR"/>
        </w:rPr>
        <w:t>T</w:t>
      </w:r>
      <w:r w:rsidR="00AD24DF" w:rsidRPr="0083551F">
        <w:rPr>
          <w:rFonts w:ascii="Times New Roman" w:eastAsiaTheme="minorHAnsi" w:hAnsi="Times New Roman" w:cs="Times New Roman"/>
          <w:color w:val="000000"/>
          <w:sz w:val="24"/>
          <w:szCs w:val="24"/>
          <w:lang w:val="tr-TR"/>
        </w:rPr>
        <w:t>ablo</w:t>
      </w:r>
      <w:r w:rsidR="003761B2" w:rsidRPr="0083551F">
        <w:rPr>
          <w:rFonts w:ascii="Times New Roman" w:eastAsiaTheme="minorHAnsi" w:hAnsi="Times New Roman" w:cs="Times New Roman"/>
          <w:color w:val="000000"/>
          <w:sz w:val="24"/>
          <w:szCs w:val="24"/>
          <w:lang w:val="tr-TR"/>
        </w:rPr>
        <w:t xml:space="preserve"> 5’te</w:t>
      </w:r>
      <w:r w:rsidR="00AD24DF" w:rsidRPr="0083551F">
        <w:rPr>
          <w:rFonts w:ascii="Times New Roman" w:eastAsiaTheme="minorHAnsi" w:hAnsi="Times New Roman" w:cs="Times New Roman"/>
          <w:color w:val="000000"/>
          <w:sz w:val="24"/>
          <w:szCs w:val="24"/>
          <w:lang w:val="tr-TR"/>
        </w:rPr>
        <w:t xml:space="preserve"> verilmiştir.</w:t>
      </w:r>
    </w:p>
    <w:p w:rsidR="00A06311" w:rsidRDefault="00A06311" w:rsidP="00991F47">
      <w:pPr>
        <w:spacing w:line="360" w:lineRule="auto"/>
        <w:rPr>
          <w:rFonts w:ascii="Times New Roman" w:eastAsiaTheme="minorHAnsi" w:hAnsi="Times New Roman" w:cs="Times New Roman"/>
          <w:color w:val="000000"/>
          <w:sz w:val="24"/>
          <w:szCs w:val="24"/>
          <w:lang w:val="tr-TR"/>
        </w:rPr>
      </w:pPr>
    </w:p>
    <w:p w:rsidR="003761B2" w:rsidRPr="001D199D" w:rsidRDefault="003761B2" w:rsidP="00991F47">
      <w:pPr>
        <w:spacing w:line="360" w:lineRule="auto"/>
        <w:rPr>
          <w:rFonts w:ascii="Times New Roman" w:hAnsi="Times New Roman" w:cs="Times New Roman"/>
          <w:sz w:val="24"/>
          <w:szCs w:val="24"/>
          <w:lang w:val="tr-TR"/>
        </w:rPr>
      </w:pPr>
      <w:r w:rsidRPr="00E036E2">
        <w:rPr>
          <w:rFonts w:ascii="Times New Roman" w:eastAsiaTheme="minorHAnsi" w:hAnsi="Times New Roman" w:cs="Times New Roman"/>
          <w:b/>
          <w:color w:val="000000"/>
          <w:sz w:val="24"/>
          <w:szCs w:val="24"/>
          <w:lang w:val="tr-TR"/>
        </w:rPr>
        <w:t xml:space="preserve">Tablo 5. Paydaş Analizine Katılanların Görev Yaptıkları Kurum </w:t>
      </w:r>
      <w:r w:rsidR="002326A3" w:rsidRPr="00E036E2">
        <w:rPr>
          <w:rFonts w:ascii="Times New Roman" w:eastAsiaTheme="minorHAnsi" w:hAnsi="Times New Roman" w:cs="Times New Roman"/>
          <w:b/>
          <w:color w:val="000000"/>
          <w:sz w:val="24"/>
          <w:szCs w:val="24"/>
          <w:lang w:val="tr-TR"/>
        </w:rPr>
        <w:t>v</w:t>
      </w:r>
      <w:r w:rsidRPr="00E036E2">
        <w:rPr>
          <w:rFonts w:ascii="Times New Roman" w:eastAsiaTheme="minorHAnsi" w:hAnsi="Times New Roman" w:cs="Times New Roman"/>
          <w:b/>
          <w:color w:val="000000"/>
          <w:sz w:val="24"/>
          <w:szCs w:val="24"/>
          <w:lang w:val="tr-TR"/>
        </w:rPr>
        <w:t>e Sayıları</w:t>
      </w:r>
    </w:p>
    <w:tbl>
      <w:tblPr>
        <w:tblStyle w:val="AkListe-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930"/>
        <w:gridCol w:w="2413"/>
        <w:gridCol w:w="2221"/>
      </w:tblGrid>
      <w:tr w:rsidR="00154951" w:rsidRPr="001D199D" w:rsidTr="001E28A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Pr>
          <w:p w:rsidR="00154951" w:rsidRPr="001D199D" w:rsidRDefault="00154951" w:rsidP="00991F47">
            <w:pPr>
              <w:pStyle w:val="TableParagraph"/>
              <w:spacing w:line="360" w:lineRule="auto"/>
              <w:rPr>
                <w:rFonts w:ascii="Times New Roman"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right w:val="none" w:sz="0" w:space="0" w:color="auto"/>
            </w:tcBorders>
          </w:tcPr>
          <w:p w:rsidR="00154951" w:rsidRPr="00F02021" w:rsidRDefault="00154951" w:rsidP="00991F47">
            <w:pPr>
              <w:pStyle w:val="TableParagraph"/>
              <w:spacing w:before="169" w:line="360" w:lineRule="auto"/>
              <w:ind w:left="211"/>
              <w:rPr>
                <w:rFonts w:ascii="Times New Roman" w:hAnsi="Times New Roman" w:cs="Times New Roman"/>
                <w:sz w:val="24"/>
                <w:szCs w:val="24"/>
                <w:lang w:val="tr-TR"/>
              </w:rPr>
            </w:pPr>
            <w:r w:rsidRPr="00F02021">
              <w:rPr>
                <w:rFonts w:ascii="Times New Roman" w:hAnsi="Times New Roman" w:cs="Times New Roman"/>
                <w:w w:val="105"/>
                <w:sz w:val="24"/>
                <w:szCs w:val="24"/>
                <w:lang w:val="tr-TR"/>
              </w:rPr>
              <w:t>Görev Yapılan Kurum/Kuruluş</w:t>
            </w:r>
          </w:p>
        </w:tc>
        <w:tc>
          <w:tcPr>
            <w:tcW w:w="1331" w:type="pct"/>
          </w:tcPr>
          <w:p w:rsidR="00154951" w:rsidRPr="00F02021" w:rsidRDefault="00154951" w:rsidP="00F02021">
            <w:pPr>
              <w:pStyle w:val="TableParagraph"/>
              <w:spacing w:before="169" w:line="360" w:lineRule="auto"/>
              <w:ind w:left="28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F02021">
              <w:rPr>
                <w:rFonts w:ascii="Times New Roman" w:hAnsi="Times New Roman" w:cs="Times New Roman"/>
                <w:w w:val="110"/>
                <w:sz w:val="24"/>
                <w:szCs w:val="24"/>
                <w:lang w:val="tr-TR"/>
              </w:rPr>
              <w:t>Sayı</w:t>
            </w:r>
          </w:p>
        </w:tc>
        <w:tc>
          <w:tcPr>
            <w:cnfStyle w:val="000100000000" w:firstRow="0" w:lastRow="0" w:firstColumn="0" w:lastColumn="1" w:oddVBand="0" w:evenVBand="0" w:oddHBand="0" w:evenHBand="0" w:firstRowFirstColumn="0" w:firstRowLastColumn="0" w:lastRowFirstColumn="0" w:lastRowLastColumn="0"/>
            <w:tcW w:w="1225" w:type="pct"/>
          </w:tcPr>
          <w:p w:rsidR="00154951" w:rsidRPr="00F02021" w:rsidRDefault="00154951" w:rsidP="00F02021">
            <w:pPr>
              <w:pStyle w:val="TableParagraph"/>
              <w:spacing w:before="169" w:line="360" w:lineRule="auto"/>
              <w:ind w:left="143" w:hanging="143"/>
              <w:jc w:val="center"/>
              <w:rPr>
                <w:rFonts w:ascii="Times New Roman" w:hAnsi="Times New Roman" w:cs="Times New Roman"/>
                <w:sz w:val="24"/>
                <w:szCs w:val="24"/>
                <w:lang w:val="tr-TR"/>
              </w:rPr>
            </w:pPr>
            <w:r w:rsidRPr="00F02021">
              <w:rPr>
                <w:rFonts w:ascii="Times New Roman" w:hAnsi="Times New Roman" w:cs="Times New Roman"/>
                <w:w w:val="110"/>
                <w:sz w:val="24"/>
                <w:szCs w:val="24"/>
                <w:lang w:val="tr-TR"/>
              </w:rPr>
              <w:t>Yüzde</w:t>
            </w:r>
          </w:p>
        </w:tc>
      </w:tr>
      <w:tr w:rsidR="00CA07F6" w:rsidRPr="001D199D" w:rsidTr="001E28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tcPr>
          <w:p w:rsidR="00CA07F6" w:rsidRPr="001D199D" w:rsidRDefault="00CA07F6" w:rsidP="00991F47">
            <w:pPr>
              <w:pStyle w:val="TableParagraph"/>
              <w:spacing w:before="7" w:line="360" w:lineRule="auto"/>
              <w:ind w:left="76"/>
              <w:rPr>
                <w:rFonts w:ascii="Times New Roman" w:hAnsi="Times New Roman" w:cs="Times New Roman"/>
                <w:w w:val="116"/>
                <w:sz w:val="24"/>
                <w:szCs w:val="24"/>
                <w:lang w:val="tr-TR"/>
              </w:rPr>
            </w:pPr>
            <w:r>
              <w:rPr>
                <w:rFonts w:ascii="Times New Roman" w:hAnsi="Times New Roman" w:cs="Times New Roman"/>
                <w:w w:val="116"/>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bottom w:val="none" w:sz="0" w:space="0" w:color="auto"/>
              <w:right w:val="none" w:sz="0" w:space="0" w:color="auto"/>
            </w:tcBorders>
          </w:tcPr>
          <w:p w:rsidR="00CA07F6" w:rsidRPr="001D199D" w:rsidRDefault="00CA07F6" w:rsidP="00F02021">
            <w:pPr>
              <w:pStyle w:val="TableParagraph"/>
              <w:spacing w:before="7"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Temel Eğitim Kurumları</w:t>
            </w:r>
          </w:p>
        </w:tc>
        <w:tc>
          <w:tcPr>
            <w:tcW w:w="1331" w:type="pct"/>
            <w:tcBorders>
              <w:top w:val="none" w:sz="0" w:space="0" w:color="auto"/>
              <w:bottom w:val="none" w:sz="0" w:space="0" w:color="auto"/>
            </w:tcBorders>
          </w:tcPr>
          <w:p w:rsidR="00CA07F6" w:rsidRPr="00F02021" w:rsidRDefault="00CA07F6" w:rsidP="00F02021">
            <w:pPr>
              <w:pStyle w:val="TableParagraph"/>
              <w:spacing w:before="7" w:line="360" w:lineRule="auto"/>
              <w:ind w:left="29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833</w:t>
            </w:r>
          </w:p>
        </w:tc>
        <w:tc>
          <w:tcPr>
            <w:cnfStyle w:val="000100000000" w:firstRow="0" w:lastRow="0" w:firstColumn="0" w:lastColumn="1" w:oddVBand="0" w:evenVBand="0" w:oddHBand="0" w:evenHBand="0" w:firstRowFirstColumn="0" w:firstRowLastColumn="0" w:lastRowFirstColumn="0" w:lastRowLastColumn="0"/>
            <w:tcW w:w="1225" w:type="pct"/>
            <w:tcBorders>
              <w:top w:val="none" w:sz="0" w:space="0" w:color="auto"/>
              <w:bottom w:val="none" w:sz="0" w:space="0" w:color="auto"/>
              <w:right w:val="none" w:sz="0" w:space="0" w:color="auto"/>
            </w:tcBorders>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54</w:t>
            </w:r>
          </w:p>
        </w:tc>
      </w:tr>
      <w:tr w:rsidR="00CA07F6" w:rsidRPr="001D199D" w:rsidTr="001E28A4">
        <w:trPr>
          <w:trHeight w:val="20"/>
        </w:trPr>
        <w:tc>
          <w:tcPr>
            <w:cnfStyle w:val="001000000000" w:firstRow="0" w:lastRow="0" w:firstColumn="1" w:lastColumn="0" w:oddVBand="0" w:evenVBand="0" w:oddHBand="0" w:evenHBand="0" w:firstRowFirstColumn="0" w:firstRowLastColumn="0" w:lastRowFirstColumn="0" w:lastRowLastColumn="0"/>
            <w:tcW w:w="276" w:type="pct"/>
          </w:tcPr>
          <w:p w:rsidR="00CA07F6" w:rsidRPr="001D199D" w:rsidRDefault="00CA07F6" w:rsidP="00991F47">
            <w:pPr>
              <w:pStyle w:val="TableParagraph"/>
              <w:spacing w:before="7" w:line="360" w:lineRule="auto"/>
              <w:ind w:left="76"/>
              <w:rPr>
                <w:rFonts w:ascii="Times New Roman" w:hAnsi="Times New Roman" w:cs="Times New Roman"/>
                <w:w w:val="116"/>
                <w:sz w:val="24"/>
                <w:szCs w:val="24"/>
                <w:lang w:val="tr-TR"/>
              </w:rPr>
            </w:pPr>
            <w:r>
              <w:rPr>
                <w:rFonts w:ascii="Times New Roman" w:hAnsi="Times New Roman" w:cs="Times New Roman"/>
                <w:w w:val="116"/>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2168" w:type="pct"/>
            <w:tcBorders>
              <w:left w:val="none" w:sz="0" w:space="0" w:color="auto"/>
              <w:right w:val="none" w:sz="0" w:space="0" w:color="auto"/>
            </w:tcBorders>
          </w:tcPr>
          <w:p w:rsidR="00CA07F6" w:rsidRPr="00437EAD" w:rsidRDefault="00CA07F6" w:rsidP="00F02021">
            <w:pPr>
              <w:pStyle w:val="TableParagraph"/>
              <w:spacing w:before="7" w:line="360" w:lineRule="auto"/>
              <w:ind w:left="211"/>
              <w:rPr>
                <w:rFonts w:ascii="Times New Roman" w:hAnsi="Times New Roman" w:cs="Times New Roman"/>
                <w:sz w:val="24"/>
                <w:szCs w:val="24"/>
                <w:lang w:val="tr-TR"/>
              </w:rPr>
            </w:pPr>
            <w:r w:rsidRPr="00437EAD">
              <w:rPr>
                <w:rFonts w:ascii="Times New Roman" w:hAnsi="Times New Roman" w:cs="Times New Roman"/>
                <w:sz w:val="24"/>
                <w:szCs w:val="24"/>
                <w:lang w:val="tr-TR"/>
              </w:rPr>
              <w:t>Kamu Kurum ve Kuruluşu</w:t>
            </w:r>
          </w:p>
        </w:tc>
        <w:tc>
          <w:tcPr>
            <w:tcW w:w="1331" w:type="pct"/>
          </w:tcPr>
          <w:p w:rsidR="00CA07F6" w:rsidRPr="00F02021" w:rsidRDefault="00CA07F6" w:rsidP="00F02021">
            <w:pPr>
              <w:pStyle w:val="TableParagraph"/>
              <w:spacing w:before="7" w:line="360" w:lineRule="auto"/>
              <w:ind w:left="2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351</w:t>
            </w:r>
          </w:p>
        </w:tc>
        <w:tc>
          <w:tcPr>
            <w:cnfStyle w:val="000100000000" w:firstRow="0" w:lastRow="0" w:firstColumn="0" w:lastColumn="1" w:oddVBand="0" w:evenVBand="0" w:oddHBand="0" w:evenHBand="0" w:firstRowFirstColumn="0" w:firstRowLastColumn="0" w:lastRowFirstColumn="0" w:lastRowLastColumn="0"/>
            <w:tcW w:w="1225" w:type="pct"/>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22,70</w:t>
            </w:r>
          </w:p>
        </w:tc>
      </w:tr>
      <w:tr w:rsidR="00CA07F6" w:rsidRPr="001D199D" w:rsidTr="001E28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tcPr>
          <w:p w:rsidR="00CA07F6" w:rsidRPr="001D199D" w:rsidRDefault="00CA07F6" w:rsidP="00991F47">
            <w:pPr>
              <w:pStyle w:val="TableParagraph"/>
              <w:spacing w:before="7" w:line="360" w:lineRule="auto"/>
              <w:ind w:left="76"/>
              <w:rPr>
                <w:rFonts w:ascii="Times New Roman" w:hAnsi="Times New Roman" w:cs="Times New Roman"/>
                <w:w w:val="116"/>
                <w:sz w:val="24"/>
                <w:szCs w:val="24"/>
                <w:lang w:val="tr-TR"/>
              </w:rPr>
            </w:pPr>
            <w:r>
              <w:rPr>
                <w:rFonts w:ascii="Times New Roman" w:hAnsi="Times New Roman" w:cs="Times New Roman"/>
                <w:w w:val="116"/>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bottom w:val="none" w:sz="0" w:space="0" w:color="auto"/>
              <w:right w:val="none" w:sz="0" w:space="0" w:color="auto"/>
            </w:tcBorders>
          </w:tcPr>
          <w:p w:rsidR="00CA07F6" w:rsidRPr="001D199D" w:rsidRDefault="00CA07F6" w:rsidP="00F02021">
            <w:pPr>
              <w:pStyle w:val="TableParagraph"/>
              <w:spacing w:before="7"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Ortaöğretim Kurumları</w:t>
            </w:r>
          </w:p>
        </w:tc>
        <w:tc>
          <w:tcPr>
            <w:tcW w:w="1331" w:type="pct"/>
            <w:tcBorders>
              <w:top w:val="none" w:sz="0" w:space="0" w:color="auto"/>
              <w:bottom w:val="none" w:sz="0" w:space="0" w:color="auto"/>
            </w:tcBorders>
          </w:tcPr>
          <w:p w:rsidR="00CA07F6" w:rsidRPr="00F02021" w:rsidRDefault="00CA07F6" w:rsidP="00F02021">
            <w:pPr>
              <w:pStyle w:val="TableParagraph"/>
              <w:spacing w:before="7" w:line="360" w:lineRule="auto"/>
              <w:ind w:left="29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247</w:t>
            </w:r>
          </w:p>
        </w:tc>
        <w:tc>
          <w:tcPr>
            <w:cnfStyle w:val="000100000000" w:firstRow="0" w:lastRow="0" w:firstColumn="0" w:lastColumn="1" w:oddVBand="0" w:evenVBand="0" w:oddHBand="0" w:evenHBand="0" w:firstRowFirstColumn="0" w:firstRowLastColumn="0" w:lastRowFirstColumn="0" w:lastRowLastColumn="0"/>
            <w:tcW w:w="1225" w:type="pct"/>
            <w:tcBorders>
              <w:top w:val="none" w:sz="0" w:space="0" w:color="auto"/>
              <w:bottom w:val="none" w:sz="0" w:space="0" w:color="auto"/>
              <w:right w:val="none" w:sz="0" w:space="0" w:color="auto"/>
            </w:tcBorders>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16</w:t>
            </w:r>
          </w:p>
        </w:tc>
      </w:tr>
      <w:tr w:rsidR="00CA07F6" w:rsidRPr="001D199D" w:rsidTr="001E28A4">
        <w:trPr>
          <w:trHeight w:val="20"/>
        </w:trPr>
        <w:tc>
          <w:tcPr>
            <w:cnfStyle w:val="001000000000" w:firstRow="0" w:lastRow="0" w:firstColumn="1" w:lastColumn="0" w:oddVBand="0" w:evenVBand="0" w:oddHBand="0" w:evenHBand="0" w:firstRowFirstColumn="0" w:firstRowLastColumn="0" w:lastRowFirstColumn="0" w:lastRowLastColumn="0"/>
            <w:tcW w:w="276" w:type="pct"/>
          </w:tcPr>
          <w:p w:rsidR="00CA07F6" w:rsidRPr="001D199D" w:rsidRDefault="00CA07F6" w:rsidP="00991F47">
            <w:pPr>
              <w:pStyle w:val="TableParagraph"/>
              <w:spacing w:before="7" w:line="360" w:lineRule="auto"/>
              <w:ind w:left="76"/>
              <w:rPr>
                <w:rFonts w:ascii="Times New Roman" w:hAnsi="Times New Roman" w:cs="Times New Roman"/>
                <w:sz w:val="24"/>
                <w:szCs w:val="24"/>
                <w:lang w:val="tr-TR"/>
              </w:rPr>
            </w:pPr>
            <w:r>
              <w:rPr>
                <w:rFonts w:ascii="Times New Roman" w:hAnsi="Times New Roman" w:cs="Times New Roman"/>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2168" w:type="pct"/>
            <w:tcBorders>
              <w:left w:val="none" w:sz="0" w:space="0" w:color="auto"/>
              <w:right w:val="none" w:sz="0" w:space="0" w:color="auto"/>
            </w:tcBorders>
          </w:tcPr>
          <w:p w:rsidR="00CA07F6" w:rsidRPr="001D199D" w:rsidRDefault="00CA07F6" w:rsidP="00F02021">
            <w:pPr>
              <w:pStyle w:val="TableParagraph"/>
              <w:spacing w:before="7"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Il Milli Eğitim Müdürlüğü</w:t>
            </w:r>
          </w:p>
        </w:tc>
        <w:tc>
          <w:tcPr>
            <w:tcW w:w="1331" w:type="pct"/>
          </w:tcPr>
          <w:p w:rsidR="00CA07F6" w:rsidRPr="00F02021" w:rsidRDefault="00CA07F6" w:rsidP="00F02021">
            <w:pPr>
              <w:pStyle w:val="TableParagraph"/>
              <w:spacing w:before="7" w:line="360" w:lineRule="auto"/>
              <w:ind w:left="2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32</w:t>
            </w:r>
          </w:p>
        </w:tc>
        <w:tc>
          <w:tcPr>
            <w:cnfStyle w:val="000100000000" w:firstRow="0" w:lastRow="0" w:firstColumn="0" w:lastColumn="1" w:oddVBand="0" w:evenVBand="0" w:oddHBand="0" w:evenHBand="0" w:firstRowFirstColumn="0" w:firstRowLastColumn="0" w:lastRowFirstColumn="0" w:lastRowLastColumn="0"/>
            <w:tcW w:w="1225" w:type="pct"/>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2,10</w:t>
            </w:r>
          </w:p>
        </w:tc>
      </w:tr>
      <w:tr w:rsidR="00CA07F6" w:rsidRPr="001D199D" w:rsidTr="001E28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tcPr>
          <w:p w:rsidR="00CA07F6" w:rsidRPr="001D199D" w:rsidRDefault="00CA07F6" w:rsidP="00991F47">
            <w:pPr>
              <w:pStyle w:val="TableParagraph"/>
              <w:spacing w:before="7" w:line="360" w:lineRule="auto"/>
              <w:ind w:left="76"/>
              <w:rPr>
                <w:rFonts w:ascii="Times New Roman" w:hAnsi="Times New Roman" w:cs="Times New Roman"/>
                <w:w w:val="116"/>
                <w:sz w:val="24"/>
                <w:szCs w:val="24"/>
                <w:lang w:val="tr-TR"/>
              </w:rPr>
            </w:pPr>
            <w:r>
              <w:rPr>
                <w:rFonts w:ascii="Times New Roman" w:hAnsi="Times New Roman" w:cs="Times New Roman"/>
                <w:w w:val="116"/>
                <w:sz w:val="24"/>
                <w:szCs w:val="24"/>
                <w:lang w:val="tr-TR"/>
              </w:rPr>
              <w:t>5</w:t>
            </w: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bottom w:val="none" w:sz="0" w:space="0" w:color="auto"/>
              <w:right w:val="none" w:sz="0" w:space="0" w:color="auto"/>
            </w:tcBorders>
          </w:tcPr>
          <w:p w:rsidR="00CA07F6" w:rsidRPr="001D199D" w:rsidRDefault="00CA07F6" w:rsidP="00F02021">
            <w:pPr>
              <w:pStyle w:val="TableParagraph"/>
              <w:spacing w:before="9"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İlçe Milli Eğitim Müdürlüğü</w:t>
            </w:r>
          </w:p>
        </w:tc>
        <w:tc>
          <w:tcPr>
            <w:tcW w:w="1331" w:type="pct"/>
            <w:tcBorders>
              <w:top w:val="none" w:sz="0" w:space="0" w:color="auto"/>
              <w:bottom w:val="none" w:sz="0" w:space="0" w:color="auto"/>
            </w:tcBorders>
          </w:tcPr>
          <w:p w:rsidR="00CA07F6" w:rsidRPr="00F02021" w:rsidRDefault="00CA07F6" w:rsidP="00F02021">
            <w:pPr>
              <w:pStyle w:val="TableParagraph"/>
              <w:spacing w:before="9" w:line="360" w:lineRule="auto"/>
              <w:ind w:left="29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19</w:t>
            </w:r>
          </w:p>
        </w:tc>
        <w:tc>
          <w:tcPr>
            <w:cnfStyle w:val="000100000000" w:firstRow="0" w:lastRow="0" w:firstColumn="0" w:lastColumn="1" w:oddVBand="0" w:evenVBand="0" w:oddHBand="0" w:evenHBand="0" w:firstRowFirstColumn="0" w:firstRowLastColumn="0" w:lastRowFirstColumn="0" w:lastRowLastColumn="0"/>
            <w:tcW w:w="1225" w:type="pct"/>
            <w:tcBorders>
              <w:top w:val="none" w:sz="0" w:space="0" w:color="auto"/>
              <w:bottom w:val="none" w:sz="0" w:space="0" w:color="auto"/>
              <w:right w:val="none" w:sz="0" w:space="0" w:color="auto"/>
            </w:tcBorders>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1,23</w:t>
            </w:r>
          </w:p>
        </w:tc>
      </w:tr>
      <w:tr w:rsidR="00CA07F6" w:rsidRPr="001D199D" w:rsidTr="001E28A4">
        <w:trPr>
          <w:trHeight w:val="20"/>
        </w:trPr>
        <w:tc>
          <w:tcPr>
            <w:cnfStyle w:val="001000000000" w:firstRow="0" w:lastRow="0" w:firstColumn="1" w:lastColumn="0" w:oddVBand="0" w:evenVBand="0" w:oddHBand="0" w:evenHBand="0" w:firstRowFirstColumn="0" w:firstRowLastColumn="0" w:lastRowFirstColumn="0" w:lastRowLastColumn="0"/>
            <w:tcW w:w="276" w:type="pct"/>
          </w:tcPr>
          <w:p w:rsidR="00CA07F6" w:rsidRPr="001D199D" w:rsidRDefault="00CA07F6" w:rsidP="00991F47">
            <w:pPr>
              <w:pStyle w:val="TableParagraph"/>
              <w:spacing w:before="7" w:line="360" w:lineRule="auto"/>
              <w:ind w:left="76"/>
              <w:rPr>
                <w:rFonts w:ascii="Times New Roman" w:hAnsi="Times New Roman" w:cs="Times New Roman"/>
                <w:w w:val="116"/>
                <w:sz w:val="24"/>
                <w:szCs w:val="24"/>
                <w:lang w:val="tr-TR"/>
              </w:rPr>
            </w:pPr>
            <w:r>
              <w:rPr>
                <w:rFonts w:ascii="Times New Roman" w:hAnsi="Times New Roman" w:cs="Times New Roman"/>
                <w:w w:val="116"/>
                <w:sz w:val="24"/>
                <w:szCs w:val="24"/>
                <w:lang w:val="tr-TR"/>
              </w:rPr>
              <w:t>6</w:t>
            </w:r>
          </w:p>
        </w:tc>
        <w:tc>
          <w:tcPr>
            <w:cnfStyle w:val="000010000000" w:firstRow="0" w:lastRow="0" w:firstColumn="0" w:lastColumn="0" w:oddVBand="1" w:evenVBand="0" w:oddHBand="0" w:evenHBand="0" w:firstRowFirstColumn="0" w:firstRowLastColumn="0" w:lastRowFirstColumn="0" w:lastRowLastColumn="0"/>
            <w:tcW w:w="2168" w:type="pct"/>
            <w:tcBorders>
              <w:left w:val="none" w:sz="0" w:space="0" w:color="auto"/>
              <w:right w:val="none" w:sz="0" w:space="0" w:color="auto"/>
            </w:tcBorders>
          </w:tcPr>
          <w:p w:rsidR="00CA07F6" w:rsidRPr="001D199D" w:rsidRDefault="00CA07F6" w:rsidP="00F02021">
            <w:pPr>
              <w:pStyle w:val="TableParagraph"/>
              <w:spacing w:before="7" w:line="360" w:lineRule="auto"/>
              <w:ind w:left="211"/>
              <w:rPr>
                <w:rFonts w:ascii="Times New Roman" w:hAnsi="Times New Roman" w:cs="Times New Roman"/>
                <w:sz w:val="24"/>
                <w:szCs w:val="24"/>
                <w:lang w:val="tr-TR"/>
              </w:rPr>
            </w:pPr>
            <w:r w:rsidRPr="001D199D">
              <w:rPr>
                <w:rFonts w:ascii="Times New Roman" w:hAnsi="Times New Roman" w:cs="Times New Roman"/>
                <w:w w:val="105"/>
                <w:sz w:val="24"/>
                <w:szCs w:val="24"/>
                <w:lang w:val="tr-TR"/>
              </w:rPr>
              <w:t>Halk Eğitim Merkezi</w:t>
            </w:r>
          </w:p>
        </w:tc>
        <w:tc>
          <w:tcPr>
            <w:tcW w:w="1331" w:type="pct"/>
          </w:tcPr>
          <w:p w:rsidR="00CA07F6" w:rsidRPr="00F02021" w:rsidRDefault="00CA07F6" w:rsidP="00F02021">
            <w:pPr>
              <w:pStyle w:val="TableParagraph"/>
              <w:spacing w:before="7" w:line="360" w:lineRule="auto"/>
              <w:ind w:left="29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16</w:t>
            </w:r>
          </w:p>
        </w:tc>
        <w:tc>
          <w:tcPr>
            <w:cnfStyle w:val="000100000000" w:firstRow="0" w:lastRow="0" w:firstColumn="0" w:lastColumn="1" w:oddVBand="0" w:evenVBand="0" w:oddHBand="0" w:evenHBand="0" w:firstRowFirstColumn="0" w:firstRowLastColumn="0" w:lastRowFirstColumn="0" w:lastRowLastColumn="0"/>
            <w:tcW w:w="1225" w:type="pct"/>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1</w:t>
            </w:r>
          </w:p>
        </w:tc>
      </w:tr>
      <w:tr w:rsidR="00CA07F6" w:rsidRPr="001D199D" w:rsidTr="001E28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tcPr>
          <w:p w:rsidR="00CA07F6" w:rsidRPr="001D199D" w:rsidRDefault="00CA07F6" w:rsidP="00991F47">
            <w:pPr>
              <w:pStyle w:val="TableParagraph"/>
              <w:spacing w:before="7" w:line="360" w:lineRule="auto"/>
              <w:ind w:left="76"/>
              <w:rPr>
                <w:rFonts w:ascii="Times New Roman" w:hAnsi="Times New Roman" w:cs="Times New Roman"/>
                <w:sz w:val="24"/>
                <w:szCs w:val="24"/>
                <w:lang w:val="tr-TR"/>
              </w:rPr>
            </w:pPr>
            <w:r>
              <w:rPr>
                <w:rFonts w:ascii="Times New Roman" w:hAnsi="Times New Roman" w:cs="Times New Roman"/>
                <w:w w:val="89"/>
                <w:sz w:val="24"/>
                <w:szCs w:val="24"/>
                <w:lang w:val="tr-TR"/>
              </w:rPr>
              <w:t>7</w:t>
            </w: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bottom w:val="none" w:sz="0" w:space="0" w:color="auto"/>
              <w:right w:val="none" w:sz="0" w:space="0" w:color="auto"/>
            </w:tcBorders>
          </w:tcPr>
          <w:p w:rsidR="00CA07F6" w:rsidRPr="001D199D" w:rsidRDefault="00CA07F6" w:rsidP="00F02021">
            <w:pPr>
              <w:pStyle w:val="TableParagraph"/>
              <w:spacing w:before="7"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Diğer </w:t>
            </w:r>
          </w:p>
        </w:tc>
        <w:tc>
          <w:tcPr>
            <w:tcW w:w="1331" w:type="pct"/>
            <w:tcBorders>
              <w:top w:val="none" w:sz="0" w:space="0" w:color="auto"/>
              <w:bottom w:val="none" w:sz="0" w:space="0" w:color="auto"/>
            </w:tcBorders>
          </w:tcPr>
          <w:p w:rsidR="00CA07F6" w:rsidRPr="00F02021" w:rsidRDefault="00CA07F6" w:rsidP="00F02021">
            <w:pPr>
              <w:pStyle w:val="TableParagraph"/>
              <w:spacing w:before="7" w:line="360" w:lineRule="auto"/>
              <w:ind w:left="29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tr-TR"/>
              </w:rPr>
            </w:pPr>
            <w:r w:rsidRPr="00F02021">
              <w:rPr>
                <w:rFonts w:ascii="Times New Roman" w:hAnsi="Times New Roman" w:cs="Times New Roman"/>
                <w:b/>
                <w:sz w:val="24"/>
                <w:szCs w:val="24"/>
                <w:lang w:val="tr-TR"/>
              </w:rPr>
              <w:t>46</w:t>
            </w:r>
          </w:p>
        </w:tc>
        <w:tc>
          <w:tcPr>
            <w:cnfStyle w:val="000100000000" w:firstRow="0" w:lastRow="0" w:firstColumn="0" w:lastColumn="1" w:oddVBand="0" w:evenVBand="0" w:oddHBand="0" w:evenHBand="0" w:firstRowFirstColumn="0" w:firstRowLastColumn="0" w:lastRowFirstColumn="0" w:lastRowLastColumn="0"/>
            <w:tcW w:w="1225" w:type="pct"/>
            <w:tcBorders>
              <w:top w:val="none" w:sz="0" w:space="0" w:color="auto"/>
              <w:bottom w:val="none" w:sz="0" w:space="0" w:color="auto"/>
              <w:right w:val="none" w:sz="0" w:space="0" w:color="auto"/>
            </w:tcBorders>
          </w:tcPr>
          <w:p w:rsidR="00CA07F6" w:rsidRPr="00F02021" w:rsidRDefault="00B8270E" w:rsidP="001E28A4">
            <w:pPr>
              <w:pStyle w:val="TableParagraph"/>
              <w:spacing w:before="7"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2,97</w:t>
            </w:r>
          </w:p>
        </w:tc>
      </w:tr>
      <w:tr w:rsidR="00CA07F6" w:rsidRPr="001D199D" w:rsidTr="001E28A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shd w:val="clear" w:color="auto" w:fill="8DB3E2" w:themeFill="text2" w:themeFillTint="66"/>
          </w:tcPr>
          <w:p w:rsidR="00CA07F6" w:rsidRPr="001D199D" w:rsidRDefault="00CA07F6" w:rsidP="00991F47">
            <w:pPr>
              <w:pStyle w:val="TableParagraph"/>
              <w:spacing w:before="9" w:line="360" w:lineRule="auto"/>
              <w:ind w:left="76"/>
              <w:rPr>
                <w:rFonts w:ascii="Times New Roman" w:hAnsi="Times New Roman" w:cs="Times New Roman"/>
                <w:sz w:val="24"/>
                <w:szCs w:val="24"/>
                <w:lang w:val="tr-TR"/>
              </w:rPr>
            </w:pPr>
          </w:p>
        </w:tc>
        <w:tc>
          <w:tcPr>
            <w:cnfStyle w:val="000010000000" w:firstRow="0" w:lastRow="0" w:firstColumn="0" w:lastColumn="0" w:oddVBand="1" w:evenVBand="0" w:oddHBand="0" w:evenHBand="0" w:firstRowFirstColumn="0" w:firstRowLastColumn="0" w:lastRowFirstColumn="0" w:lastRowLastColumn="0"/>
            <w:tcW w:w="2168" w:type="pct"/>
            <w:tcBorders>
              <w:top w:val="none" w:sz="0" w:space="0" w:color="auto"/>
              <w:left w:val="none" w:sz="0" w:space="0" w:color="auto"/>
              <w:bottom w:val="none" w:sz="0" w:space="0" w:color="auto"/>
              <w:right w:val="none" w:sz="0" w:space="0" w:color="auto"/>
            </w:tcBorders>
            <w:shd w:val="clear" w:color="auto" w:fill="8DB3E2" w:themeFill="text2" w:themeFillTint="66"/>
          </w:tcPr>
          <w:p w:rsidR="00CA07F6" w:rsidRPr="001D199D" w:rsidRDefault="00CA07F6" w:rsidP="00F02021">
            <w:pPr>
              <w:pStyle w:val="TableParagraph"/>
              <w:spacing w:before="9" w:line="360" w:lineRule="auto"/>
              <w:ind w:left="211"/>
              <w:rPr>
                <w:rFonts w:ascii="Times New Roman" w:hAnsi="Times New Roman" w:cs="Times New Roman"/>
                <w:sz w:val="24"/>
                <w:szCs w:val="24"/>
                <w:lang w:val="tr-TR"/>
              </w:rPr>
            </w:pPr>
            <w:r w:rsidRPr="001D199D">
              <w:rPr>
                <w:rFonts w:ascii="Times New Roman" w:hAnsi="Times New Roman" w:cs="Times New Roman"/>
                <w:sz w:val="24"/>
                <w:szCs w:val="24"/>
                <w:lang w:val="tr-TR"/>
              </w:rPr>
              <w:t>Toplam</w:t>
            </w:r>
          </w:p>
        </w:tc>
        <w:tc>
          <w:tcPr>
            <w:tcW w:w="1331" w:type="pct"/>
            <w:tcBorders>
              <w:top w:val="none" w:sz="0" w:space="0" w:color="auto"/>
              <w:bottom w:val="none" w:sz="0" w:space="0" w:color="auto"/>
            </w:tcBorders>
            <w:shd w:val="clear" w:color="auto" w:fill="8DB3E2" w:themeFill="text2" w:themeFillTint="66"/>
          </w:tcPr>
          <w:p w:rsidR="00CA07F6" w:rsidRPr="00F02021" w:rsidRDefault="006B028B" w:rsidP="00F02021">
            <w:pPr>
              <w:pStyle w:val="TableParagraph"/>
              <w:spacing w:before="9" w:line="360" w:lineRule="auto"/>
              <w:ind w:left="29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F02021">
              <w:rPr>
                <w:rFonts w:ascii="Times New Roman" w:hAnsi="Times New Roman" w:cs="Times New Roman"/>
                <w:sz w:val="24"/>
                <w:szCs w:val="24"/>
                <w:lang w:val="tr-TR"/>
              </w:rPr>
              <w:fldChar w:fldCharType="begin"/>
            </w:r>
            <w:r w:rsidR="00CA07F6" w:rsidRPr="00F02021">
              <w:rPr>
                <w:rFonts w:ascii="Times New Roman" w:hAnsi="Times New Roman" w:cs="Times New Roman"/>
                <w:sz w:val="24"/>
                <w:szCs w:val="24"/>
                <w:lang w:val="tr-TR"/>
              </w:rPr>
              <w:instrText xml:space="preserve"> =SUM(ABOVE) </w:instrText>
            </w:r>
            <w:r w:rsidRPr="00F02021">
              <w:rPr>
                <w:rFonts w:ascii="Times New Roman" w:hAnsi="Times New Roman" w:cs="Times New Roman"/>
                <w:sz w:val="24"/>
                <w:szCs w:val="24"/>
                <w:lang w:val="tr-TR"/>
              </w:rPr>
              <w:fldChar w:fldCharType="separate"/>
            </w:r>
            <w:r w:rsidR="00CA07F6" w:rsidRPr="00F02021">
              <w:rPr>
                <w:rFonts w:ascii="Times New Roman" w:hAnsi="Times New Roman" w:cs="Times New Roman"/>
                <w:noProof/>
                <w:sz w:val="24"/>
                <w:szCs w:val="24"/>
                <w:lang w:val="tr-TR"/>
              </w:rPr>
              <w:t>1544</w:t>
            </w:r>
            <w:r w:rsidRPr="00F02021">
              <w:rPr>
                <w:rFonts w:ascii="Times New Roman" w:hAnsi="Times New Roman" w:cs="Times New Roman"/>
                <w:sz w:val="24"/>
                <w:szCs w:val="24"/>
                <w:lang w:val="tr-TR"/>
              </w:rPr>
              <w:fldChar w:fldCharType="end"/>
            </w:r>
          </w:p>
        </w:tc>
        <w:tc>
          <w:tcPr>
            <w:cnfStyle w:val="000100000000" w:firstRow="0" w:lastRow="0" w:firstColumn="0" w:lastColumn="1" w:oddVBand="0" w:evenVBand="0" w:oddHBand="0" w:evenHBand="0" w:firstRowFirstColumn="0" w:firstRowLastColumn="0" w:lastRowFirstColumn="0" w:lastRowLastColumn="0"/>
            <w:tcW w:w="1225" w:type="pct"/>
            <w:tcBorders>
              <w:top w:val="none" w:sz="0" w:space="0" w:color="auto"/>
              <w:bottom w:val="none" w:sz="0" w:space="0" w:color="auto"/>
              <w:right w:val="none" w:sz="0" w:space="0" w:color="auto"/>
            </w:tcBorders>
            <w:shd w:val="clear" w:color="auto" w:fill="8DB3E2" w:themeFill="text2" w:themeFillTint="66"/>
          </w:tcPr>
          <w:p w:rsidR="00CA07F6" w:rsidRPr="00F02021" w:rsidRDefault="00A06311" w:rsidP="001E28A4">
            <w:pPr>
              <w:pStyle w:val="TableParagraph"/>
              <w:spacing w:before="9" w:line="360" w:lineRule="auto"/>
              <w:ind w:left="448"/>
              <w:jc w:val="center"/>
              <w:rPr>
                <w:rFonts w:ascii="Times New Roman" w:hAnsi="Times New Roman" w:cs="Times New Roman"/>
                <w:sz w:val="24"/>
                <w:szCs w:val="24"/>
                <w:lang w:val="tr-TR"/>
              </w:rPr>
            </w:pPr>
            <w:r w:rsidRPr="00F02021">
              <w:rPr>
                <w:rFonts w:ascii="Times New Roman" w:hAnsi="Times New Roman" w:cs="Times New Roman"/>
                <w:sz w:val="24"/>
                <w:szCs w:val="24"/>
                <w:lang w:val="tr-TR"/>
              </w:rPr>
              <w:t>100</w:t>
            </w:r>
          </w:p>
        </w:tc>
      </w:tr>
    </w:tbl>
    <w:p w:rsidR="00154951" w:rsidRPr="001D199D" w:rsidRDefault="00154951" w:rsidP="00991F47">
      <w:pPr>
        <w:spacing w:line="360" w:lineRule="auto"/>
        <w:rPr>
          <w:rFonts w:ascii="Times New Roman" w:hAnsi="Times New Roman" w:cs="Times New Roman"/>
          <w:color w:val="FF0000"/>
          <w:sz w:val="24"/>
          <w:szCs w:val="24"/>
          <w:lang w:val="tr-TR"/>
        </w:rPr>
      </w:pPr>
    </w:p>
    <w:p w:rsidR="00935E4A" w:rsidRDefault="00F02021"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CA6549">
        <w:rPr>
          <w:rFonts w:ascii="Times New Roman" w:hAnsi="Times New Roman" w:cs="Times New Roman"/>
          <w:sz w:val="24"/>
          <w:szCs w:val="24"/>
          <w:lang w:val="tr-TR"/>
        </w:rPr>
        <w:t>Kale</w:t>
      </w:r>
      <w:r w:rsidR="00117509" w:rsidRPr="00734A3B">
        <w:rPr>
          <w:rFonts w:ascii="Times New Roman" w:hAnsi="Times New Roman" w:cs="Times New Roman"/>
          <w:sz w:val="24"/>
          <w:szCs w:val="24"/>
          <w:lang w:val="tr-TR"/>
        </w:rPr>
        <w:t xml:space="preserve"> İl</w:t>
      </w:r>
      <w:r w:rsidR="00CA6549">
        <w:rPr>
          <w:rFonts w:ascii="Times New Roman" w:hAnsi="Times New Roman" w:cs="Times New Roman"/>
          <w:sz w:val="24"/>
          <w:szCs w:val="24"/>
          <w:lang w:val="tr-TR"/>
        </w:rPr>
        <w:t>çe</w:t>
      </w:r>
      <w:r w:rsidR="00117509" w:rsidRPr="00734A3B">
        <w:rPr>
          <w:rFonts w:ascii="Times New Roman" w:hAnsi="Times New Roman" w:cs="Times New Roman"/>
          <w:sz w:val="24"/>
          <w:szCs w:val="24"/>
          <w:lang w:val="tr-TR"/>
        </w:rPr>
        <w:t xml:space="preserve"> Milli Eğitim Müdürlüğü yaptığı tüm faaliyet ve hizmetlere ilişkin görüşlerin dikkate alı</w:t>
      </w:r>
      <w:r w:rsidR="00B471E0">
        <w:rPr>
          <w:rFonts w:ascii="Times New Roman" w:hAnsi="Times New Roman" w:cs="Times New Roman"/>
          <w:sz w:val="24"/>
          <w:szCs w:val="24"/>
          <w:lang w:val="tr-TR"/>
        </w:rPr>
        <w:t>n</w:t>
      </w:r>
      <w:r w:rsidR="00117509" w:rsidRPr="00734A3B">
        <w:rPr>
          <w:rFonts w:ascii="Times New Roman" w:hAnsi="Times New Roman" w:cs="Times New Roman"/>
          <w:sz w:val="24"/>
          <w:szCs w:val="24"/>
          <w:lang w:val="tr-TR"/>
        </w:rPr>
        <w:t>ması, kamu hizmetlerinin yararlanıcı ihtiyaçları doğrultusunda şekillendirilmesi ile stratejik planın pay</w:t>
      </w:r>
      <w:r w:rsidR="00734A3B" w:rsidRPr="00734A3B">
        <w:rPr>
          <w:rFonts w:ascii="Times New Roman" w:hAnsi="Times New Roman" w:cs="Times New Roman"/>
          <w:sz w:val="24"/>
          <w:szCs w:val="24"/>
          <w:lang w:val="tr-TR"/>
        </w:rPr>
        <w:t>daşlar tarafından sahiplenilmesi ve başarı düzeyinin arttırılması için paydaş analizi yapılmıştır.</w:t>
      </w:r>
    </w:p>
    <w:p w:rsidR="0083551F" w:rsidRDefault="0083551F" w:rsidP="00991F47">
      <w:pPr>
        <w:spacing w:line="360" w:lineRule="auto"/>
        <w:jc w:val="both"/>
        <w:rPr>
          <w:rFonts w:ascii="Times New Roman" w:hAnsi="Times New Roman" w:cs="Times New Roman"/>
          <w:sz w:val="24"/>
          <w:szCs w:val="24"/>
          <w:lang w:val="tr-TR"/>
        </w:rPr>
      </w:pPr>
    </w:p>
    <w:p w:rsidR="0083551F" w:rsidRDefault="0083551F" w:rsidP="00991F47">
      <w:pPr>
        <w:spacing w:line="360" w:lineRule="auto"/>
        <w:jc w:val="both"/>
        <w:rPr>
          <w:rFonts w:ascii="Times New Roman" w:hAnsi="Times New Roman" w:cs="Times New Roman"/>
          <w:sz w:val="24"/>
          <w:szCs w:val="24"/>
          <w:lang w:val="tr-TR"/>
        </w:rPr>
      </w:pPr>
    </w:p>
    <w:p w:rsidR="0083551F" w:rsidRPr="00734A3B" w:rsidRDefault="0083551F" w:rsidP="00991F47">
      <w:pPr>
        <w:spacing w:line="360" w:lineRule="auto"/>
        <w:jc w:val="both"/>
        <w:rPr>
          <w:rFonts w:ascii="Times New Roman" w:hAnsi="Times New Roman" w:cs="Times New Roman"/>
          <w:sz w:val="24"/>
          <w:szCs w:val="24"/>
          <w:lang w:val="tr-TR"/>
        </w:rPr>
      </w:pPr>
    </w:p>
    <w:p w:rsidR="007E6C6D" w:rsidRDefault="007E6C6D" w:rsidP="00991F47">
      <w:pPr>
        <w:spacing w:line="360" w:lineRule="auto"/>
        <w:rPr>
          <w:rFonts w:ascii="Times New Roman" w:hAnsi="Times New Roman" w:cs="Times New Roman"/>
          <w:b/>
          <w:sz w:val="24"/>
          <w:szCs w:val="24"/>
          <w:lang w:val="tr-TR"/>
        </w:rPr>
      </w:pPr>
    </w:p>
    <w:p w:rsidR="007E6C6D" w:rsidRDefault="008B48FD" w:rsidP="00991F47">
      <w:pPr>
        <w:spacing w:line="360" w:lineRule="auto"/>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58592" behindDoc="0" locked="0" layoutInCell="1" allowOverlap="1">
                <wp:simplePos x="0" y="0"/>
                <wp:positionH relativeFrom="column">
                  <wp:posOffset>-929005</wp:posOffset>
                </wp:positionH>
                <wp:positionV relativeFrom="paragraph">
                  <wp:posOffset>17780</wp:posOffset>
                </wp:positionV>
                <wp:extent cx="819150" cy="171450"/>
                <wp:effectExtent l="0" t="0" r="0" b="0"/>
                <wp:wrapNone/>
                <wp:docPr id="309" name="Dikdörtgen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71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40F3" id="Dikdörtgen 309" o:spid="_x0000_s1026" style="position:absolute;margin-left:-73.15pt;margin-top:1.4pt;width:64.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" fillcolor="#00b0f0" stroked="f" strokeweight="2pt">
                <v:path arrowok="t"/>
              </v:rect>
            </w:pict>
          </mc:Fallback>
        </mc:AlternateContent>
      </w:r>
      <w:r w:rsidR="00CB7C66" w:rsidRPr="00935E4A">
        <w:rPr>
          <w:rFonts w:ascii="Times New Roman" w:hAnsi="Times New Roman" w:cs="Times New Roman"/>
          <w:b/>
          <w:sz w:val="24"/>
          <w:szCs w:val="24"/>
          <w:lang w:val="tr-TR"/>
        </w:rPr>
        <w:t xml:space="preserve">İÇ PAYDAŞ </w:t>
      </w:r>
    </w:p>
    <w:p w:rsidR="00154951" w:rsidRDefault="00230885" w:rsidP="00991F47">
      <w:pPr>
        <w:spacing w:line="360" w:lineRule="auto"/>
        <w:rPr>
          <w:rFonts w:ascii="Times New Roman" w:hAnsi="Times New Roman" w:cs="Times New Roman"/>
          <w:b/>
          <w:bCs/>
          <w:sz w:val="24"/>
          <w:szCs w:val="24"/>
          <w:shd w:val="clear" w:color="auto" w:fill="FFFFFF"/>
          <w:lang w:val="tr-TR"/>
        </w:rPr>
      </w:pPr>
      <w:r w:rsidRPr="00734A3B">
        <w:rPr>
          <w:rFonts w:ascii="Times New Roman" w:hAnsi="Times New Roman" w:cs="Times New Roman"/>
          <w:b/>
          <w:sz w:val="24"/>
          <w:szCs w:val="24"/>
          <w:lang w:val="tr-TR"/>
        </w:rPr>
        <w:t xml:space="preserve">Paydaş Analizine Katılan Personele Göre </w:t>
      </w:r>
      <w:r w:rsidRPr="00734A3B">
        <w:rPr>
          <w:rFonts w:ascii="Times New Roman" w:hAnsi="Times New Roman" w:cs="Times New Roman"/>
          <w:b/>
          <w:bCs/>
          <w:sz w:val="24"/>
          <w:szCs w:val="24"/>
          <w:shd w:val="clear" w:color="auto" w:fill="FFFFFF"/>
          <w:lang w:val="tr-TR"/>
        </w:rPr>
        <w:t> İl</w:t>
      </w:r>
      <w:r w:rsidR="00D61821">
        <w:rPr>
          <w:rFonts w:ascii="Times New Roman" w:hAnsi="Times New Roman" w:cs="Times New Roman"/>
          <w:b/>
          <w:bCs/>
          <w:sz w:val="24"/>
          <w:szCs w:val="24"/>
          <w:shd w:val="clear" w:color="auto" w:fill="FFFFFF"/>
          <w:lang w:val="tr-TR"/>
        </w:rPr>
        <w:t>çe</w:t>
      </w:r>
      <w:r w:rsidRPr="00734A3B">
        <w:rPr>
          <w:rFonts w:ascii="Times New Roman" w:hAnsi="Times New Roman" w:cs="Times New Roman"/>
          <w:b/>
          <w:bCs/>
          <w:sz w:val="24"/>
          <w:szCs w:val="24"/>
          <w:shd w:val="clear" w:color="auto" w:fill="FFFFFF"/>
          <w:lang w:val="tr-TR"/>
        </w:rPr>
        <w:t xml:space="preserve"> Milli Eğitim Müdürlüğümüzün Faaliyetlerini </w:t>
      </w:r>
      <w:r w:rsidR="008A4AEB" w:rsidRPr="00734A3B">
        <w:rPr>
          <w:rFonts w:ascii="Times New Roman" w:hAnsi="Times New Roman" w:cs="Times New Roman"/>
          <w:b/>
          <w:bCs/>
          <w:sz w:val="24"/>
          <w:szCs w:val="24"/>
          <w:shd w:val="clear" w:color="auto" w:fill="FFFFFF"/>
          <w:lang w:val="tr-TR"/>
        </w:rPr>
        <w:t>v</w:t>
      </w:r>
      <w:r w:rsidRPr="00734A3B">
        <w:rPr>
          <w:rFonts w:ascii="Times New Roman" w:hAnsi="Times New Roman" w:cs="Times New Roman"/>
          <w:b/>
          <w:bCs/>
          <w:sz w:val="24"/>
          <w:szCs w:val="24"/>
          <w:shd w:val="clear" w:color="auto" w:fill="FFFFFF"/>
          <w:lang w:val="tr-TR"/>
        </w:rPr>
        <w:t>e Hizmetlerinin Önem Derecesi</w:t>
      </w:r>
    </w:p>
    <w:p w:rsidR="00057065" w:rsidRDefault="00144A95" w:rsidP="00991F47">
      <w:pPr>
        <w:spacing w:line="360" w:lineRule="auto"/>
        <w:rPr>
          <w:rFonts w:ascii="Times New Roman" w:hAnsi="Times New Roman" w:cs="Times New Roman"/>
          <w:b/>
          <w:bCs/>
          <w:sz w:val="24"/>
          <w:szCs w:val="24"/>
          <w:shd w:val="clear" w:color="auto" w:fill="FFFFFF"/>
          <w:lang w:val="tr-TR"/>
        </w:rPr>
      </w:pPr>
      <w:r w:rsidRPr="00144A95">
        <w:rPr>
          <w:noProof/>
          <w:lang w:val="tr-TR" w:eastAsia="tr-TR"/>
        </w:rPr>
        <w:drawing>
          <wp:inline distT="0" distB="0" distL="0" distR="0">
            <wp:extent cx="5610225" cy="3943350"/>
            <wp:effectExtent l="19050" t="0" r="9525"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5790" w:rsidRDefault="008B48FD" w:rsidP="003C5790">
      <w:pPr>
        <w:spacing w:line="360" w:lineRule="auto"/>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692032" behindDoc="0" locked="0" layoutInCell="1" allowOverlap="1">
                <wp:simplePos x="0" y="0"/>
                <wp:positionH relativeFrom="column">
                  <wp:posOffset>194945</wp:posOffset>
                </wp:positionH>
                <wp:positionV relativeFrom="paragraph">
                  <wp:posOffset>147320</wp:posOffset>
                </wp:positionV>
                <wp:extent cx="5400675" cy="381000"/>
                <wp:effectExtent l="0" t="0" r="9525" b="0"/>
                <wp:wrapSquare wrapText="bothSides"/>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381000"/>
                        </a:xfrm>
                        <a:prstGeom prst="rect">
                          <a:avLst/>
                        </a:prstGeom>
                        <a:solidFill>
                          <a:prstClr val="white"/>
                        </a:solidFill>
                        <a:ln>
                          <a:noFill/>
                        </a:ln>
                        <a:effectLst/>
                      </wps:spPr>
                      <wps:txbx>
                        <w:txbxContent>
                          <w:p w:rsidR="000D27F6" w:rsidRPr="00CB2FB3" w:rsidRDefault="000D27F6" w:rsidP="00F02021">
                            <w:pPr>
                              <w:pStyle w:val="ResimYazs"/>
                              <w:rPr>
                                <w:rFonts w:ascii="Times New Roman" w:eastAsiaTheme="minorHAnsi" w:hAnsi="Times New Roman" w:cs="Times New Roman"/>
                                <w:noProof/>
                                <w:sz w:val="24"/>
                                <w:szCs w:val="24"/>
                              </w:rPr>
                            </w:pPr>
                            <w:r w:rsidRPr="006563AB">
                              <w:rPr>
                                <w:b w:val="0"/>
                              </w:rPr>
                              <w:t xml:space="preserve">Şekil </w:t>
                            </w:r>
                            <w:r w:rsidRPr="006563AB">
                              <w:rPr>
                                <w:b w:val="0"/>
                              </w:rPr>
                              <w:fldChar w:fldCharType="begin"/>
                            </w:r>
                            <w:r w:rsidRPr="006563AB">
                              <w:rPr>
                                <w:b w:val="0"/>
                              </w:rPr>
                              <w:instrText xml:space="preserve"> SEQ Şekil \* ARABIC </w:instrText>
                            </w:r>
                            <w:r w:rsidRPr="006563AB">
                              <w:rPr>
                                <w:b w:val="0"/>
                              </w:rPr>
                              <w:fldChar w:fldCharType="separate"/>
                            </w:r>
                            <w:r>
                              <w:rPr>
                                <w:b w:val="0"/>
                                <w:noProof/>
                              </w:rPr>
                              <w:t>1</w:t>
                            </w:r>
                            <w:r w:rsidRPr="006563AB">
                              <w:rPr>
                                <w:b w:val="0"/>
                              </w:rPr>
                              <w:fldChar w:fldCharType="end"/>
                            </w:r>
                            <w:r w:rsidRPr="00BA5D77">
                              <w:rPr>
                                <w:noProof/>
                              </w:rPr>
                              <w:t xml:space="preserve"> Paydaş Analizine Katılan Personele Göre  İl</w:t>
                            </w:r>
                            <w:r>
                              <w:rPr>
                                <w:noProof/>
                              </w:rPr>
                              <w:t>çe</w:t>
                            </w:r>
                            <w:r w:rsidRPr="00BA5D77">
                              <w:rPr>
                                <w:noProof/>
                              </w:rPr>
                              <w:t xml:space="preserve"> Milli Eğitim Müdürlüğümüzün Faaliyetlerini ve Hizmetlerinin Önem Derecesi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1" o:spid="_x0000_s1028" type="#_x0000_t202" style="position:absolute;left:0;text-align:left;margin-left:15.35pt;margin-top:11.6pt;width:425.2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" stroked="f">
                <v:path arrowok="t"/>
                <v:textbox inset="0,0,0,0">
                  <w:txbxContent>
                    <w:p w:rsidR="000D27F6" w:rsidRPr="00CB2FB3" w:rsidRDefault="000D27F6" w:rsidP="00F02021">
                      <w:pPr>
                        <w:pStyle w:val="ResimYazs"/>
                        <w:rPr>
                          <w:rFonts w:ascii="Times New Roman" w:eastAsiaTheme="minorHAnsi" w:hAnsi="Times New Roman" w:cs="Times New Roman"/>
                          <w:noProof/>
                          <w:sz w:val="24"/>
                          <w:szCs w:val="24"/>
                        </w:rPr>
                      </w:pPr>
                      <w:r w:rsidRPr="006563AB">
                        <w:rPr>
                          <w:b w:val="0"/>
                        </w:rPr>
                        <w:t xml:space="preserve">Şekil </w:t>
                      </w:r>
                      <w:r w:rsidRPr="006563AB">
                        <w:rPr>
                          <w:b w:val="0"/>
                        </w:rPr>
                        <w:fldChar w:fldCharType="begin"/>
                      </w:r>
                      <w:r w:rsidRPr="006563AB">
                        <w:rPr>
                          <w:b w:val="0"/>
                        </w:rPr>
                        <w:instrText xml:space="preserve"> SEQ Şekil \* ARABIC </w:instrText>
                      </w:r>
                      <w:r w:rsidRPr="006563AB">
                        <w:rPr>
                          <w:b w:val="0"/>
                        </w:rPr>
                        <w:fldChar w:fldCharType="separate"/>
                      </w:r>
                      <w:r>
                        <w:rPr>
                          <w:b w:val="0"/>
                          <w:noProof/>
                        </w:rPr>
                        <w:t>1</w:t>
                      </w:r>
                      <w:r w:rsidRPr="006563AB">
                        <w:rPr>
                          <w:b w:val="0"/>
                        </w:rPr>
                        <w:fldChar w:fldCharType="end"/>
                      </w:r>
                      <w:r w:rsidRPr="00BA5D77">
                        <w:rPr>
                          <w:noProof/>
                        </w:rPr>
                        <w:t xml:space="preserve"> Paydaş Analizine Katılan Personele Göre  İl</w:t>
                      </w:r>
                      <w:r>
                        <w:rPr>
                          <w:noProof/>
                        </w:rPr>
                        <w:t>çe</w:t>
                      </w:r>
                      <w:r w:rsidRPr="00BA5D77">
                        <w:rPr>
                          <w:noProof/>
                        </w:rPr>
                        <w:t xml:space="preserve"> Milli Eğitim Müdürlüğümüzün Faaliyetlerini ve Hizmetlerinin Önem Derecesi</w:t>
                      </w:r>
                    </w:p>
                  </w:txbxContent>
                </v:textbox>
                <w10:wrap type="square"/>
              </v:shape>
            </w:pict>
          </mc:Fallback>
        </mc:AlternateContent>
      </w:r>
    </w:p>
    <w:p w:rsidR="00057065" w:rsidRPr="00AB42A2" w:rsidRDefault="004D5DF7" w:rsidP="003C5790">
      <w:pPr>
        <w:spacing w:line="360" w:lineRule="auto"/>
        <w:jc w:val="both"/>
        <w:rPr>
          <w:rFonts w:ascii="Times New Roman" w:hAnsi="Times New Roman" w:cs="Times New Roman"/>
          <w:color w:val="FF0000"/>
          <w:sz w:val="24"/>
          <w:szCs w:val="24"/>
          <w:lang w:val="tr-TR"/>
        </w:rPr>
      </w:pPr>
      <w:r>
        <w:rPr>
          <w:rFonts w:ascii="Times New Roman" w:hAnsi="Times New Roman" w:cs="Times New Roman"/>
          <w:sz w:val="24"/>
          <w:szCs w:val="24"/>
          <w:lang w:val="tr-TR"/>
        </w:rPr>
        <w:tab/>
      </w:r>
      <w:r w:rsidR="00935E4A" w:rsidRPr="003C5790">
        <w:rPr>
          <w:rFonts w:ascii="Times New Roman" w:hAnsi="Times New Roman" w:cs="Times New Roman"/>
          <w:sz w:val="24"/>
          <w:szCs w:val="24"/>
          <w:lang w:val="tr-TR"/>
        </w:rPr>
        <w:t>İl</w:t>
      </w:r>
      <w:r w:rsidR="00424DD6">
        <w:rPr>
          <w:rFonts w:ascii="Times New Roman" w:hAnsi="Times New Roman" w:cs="Times New Roman"/>
          <w:sz w:val="24"/>
          <w:szCs w:val="24"/>
          <w:lang w:val="tr-TR"/>
        </w:rPr>
        <w:t>çe</w:t>
      </w:r>
      <w:r w:rsidR="00935E4A" w:rsidRPr="003C5790">
        <w:rPr>
          <w:rFonts w:ascii="Times New Roman" w:hAnsi="Times New Roman" w:cs="Times New Roman"/>
          <w:sz w:val="24"/>
          <w:szCs w:val="24"/>
          <w:lang w:val="tr-TR"/>
        </w:rPr>
        <w:t xml:space="preserve"> Milli Eğitim Müdürlüğümüzün faaliyetleri ve hizmetlerinin önem derecesi i</w:t>
      </w:r>
      <w:r w:rsidR="00057065" w:rsidRPr="003C5790">
        <w:rPr>
          <w:rFonts w:ascii="Times New Roman" w:hAnsi="Times New Roman" w:cs="Times New Roman"/>
          <w:sz w:val="24"/>
          <w:szCs w:val="24"/>
          <w:lang w:val="tr-TR"/>
        </w:rPr>
        <w:t xml:space="preserve">ç </w:t>
      </w:r>
      <w:r w:rsidR="00935E4A" w:rsidRPr="003C5790">
        <w:rPr>
          <w:rFonts w:ascii="Times New Roman" w:hAnsi="Times New Roman" w:cs="Times New Roman"/>
          <w:sz w:val="24"/>
          <w:szCs w:val="24"/>
          <w:lang w:val="tr-TR"/>
        </w:rPr>
        <w:t xml:space="preserve">paydaşlarımıza göre </w:t>
      </w:r>
      <w:proofErr w:type="gramStart"/>
      <w:r w:rsidR="00935E4A" w:rsidRPr="003C5790">
        <w:rPr>
          <w:rFonts w:ascii="Times New Roman" w:hAnsi="Times New Roman" w:cs="Times New Roman"/>
          <w:sz w:val="24"/>
          <w:szCs w:val="24"/>
          <w:lang w:val="tr-TR"/>
        </w:rPr>
        <w:t>sıralandığında  Müdürlük</w:t>
      </w:r>
      <w:proofErr w:type="gramEnd"/>
      <w:r w:rsidR="00935E4A" w:rsidRPr="003C5790">
        <w:rPr>
          <w:rFonts w:ascii="Times New Roman" w:hAnsi="Times New Roman" w:cs="Times New Roman"/>
          <w:sz w:val="24"/>
          <w:szCs w:val="24"/>
          <w:lang w:val="tr-TR"/>
        </w:rPr>
        <w:t xml:space="preserve"> paydaşlarının en çok önemli gördüğü faaliyet alanı  önem sırayla </w:t>
      </w:r>
      <w:r w:rsidR="00935E4A">
        <w:rPr>
          <w:rFonts w:ascii="Times New Roman" w:hAnsi="Times New Roman" w:cs="Times New Roman"/>
          <w:sz w:val="24"/>
          <w:szCs w:val="24"/>
          <w:lang w:val="tr-TR"/>
        </w:rPr>
        <w:t>“</w:t>
      </w:r>
      <w:r w:rsidR="00935E4A" w:rsidRPr="00935E4A">
        <w:rPr>
          <w:rFonts w:ascii="Times New Roman" w:hAnsi="Times New Roman" w:cs="Times New Roman"/>
          <w:sz w:val="24"/>
          <w:szCs w:val="24"/>
          <w:lang w:val="tr-TR"/>
        </w:rPr>
        <w:t xml:space="preserve">Bilimsel ve Kültürel Sanatsal </w:t>
      </w:r>
      <w:r w:rsidR="00935E4A">
        <w:rPr>
          <w:rFonts w:ascii="Times New Roman" w:hAnsi="Times New Roman" w:cs="Times New Roman"/>
          <w:sz w:val="24"/>
          <w:szCs w:val="24"/>
          <w:lang w:val="tr-TR"/>
        </w:rPr>
        <w:t>v</w:t>
      </w:r>
      <w:r w:rsidR="00935E4A" w:rsidRPr="00935E4A">
        <w:rPr>
          <w:rFonts w:ascii="Times New Roman" w:hAnsi="Times New Roman" w:cs="Times New Roman"/>
          <w:sz w:val="24"/>
          <w:szCs w:val="24"/>
          <w:lang w:val="tr-TR"/>
        </w:rPr>
        <w:t>e Sportif Faaliyetler</w:t>
      </w:r>
      <w:r w:rsidR="00935E4A">
        <w:rPr>
          <w:rFonts w:ascii="Times New Roman" w:hAnsi="Times New Roman" w:cs="Times New Roman"/>
          <w:sz w:val="24"/>
          <w:szCs w:val="24"/>
          <w:lang w:val="tr-TR"/>
        </w:rPr>
        <w:t>”</w:t>
      </w:r>
      <w:r w:rsidR="00057065">
        <w:rPr>
          <w:rFonts w:ascii="Times New Roman" w:hAnsi="Times New Roman" w:cs="Times New Roman"/>
          <w:sz w:val="24"/>
          <w:szCs w:val="24"/>
          <w:lang w:val="tr-TR"/>
        </w:rPr>
        <w:t xml:space="preserve">, </w:t>
      </w:r>
      <w:r w:rsidR="00935E4A">
        <w:rPr>
          <w:rFonts w:ascii="Times New Roman" w:hAnsi="Times New Roman" w:cs="Times New Roman"/>
          <w:sz w:val="24"/>
          <w:szCs w:val="24"/>
          <w:lang w:val="tr-TR"/>
        </w:rPr>
        <w:t>“</w:t>
      </w:r>
      <w:r w:rsidR="00935E4A" w:rsidRPr="00935E4A">
        <w:rPr>
          <w:rFonts w:ascii="Times New Roman" w:hAnsi="Times New Roman" w:cs="Times New Roman"/>
          <w:sz w:val="24"/>
          <w:szCs w:val="24"/>
          <w:lang w:val="tr-TR"/>
        </w:rPr>
        <w:t>İnsan Kaynakları</w:t>
      </w:r>
      <w:r w:rsidR="00935E4A">
        <w:rPr>
          <w:rFonts w:ascii="Times New Roman" w:hAnsi="Times New Roman" w:cs="Times New Roman"/>
          <w:sz w:val="24"/>
          <w:szCs w:val="24"/>
          <w:lang w:val="tr-TR"/>
        </w:rPr>
        <w:t>”</w:t>
      </w:r>
      <w:r w:rsidR="00057065">
        <w:rPr>
          <w:rFonts w:ascii="Times New Roman" w:hAnsi="Times New Roman" w:cs="Times New Roman"/>
          <w:sz w:val="24"/>
          <w:szCs w:val="24"/>
          <w:lang w:val="tr-TR"/>
        </w:rPr>
        <w:t xml:space="preserve"> ve </w:t>
      </w:r>
      <w:r w:rsidR="00057065" w:rsidRPr="003C5790">
        <w:rPr>
          <w:rFonts w:ascii="Times New Roman" w:hAnsi="Times New Roman" w:cs="Times New Roman"/>
          <w:sz w:val="24"/>
          <w:szCs w:val="24"/>
          <w:lang w:val="tr-TR"/>
        </w:rPr>
        <w:t>“Fiziki ve Teknolojik Altyapı Faaliyetleri</w:t>
      </w:r>
      <w:r w:rsidR="00057065">
        <w:rPr>
          <w:rFonts w:ascii="Times New Roman" w:hAnsi="Times New Roman" w:cs="Times New Roman"/>
          <w:sz w:val="24"/>
          <w:szCs w:val="24"/>
          <w:lang w:val="tr-TR"/>
        </w:rPr>
        <w:t>”di</w:t>
      </w:r>
      <w:r w:rsidR="00935E4A" w:rsidRPr="00935E4A">
        <w:rPr>
          <w:rFonts w:ascii="Times New Roman" w:hAnsi="Times New Roman" w:cs="Times New Roman"/>
          <w:sz w:val="24"/>
          <w:szCs w:val="24"/>
          <w:lang w:val="tr-TR"/>
        </w:rPr>
        <w:t xml:space="preserve">r. </w:t>
      </w:r>
      <w:r w:rsidR="00057065" w:rsidRPr="003C5790">
        <w:rPr>
          <w:rFonts w:ascii="Times New Roman" w:hAnsi="Times New Roman" w:cs="Times New Roman"/>
          <w:sz w:val="24"/>
          <w:szCs w:val="24"/>
          <w:lang w:val="tr-TR"/>
        </w:rPr>
        <w:t>Müdürlüğümüz stratejik planlama çalışma</w:t>
      </w:r>
      <w:r w:rsidR="00424DD6">
        <w:rPr>
          <w:rFonts w:ascii="Times New Roman" w:hAnsi="Times New Roman" w:cs="Times New Roman"/>
          <w:sz w:val="24"/>
          <w:szCs w:val="24"/>
          <w:lang w:val="tr-TR"/>
        </w:rPr>
        <w:t xml:space="preserve">ları, yerel ve ulusal </w:t>
      </w:r>
      <w:r w:rsidR="00057065" w:rsidRPr="003C5790">
        <w:rPr>
          <w:rFonts w:ascii="Times New Roman" w:hAnsi="Times New Roman" w:cs="Times New Roman"/>
          <w:sz w:val="24"/>
          <w:szCs w:val="24"/>
          <w:lang w:val="tr-TR"/>
        </w:rPr>
        <w:t xml:space="preserve">projeler, bilimsel ve sanatsal çalışmalar, dış </w:t>
      </w:r>
      <w:r w:rsidR="00424DD6">
        <w:rPr>
          <w:rFonts w:ascii="Times New Roman" w:hAnsi="Times New Roman" w:cs="Times New Roman"/>
          <w:sz w:val="24"/>
          <w:szCs w:val="24"/>
          <w:lang w:val="tr-TR"/>
        </w:rPr>
        <w:t>paydaşlarla kurulan işbirliği</w:t>
      </w:r>
      <w:r w:rsidR="00057065" w:rsidRPr="003C5790">
        <w:rPr>
          <w:rFonts w:ascii="Times New Roman" w:hAnsi="Times New Roman" w:cs="Times New Roman"/>
          <w:sz w:val="24"/>
          <w:szCs w:val="24"/>
          <w:lang w:val="tr-TR"/>
        </w:rPr>
        <w:t xml:space="preserve">, mesleki gelişim eğitimleri, eğitimde </w:t>
      </w:r>
      <w:proofErr w:type="gramStart"/>
      <w:r w:rsidR="00057065" w:rsidRPr="003C5790">
        <w:rPr>
          <w:rFonts w:ascii="Times New Roman" w:hAnsi="Times New Roman" w:cs="Times New Roman"/>
          <w:sz w:val="24"/>
          <w:szCs w:val="24"/>
          <w:lang w:val="tr-TR"/>
        </w:rPr>
        <w:t>iyi  örneklerin</w:t>
      </w:r>
      <w:proofErr w:type="gramEnd"/>
      <w:r w:rsidR="00057065" w:rsidRPr="003C5790">
        <w:rPr>
          <w:rFonts w:ascii="Times New Roman" w:hAnsi="Times New Roman" w:cs="Times New Roman"/>
          <w:sz w:val="24"/>
          <w:szCs w:val="24"/>
          <w:lang w:val="tr-TR"/>
        </w:rPr>
        <w:t xml:space="preserve"> yaygınlaştırılması gibi farklı alanlara yönelik çalışmalar yürüterek öğrenci, öğretmen, veli ve yönetici bağlamında etkili faaliyetler yapmıştır. 2019-2023 döneminde </w:t>
      </w:r>
      <w:r w:rsidR="00424DD6">
        <w:rPr>
          <w:rFonts w:ascii="Times New Roman" w:hAnsi="Times New Roman" w:cs="Times New Roman"/>
          <w:sz w:val="24"/>
          <w:szCs w:val="24"/>
          <w:lang w:val="tr-TR"/>
        </w:rPr>
        <w:t>ilçemizdeki</w:t>
      </w:r>
      <w:r w:rsidR="00057065" w:rsidRPr="003C5790">
        <w:rPr>
          <w:rFonts w:ascii="Times New Roman" w:hAnsi="Times New Roman" w:cs="Times New Roman"/>
          <w:sz w:val="24"/>
          <w:szCs w:val="24"/>
          <w:lang w:val="tr-TR"/>
        </w:rPr>
        <w:t xml:space="preserve"> tüm eğitim kurumlarında eğitsel işleyiş, insan kaynakları, okul ortamı, yönetim vb. alanlarda kapsamlı çalışmalar yürütecektir.   </w:t>
      </w:r>
    </w:p>
    <w:p w:rsidR="00935E4A" w:rsidRDefault="00935E4A" w:rsidP="00B44FBE">
      <w:pPr>
        <w:spacing w:line="360" w:lineRule="auto"/>
        <w:rPr>
          <w:rFonts w:ascii="Times New Roman" w:hAnsi="Times New Roman" w:cs="Times New Roman"/>
          <w:sz w:val="24"/>
          <w:szCs w:val="24"/>
          <w:lang w:val="tr-TR"/>
        </w:rPr>
      </w:pPr>
    </w:p>
    <w:p w:rsidR="0083551F" w:rsidRDefault="0083551F" w:rsidP="00B44FBE">
      <w:pPr>
        <w:spacing w:line="360" w:lineRule="auto"/>
        <w:rPr>
          <w:rFonts w:ascii="Times New Roman" w:hAnsi="Times New Roman" w:cs="Times New Roman"/>
          <w:sz w:val="24"/>
          <w:szCs w:val="24"/>
          <w:lang w:val="tr-TR"/>
        </w:rPr>
      </w:pPr>
    </w:p>
    <w:p w:rsidR="0083551F" w:rsidRPr="00935E4A" w:rsidRDefault="0083551F" w:rsidP="00B44FBE">
      <w:pPr>
        <w:spacing w:line="360" w:lineRule="auto"/>
        <w:rPr>
          <w:rFonts w:ascii="Times New Roman" w:hAnsi="Times New Roman" w:cs="Times New Roman"/>
          <w:sz w:val="24"/>
          <w:szCs w:val="24"/>
          <w:lang w:val="tr-TR"/>
        </w:rPr>
      </w:pPr>
    </w:p>
    <w:p w:rsidR="00014994" w:rsidRPr="00734A3B" w:rsidRDefault="00734A3B" w:rsidP="00991F47">
      <w:pPr>
        <w:spacing w:line="360" w:lineRule="auto"/>
        <w:rPr>
          <w:rFonts w:ascii="Times New Roman" w:hAnsi="Times New Roman" w:cs="Times New Roman"/>
          <w:sz w:val="24"/>
          <w:szCs w:val="24"/>
          <w:lang w:val="tr-TR"/>
        </w:rPr>
      </w:pPr>
      <w:r w:rsidRPr="00734A3B">
        <w:rPr>
          <w:rFonts w:ascii="Times New Roman" w:hAnsi="Times New Roman" w:cs="Times New Roman"/>
          <w:b/>
          <w:w w:val="110"/>
          <w:sz w:val="24"/>
          <w:szCs w:val="24"/>
          <w:lang w:val="tr-TR"/>
        </w:rPr>
        <w:t>İl</w:t>
      </w:r>
      <w:r w:rsidR="00D61821">
        <w:rPr>
          <w:rFonts w:ascii="Times New Roman" w:hAnsi="Times New Roman" w:cs="Times New Roman"/>
          <w:b/>
          <w:w w:val="110"/>
          <w:sz w:val="24"/>
          <w:szCs w:val="24"/>
          <w:lang w:val="tr-TR"/>
        </w:rPr>
        <w:t>çe</w:t>
      </w:r>
      <w:r w:rsidRPr="00734A3B">
        <w:rPr>
          <w:rFonts w:ascii="Times New Roman" w:hAnsi="Times New Roman" w:cs="Times New Roman"/>
          <w:b/>
          <w:w w:val="110"/>
          <w:sz w:val="24"/>
          <w:szCs w:val="24"/>
          <w:lang w:val="tr-TR"/>
        </w:rPr>
        <w:t xml:space="preserve"> Milli Eğitim Müdürlüğümüzün Faaliyetlerinden Memnuniyet Düzeyi</w:t>
      </w:r>
    </w:p>
    <w:p w:rsidR="00F02021" w:rsidRDefault="00144A95" w:rsidP="00F02021">
      <w:pPr>
        <w:keepNext/>
        <w:spacing w:line="360" w:lineRule="auto"/>
        <w:jc w:val="center"/>
      </w:pPr>
      <w:r w:rsidRPr="00144A95">
        <w:rPr>
          <w:noProof/>
          <w:lang w:val="tr-TR" w:eastAsia="tr-TR"/>
        </w:rPr>
        <w:drawing>
          <wp:inline distT="0" distB="0" distL="0" distR="0">
            <wp:extent cx="5486400" cy="4076700"/>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551F" w:rsidRDefault="0083551F" w:rsidP="00F02021">
      <w:pPr>
        <w:pStyle w:val="ResimYazs"/>
        <w:jc w:val="center"/>
      </w:pPr>
    </w:p>
    <w:p w:rsidR="00014994" w:rsidRPr="00734A3B" w:rsidRDefault="00F02021" w:rsidP="00F02021">
      <w:pPr>
        <w:pStyle w:val="ResimYazs"/>
        <w:jc w:val="center"/>
        <w:rPr>
          <w:rFonts w:ascii="Times New Roman" w:hAnsi="Times New Roman" w:cs="Times New Roman"/>
          <w:sz w:val="24"/>
          <w:szCs w:val="24"/>
          <w:lang w:val="tr-TR"/>
        </w:rPr>
      </w:pPr>
      <w:r>
        <w:t xml:space="preserve">Şekil </w:t>
      </w:r>
      <w:r w:rsidR="006B028B">
        <w:fldChar w:fldCharType="begin"/>
      </w:r>
      <w:r>
        <w:instrText xml:space="preserve"> SEQ Şekil \* ARABIC </w:instrText>
      </w:r>
      <w:r w:rsidR="006B028B">
        <w:fldChar w:fldCharType="separate"/>
      </w:r>
      <w:r w:rsidR="00186027">
        <w:rPr>
          <w:noProof/>
        </w:rPr>
        <w:t>2</w:t>
      </w:r>
      <w:r w:rsidR="006B028B">
        <w:fldChar w:fldCharType="end"/>
      </w:r>
      <w:r w:rsidRPr="00AD7617">
        <w:t>İl</w:t>
      </w:r>
      <w:r w:rsidR="00D61821">
        <w:t>çe</w:t>
      </w:r>
      <w:r w:rsidRPr="00AD7617">
        <w:t xml:space="preserve"> Milli Eğitim Müdürlüğümüzün Faaliyetlerinden Memnuniyet Düzeyi</w:t>
      </w:r>
    </w:p>
    <w:p w:rsidR="0083551F" w:rsidRDefault="00434F2E" w:rsidP="00434F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A21DD" w:rsidRPr="005462D1" w:rsidRDefault="0083551F" w:rsidP="00434F2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5E4A" w:rsidRPr="00734A3B">
        <w:rPr>
          <w:rFonts w:ascii="Times New Roman" w:hAnsi="Times New Roman" w:cs="Times New Roman"/>
          <w:sz w:val="24"/>
          <w:szCs w:val="24"/>
        </w:rPr>
        <w:t xml:space="preserve">Paydaşların Müdürlük faaliyetlerinden memnuniyet düzeyine ilişkin elde edilen bilgiler </w:t>
      </w:r>
      <w:r w:rsidR="003761B2">
        <w:rPr>
          <w:rFonts w:ascii="Times New Roman" w:hAnsi="Times New Roman" w:cs="Times New Roman"/>
          <w:sz w:val="24"/>
          <w:szCs w:val="24"/>
        </w:rPr>
        <w:t>Şekil 2’de</w:t>
      </w:r>
      <w:r w:rsidR="00935E4A" w:rsidRPr="00734A3B">
        <w:rPr>
          <w:rFonts w:ascii="Times New Roman" w:hAnsi="Times New Roman" w:cs="Times New Roman"/>
          <w:sz w:val="24"/>
          <w:szCs w:val="24"/>
        </w:rPr>
        <w:t xml:space="preserve"> yer verilmiştir.</w:t>
      </w:r>
      <w:r w:rsidR="00734A3B" w:rsidRPr="00734A3B">
        <w:rPr>
          <w:rFonts w:ascii="Times New Roman" w:hAnsi="Times New Roman" w:cs="Times New Roman"/>
          <w:sz w:val="24"/>
          <w:szCs w:val="24"/>
        </w:rPr>
        <w:t xml:space="preserve"> Bu kapsamda </w:t>
      </w:r>
      <w:r w:rsidR="00144A95">
        <w:rPr>
          <w:rFonts w:ascii="Times New Roman" w:hAnsi="Times New Roman" w:cs="Times New Roman"/>
          <w:sz w:val="24"/>
          <w:szCs w:val="24"/>
        </w:rPr>
        <w:t>katılımcıların %51</w:t>
      </w:r>
      <w:r w:rsidR="005462D1">
        <w:rPr>
          <w:rFonts w:ascii="Times New Roman" w:hAnsi="Times New Roman" w:cs="Times New Roman"/>
          <w:sz w:val="24"/>
          <w:szCs w:val="24"/>
        </w:rPr>
        <w:t xml:space="preserve">’u faaliyetlerden memnun /çok memnun olduğunu ifade etmiştir. </w:t>
      </w:r>
      <w:r w:rsidR="005462D1">
        <w:rPr>
          <w:rFonts w:ascii="Times New Roman" w:hAnsi="Times New Roman" w:cs="Times New Roman"/>
          <w:sz w:val="24"/>
          <w:szCs w:val="24"/>
          <w:lang w:val="tr-TR"/>
        </w:rPr>
        <w:t>2019-2023 döneminde veriye</w:t>
      </w:r>
      <w:r w:rsidR="005462D1" w:rsidRPr="005462D1">
        <w:rPr>
          <w:rFonts w:ascii="Times New Roman" w:hAnsi="Times New Roman" w:cs="Times New Roman"/>
          <w:sz w:val="24"/>
          <w:szCs w:val="24"/>
          <w:lang w:val="tr-TR"/>
        </w:rPr>
        <w:t xml:space="preserve"> dayalı yönetim anlayışı kapsamında </w:t>
      </w:r>
      <w:r w:rsidR="005462D1">
        <w:rPr>
          <w:rFonts w:ascii="Times New Roman" w:hAnsi="Times New Roman" w:cs="Times New Roman"/>
          <w:sz w:val="24"/>
          <w:szCs w:val="24"/>
          <w:lang w:val="tr-TR"/>
        </w:rPr>
        <w:t xml:space="preserve">çözüm odaklı iletişim geliştirmek ve gelişimi </w:t>
      </w:r>
      <w:proofErr w:type="gramStart"/>
      <w:r w:rsidR="005462D1">
        <w:rPr>
          <w:rFonts w:ascii="Times New Roman" w:hAnsi="Times New Roman" w:cs="Times New Roman"/>
          <w:sz w:val="24"/>
          <w:szCs w:val="24"/>
          <w:lang w:val="tr-TR"/>
        </w:rPr>
        <w:t>tetikleyecek  geri</w:t>
      </w:r>
      <w:proofErr w:type="gramEnd"/>
      <w:r w:rsidR="005462D1">
        <w:rPr>
          <w:rFonts w:ascii="Times New Roman" w:hAnsi="Times New Roman" w:cs="Times New Roman"/>
          <w:sz w:val="24"/>
          <w:szCs w:val="24"/>
          <w:lang w:val="tr-TR"/>
        </w:rPr>
        <w:t xml:space="preserve"> bildirim s</w:t>
      </w:r>
      <w:r w:rsidR="005462D1" w:rsidRPr="005462D1">
        <w:rPr>
          <w:rFonts w:ascii="Times New Roman" w:hAnsi="Times New Roman" w:cs="Times New Roman"/>
          <w:sz w:val="24"/>
          <w:szCs w:val="24"/>
          <w:lang w:val="tr-TR"/>
        </w:rPr>
        <w:t xml:space="preserve">ağlamak için  </w:t>
      </w:r>
      <w:r w:rsidR="005462D1">
        <w:rPr>
          <w:rFonts w:ascii="Times New Roman" w:hAnsi="Times New Roman" w:cs="Times New Roman"/>
          <w:sz w:val="24"/>
          <w:szCs w:val="24"/>
          <w:lang w:val="tr-TR"/>
        </w:rPr>
        <w:t xml:space="preserve">stratejik yönetime dayalı </w:t>
      </w:r>
      <w:r w:rsidR="005462D1" w:rsidRPr="005462D1">
        <w:rPr>
          <w:rFonts w:ascii="Times New Roman" w:hAnsi="Times New Roman" w:cs="Times New Roman"/>
          <w:sz w:val="24"/>
          <w:szCs w:val="24"/>
          <w:lang w:val="tr-TR"/>
        </w:rPr>
        <w:t>bir eğitim ve öğrenme sürecini hayata geçir</w:t>
      </w:r>
      <w:r w:rsidR="00CC4867">
        <w:rPr>
          <w:rFonts w:ascii="Times New Roman" w:hAnsi="Times New Roman" w:cs="Times New Roman"/>
          <w:sz w:val="24"/>
          <w:szCs w:val="24"/>
          <w:lang w:val="tr-TR"/>
        </w:rPr>
        <w:t>ilerek</w:t>
      </w:r>
      <w:r w:rsidR="005462D1" w:rsidRPr="005462D1">
        <w:rPr>
          <w:rFonts w:ascii="Times New Roman" w:hAnsi="Times New Roman" w:cs="Times New Roman"/>
          <w:sz w:val="24"/>
          <w:szCs w:val="24"/>
          <w:lang w:val="tr-TR"/>
        </w:rPr>
        <w:t>paydaşlarımızın Müdürlüğümüz faaliyetlerinden memnuniyet düzeyiarttır</w:t>
      </w:r>
      <w:r w:rsidR="000B0EEE">
        <w:rPr>
          <w:rFonts w:ascii="Times New Roman" w:hAnsi="Times New Roman" w:cs="Times New Roman"/>
          <w:sz w:val="24"/>
          <w:szCs w:val="24"/>
          <w:lang w:val="tr-TR"/>
        </w:rPr>
        <w:t>ıl</w:t>
      </w:r>
      <w:r w:rsidR="005462D1">
        <w:rPr>
          <w:rFonts w:ascii="Times New Roman" w:hAnsi="Times New Roman" w:cs="Times New Roman"/>
          <w:sz w:val="24"/>
          <w:szCs w:val="24"/>
          <w:lang w:val="tr-TR"/>
        </w:rPr>
        <w:t>a</w:t>
      </w:r>
      <w:r w:rsidR="005462D1" w:rsidRPr="005462D1">
        <w:rPr>
          <w:rFonts w:ascii="Times New Roman" w:hAnsi="Times New Roman" w:cs="Times New Roman"/>
          <w:sz w:val="24"/>
          <w:szCs w:val="24"/>
          <w:lang w:val="tr-TR"/>
        </w:rPr>
        <w:t>caktır.</w:t>
      </w:r>
    </w:p>
    <w:p w:rsidR="00A06311" w:rsidRDefault="00A06311" w:rsidP="00991F47">
      <w:pPr>
        <w:spacing w:line="360" w:lineRule="auto"/>
        <w:jc w:val="both"/>
        <w:rPr>
          <w:rFonts w:ascii="Times New Roman" w:hAnsi="Times New Roman" w:cs="Times New Roman"/>
          <w:b/>
          <w:sz w:val="24"/>
          <w:szCs w:val="24"/>
          <w:lang w:val="tr-TR"/>
        </w:rPr>
      </w:pPr>
    </w:p>
    <w:p w:rsidR="00434F2E" w:rsidRDefault="00434F2E" w:rsidP="00991F47">
      <w:pPr>
        <w:spacing w:line="360" w:lineRule="auto"/>
        <w:jc w:val="both"/>
        <w:rPr>
          <w:rFonts w:ascii="Times New Roman" w:hAnsi="Times New Roman" w:cs="Times New Roman"/>
          <w:b/>
          <w:sz w:val="24"/>
          <w:szCs w:val="24"/>
          <w:lang w:val="tr-TR"/>
        </w:rPr>
      </w:pPr>
    </w:p>
    <w:p w:rsidR="00624B8F" w:rsidRDefault="00624B8F" w:rsidP="00991F47">
      <w:pPr>
        <w:spacing w:line="360" w:lineRule="auto"/>
        <w:jc w:val="both"/>
        <w:rPr>
          <w:rFonts w:ascii="Times New Roman" w:hAnsi="Times New Roman" w:cs="Times New Roman"/>
          <w:b/>
          <w:sz w:val="24"/>
          <w:szCs w:val="24"/>
          <w:lang w:val="tr-TR"/>
        </w:rPr>
      </w:pPr>
    </w:p>
    <w:p w:rsidR="0083551F" w:rsidRDefault="0083551F" w:rsidP="00991F47">
      <w:pPr>
        <w:spacing w:line="360" w:lineRule="auto"/>
        <w:jc w:val="both"/>
        <w:rPr>
          <w:rFonts w:ascii="Times New Roman" w:hAnsi="Times New Roman" w:cs="Times New Roman"/>
          <w:b/>
          <w:sz w:val="24"/>
          <w:szCs w:val="24"/>
          <w:lang w:val="tr-TR"/>
        </w:rPr>
      </w:pPr>
    </w:p>
    <w:p w:rsidR="00434F2E" w:rsidRDefault="00434F2E" w:rsidP="00991F47">
      <w:pPr>
        <w:spacing w:line="360" w:lineRule="auto"/>
        <w:jc w:val="both"/>
        <w:rPr>
          <w:rFonts w:ascii="Times New Roman" w:hAnsi="Times New Roman" w:cs="Times New Roman"/>
          <w:b/>
          <w:sz w:val="24"/>
          <w:szCs w:val="24"/>
          <w:lang w:val="tr-TR"/>
        </w:rPr>
      </w:pPr>
    </w:p>
    <w:p w:rsidR="00434F2E" w:rsidRDefault="00434F2E" w:rsidP="00991F47">
      <w:pPr>
        <w:spacing w:line="360" w:lineRule="auto"/>
        <w:jc w:val="both"/>
        <w:rPr>
          <w:rFonts w:ascii="Times New Roman" w:hAnsi="Times New Roman" w:cs="Times New Roman"/>
          <w:b/>
          <w:sz w:val="24"/>
          <w:szCs w:val="24"/>
          <w:lang w:val="tr-TR"/>
        </w:rPr>
      </w:pPr>
    </w:p>
    <w:p w:rsidR="001E28A4" w:rsidRDefault="001E28A4" w:rsidP="00991F47">
      <w:pPr>
        <w:spacing w:line="360" w:lineRule="auto"/>
        <w:jc w:val="both"/>
        <w:rPr>
          <w:rFonts w:ascii="Times New Roman" w:hAnsi="Times New Roman" w:cs="Times New Roman"/>
          <w:b/>
          <w:sz w:val="24"/>
          <w:szCs w:val="24"/>
          <w:lang w:val="tr-TR"/>
        </w:rPr>
      </w:pPr>
    </w:p>
    <w:p w:rsidR="001E28A4" w:rsidRDefault="001E28A4" w:rsidP="00991F47">
      <w:pPr>
        <w:spacing w:line="360" w:lineRule="auto"/>
        <w:jc w:val="both"/>
        <w:rPr>
          <w:rFonts w:ascii="Times New Roman" w:hAnsi="Times New Roman" w:cs="Times New Roman"/>
          <w:b/>
          <w:sz w:val="24"/>
          <w:szCs w:val="24"/>
          <w:lang w:val="tr-TR"/>
        </w:rPr>
      </w:pPr>
    </w:p>
    <w:p w:rsidR="005A21DD" w:rsidRDefault="005A21DD" w:rsidP="00991F47">
      <w:pPr>
        <w:spacing w:line="360" w:lineRule="auto"/>
        <w:jc w:val="both"/>
        <w:rPr>
          <w:rFonts w:ascii="Times New Roman" w:hAnsi="Times New Roman" w:cs="Times New Roman"/>
          <w:b/>
          <w:bCs/>
          <w:sz w:val="24"/>
          <w:szCs w:val="24"/>
          <w:shd w:val="clear" w:color="auto" w:fill="FFFFFF"/>
          <w:lang w:val="tr-TR"/>
        </w:rPr>
      </w:pPr>
      <w:r w:rsidRPr="00734A3B">
        <w:rPr>
          <w:rFonts w:ascii="Times New Roman" w:hAnsi="Times New Roman" w:cs="Times New Roman"/>
          <w:b/>
          <w:sz w:val="24"/>
          <w:szCs w:val="24"/>
          <w:lang w:val="tr-TR"/>
        </w:rPr>
        <w:t xml:space="preserve">Paydaş Analizine Katılan Personele Göre </w:t>
      </w:r>
      <w:r w:rsidRPr="00734A3B">
        <w:rPr>
          <w:rFonts w:ascii="Times New Roman" w:hAnsi="Times New Roman" w:cs="Times New Roman"/>
          <w:b/>
          <w:bCs/>
          <w:sz w:val="24"/>
          <w:szCs w:val="24"/>
          <w:shd w:val="clear" w:color="auto" w:fill="FFFFFF"/>
          <w:lang w:val="tr-TR"/>
        </w:rPr>
        <w:t> İl</w:t>
      </w:r>
      <w:r w:rsidR="00C32064">
        <w:rPr>
          <w:rFonts w:ascii="Times New Roman" w:hAnsi="Times New Roman" w:cs="Times New Roman"/>
          <w:b/>
          <w:bCs/>
          <w:sz w:val="24"/>
          <w:szCs w:val="24"/>
          <w:shd w:val="clear" w:color="auto" w:fill="FFFFFF"/>
          <w:lang w:val="tr-TR"/>
        </w:rPr>
        <w:t>çe</w:t>
      </w:r>
      <w:r w:rsidRPr="00734A3B">
        <w:rPr>
          <w:rFonts w:ascii="Times New Roman" w:hAnsi="Times New Roman" w:cs="Times New Roman"/>
          <w:b/>
          <w:bCs/>
          <w:sz w:val="24"/>
          <w:szCs w:val="24"/>
          <w:shd w:val="clear" w:color="auto" w:fill="FFFFFF"/>
          <w:lang w:val="tr-TR"/>
        </w:rPr>
        <w:t xml:space="preserve"> Milli Eğitim Müdürlüğümüzün Güçlü Yönleri</w:t>
      </w:r>
    </w:p>
    <w:p w:rsidR="0083551F" w:rsidRDefault="00E321D9" w:rsidP="0083551F">
      <w:pPr>
        <w:keepNext/>
        <w:spacing w:line="360" w:lineRule="auto"/>
        <w:jc w:val="center"/>
      </w:pPr>
      <w:r w:rsidRPr="00E321D9">
        <w:rPr>
          <w:noProof/>
          <w:lang w:val="tr-TR" w:eastAsia="tr-TR"/>
        </w:rPr>
        <w:drawing>
          <wp:inline distT="0" distB="0" distL="0" distR="0">
            <wp:extent cx="5486400" cy="4800600"/>
            <wp:effectExtent l="19050" t="0" r="1905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06EE" w:rsidRDefault="008B61AC" w:rsidP="008B61AC">
      <w:pPr>
        <w:pStyle w:val="ResimYazs"/>
        <w:jc w:val="center"/>
        <w:rPr>
          <w:rFonts w:ascii="Times New Roman" w:hAnsi="Times New Roman" w:cs="Times New Roman"/>
          <w:b w:val="0"/>
          <w:bCs w:val="0"/>
          <w:sz w:val="24"/>
          <w:szCs w:val="24"/>
          <w:shd w:val="clear" w:color="auto" w:fill="FFFFFF"/>
          <w:lang w:val="tr-TR"/>
        </w:rPr>
      </w:pPr>
      <w:r>
        <w:t xml:space="preserve">Şekil </w:t>
      </w:r>
      <w:r w:rsidR="006B028B">
        <w:fldChar w:fldCharType="begin"/>
      </w:r>
      <w:r>
        <w:instrText xml:space="preserve"> SEQ Şekil \* ARABIC </w:instrText>
      </w:r>
      <w:r w:rsidR="006B028B">
        <w:fldChar w:fldCharType="separate"/>
      </w:r>
      <w:r w:rsidR="00186027">
        <w:rPr>
          <w:noProof/>
        </w:rPr>
        <w:t>3</w:t>
      </w:r>
      <w:r w:rsidR="006B028B">
        <w:fldChar w:fldCharType="end"/>
      </w:r>
      <w:r w:rsidRPr="00EB6FDF">
        <w:t>Paydaş Analizine Katılan Personele Göre  İl Milli Eğitim Müdürlüğümüzün Güçlü Yönleri</w:t>
      </w:r>
    </w:p>
    <w:p w:rsidR="00A304B7" w:rsidRDefault="008B61AC" w:rsidP="00991F47">
      <w:pPr>
        <w:spacing w:line="360" w:lineRule="auto"/>
        <w:jc w:val="both"/>
        <w:rPr>
          <w:rFonts w:ascii="Times New Roman" w:hAnsi="Times New Roman" w:cs="Times New Roman"/>
          <w:sz w:val="24"/>
          <w:szCs w:val="24"/>
          <w:lang w:val="tr-TR"/>
        </w:rPr>
      </w:pPr>
      <w:r>
        <w:rPr>
          <w:rFonts w:ascii="Times New Roman" w:eastAsiaTheme="minorHAnsi" w:hAnsi="Times New Roman" w:cs="Times New Roman"/>
          <w:sz w:val="24"/>
          <w:szCs w:val="24"/>
          <w:lang w:val="tr-TR"/>
        </w:rPr>
        <w:tab/>
      </w:r>
      <w:r w:rsidR="00F75031" w:rsidRPr="00935E4A">
        <w:rPr>
          <w:rFonts w:ascii="Times New Roman" w:eastAsiaTheme="minorHAnsi" w:hAnsi="Times New Roman" w:cs="Times New Roman"/>
          <w:sz w:val="24"/>
          <w:szCs w:val="24"/>
          <w:lang w:val="tr-TR"/>
        </w:rPr>
        <w:t>İl</w:t>
      </w:r>
      <w:r w:rsidR="004F4387">
        <w:rPr>
          <w:rFonts w:ascii="Times New Roman" w:eastAsiaTheme="minorHAnsi" w:hAnsi="Times New Roman" w:cs="Times New Roman"/>
          <w:sz w:val="24"/>
          <w:szCs w:val="24"/>
          <w:lang w:val="tr-TR"/>
        </w:rPr>
        <w:t>çe</w:t>
      </w:r>
      <w:r w:rsidR="00F75031" w:rsidRPr="00935E4A">
        <w:rPr>
          <w:rFonts w:ascii="Times New Roman" w:eastAsiaTheme="minorHAnsi" w:hAnsi="Times New Roman" w:cs="Times New Roman"/>
          <w:sz w:val="24"/>
          <w:szCs w:val="24"/>
          <w:lang w:val="tr-TR"/>
        </w:rPr>
        <w:t xml:space="preserve"> Milli Eğitim Müdürlüğümüzün </w:t>
      </w:r>
      <w:r w:rsidR="00F75031">
        <w:rPr>
          <w:rFonts w:ascii="Times New Roman" w:eastAsiaTheme="minorHAnsi" w:hAnsi="Times New Roman" w:cs="Times New Roman"/>
          <w:sz w:val="24"/>
          <w:szCs w:val="24"/>
          <w:lang w:val="tr-TR"/>
        </w:rPr>
        <w:t>güçlü yönleri</w:t>
      </w:r>
      <w:r w:rsidR="004F4387">
        <w:rPr>
          <w:rFonts w:ascii="Times New Roman" w:eastAsiaTheme="minorHAnsi" w:hAnsi="Times New Roman" w:cs="Times New Roman"/>
          <w:sz w:val="24"/>
          <w:szCs w:val="24"/>
          <w:lang w:val="tr-TR"/>
        </w:rPr>
        <w:t xml:space="preserve"> </w:t>
      </w:r>
      <w:r w:rsidR="00F75031">
        <w:rPr>
          <w:rFonts w:ascii="Times New Roman" w:eastAsiaTheme="minorHAnsi" w:hAnsi="Times New Roman" w:cs="Times New Roman"/>
          <w:sz w:val="24"/>
          <w:szCs w:val="24"/>
          <w:lang w:val="tr-TR"/>
        </w:rPr>
        <w:t>i</w:t>
      </w:r>
      <w:r w:rsidR="00F75031" w:rsidRPr="00935E4A">
        <w:rPr>
          <w:rFonts w:ascii="Times New Roman" w:eastAsiaTheme="minorHAnsi" w:hAnsi="Times New Roman" w:cs="Times New Roman"/>
          <w:sz w:val="24"/>
          <w:szCs w:val="24"/>
          <w:lang w:val="tr-TR"/>
        </w:rPr>
        <w:t xml:space="preserve">ç paydaşlarımıza göre </w:t>
      </w:r>
      <w:proofErr w:type="gramStart"/>
      <w:r w:rsidR="00F75031" w:rsidRPr="00935E4A">
        <w:rPr>
          <w:rFonts w:ascii="Times New Roman" w:eastAsiaTheme="minorHAnsi" w:hAnsi="Times New Roman" w:cs="Times New Roman"/>
          <w:sz w:val="24"/>
          <w:szCs w:val="24"/>
          <w:lang w:val="tr-TR"/>
        </w:rPr>
        <w:t xml:space="preserve">sıralandığında </w:t>
      </w:r>
      <w:r w:rsidR="00F75031" w:rsidRPr="00935E4A">
        <w:rPr>
          <w:rFonts w:ascii="Times New Roman" w:hAnsi="Times New Roman" w:cs="Times New Roman"/>
          <w:sz w:val="24"/>
          <w:szCs w:val="24"/>
        </w:rPr>
        <w:t xml:space="preserve"> Müdürlük</w:t>
      </w:r>
      <w:proofErr w:type="gramEnd"/>
      <w:r w:rsidR="00F75031" w:rsidRPr="00935E4A">
        <w:rPr>
          <w:rFonts w:ascii="Times New Roman" w:hAnsi="Times New Roman" w:cs="Times New Roman"/>
          <w:sz w:val="24"/>
          <w:szCs w:val="24"/>
        </w:rPr>
        <w:t xml:space="preserve"> paydaşlarının en çok önemli gördüğü </w:t>
      </w:r>
      <w:r w:rsidR="007E6C6D">
        <w:rPr>
          <w:rFonts w:ascii="Times New Roman" w:hAnsi="Times New Roman" w:cs="Times New Roman"/>
          <w:sz w:val="24"/>
          <w:szCs w:val="24"/>
        </w:rPr>
        <w:t>güçlü yönleri</w:t>
      </w:r>
      <w:r w:rsidR="00C32064">
        <w:rPr>
          <w:rFonts w:ascii="Times New Roman" w:hAnsi="Times New Roman" w:cs="Times New Roman"/>
          <w:sz w:val="24"/>
          <w:szCs w:val="24"/>
        </w:rPr>
        <w:t xml:space="preserve"> </w:t>
      </w:r>
      <w:r w:rsidR="00F75031">
        <w:rPr>
          <w:rFonts w:ascii="Times New Roman" w:hAnsi="Times New Roman" w:cs="Times New Roman"/>
          <w:sz w:val="24"/>
          <w:szCs w:val="24"/>
        </w:rPr>
        <w:t xml:space="preserve">önem </w:t>
      </w:r>
      <w:r w:rsidR="00F75031" w:rsidRPr="00935E4A">
        <w:rPr>
          <w:rFonts w:ascii="Times New Roman" w:hAnsi="Times New Roman" w:cs="Times New Roman"/>
          <w:sz w:val="24"/>
          <w:szCs w:val="24"/>
        </w:rPr>
        <w:t>sıra</w:t>
      </w:r>
      <w:r w:rsidR="00C32064">
        <w:rPr>
          <w:rFonts w:ascii="Times New Roman" w:hAnsi="Times New Roman" w:cs="Times New Roman"/>
          <w:sz w:val="24"/>
          <w:szCs w:val="24"/>
        </w:rPr>
        <w:t>sı</w:t>
      </w:r>
      <w:r w:rsidR="00F75031" w:rsidRPr="00935E4A">
        <w:rPr>
          <w:rFonts w:ascii="Times New Roman" w:hAnsi="Times New Roman" w:cs="Times New Roman"/>
          <w:sz w:val="24"/>
          <w:szCs w:val="24"/>
        </w:rPr>
        <w:t xml:space="preserve">yla  </w:t>
      </w:r>
      <w:r w:rsidR="00F75031">
        <w:rPr>
          <w:rFonts w:ascii="Times New Roman" w:hAnsi="Times New Roman" w:cs="Times New Roman"/>
          <w:sz w:val="24"/>
          <w:szCs w:val="24"/>
        </w:rPr>
        <w:t>“</w:t>
      </w:r>
      <w:r w:rsidR="00F75031" w:rsidRPr="00511D43">
        <w:rPr>
          <w:rFonts w:ascii="Times New Roman" w:hAnsi="Times New Roman" w:cs="Times New Roman"/>
          <w:sz w:val="24"/>
          <w:szCs w:val="24"/>
          <w:lang w:val="tr-TR"/>
        </w:rPr>
        <w:t>Genel Çalışma Kurallarına Uyum</w:t>
      </w:r>
      <w:r w:rsidR="00F75031">
        <w:rPr>
          <w:rFonts w:ascii="Times New Roman" w:hAnsi="Times New Roman" w:cs="Times New Roman"/>
          <w:sz w:val="24"/>
          <w:szCs w:val="24"/>
          <w:lang w:val="tr-TR"/>
        </w:rPr>
        <w:t>”</w:t>
      </w:r>
      <w:r w:rsidR="00F75031" w:rsidRPr="00935E4A">
        <w:rPr>
          <w:rFonts w:ascii="Times New Roman" w:hAnsi="Times New Roman" w:cs="Times New Roman"/>
          <w:sz w:val="24"/>
          <w:szCs w:val="24"/>
          <w:lang w:val="tr-TR"/>
        </w:rPr>
        <w:t xml:space="preserve">, </w:t>
      </w:r>
      <w:r w:rsidR="00F75031">
        <w:rPr>
          <w:rFonts w:ascii="Times New Roman" w:hAnsi="Times New Roman" w:cs="Times New Roman"/>
          <w:sz w:val="24"/>
          <w:szCs w:val="24"/>
          <w:lang w:val="tr-TR"/>
        </w:rPr>
        <w:t>“</w:t>
      </w:r>
      <w:r w:rsidR="00C32064" w:rsidRPr="00511D43">
        <w:rPr>
          <w:rFonts w:ascii="Times New Roman" w:hAnsi="Times New Roman" w:cs="Times New Roman"/>
          <w:sz w:val="24"/>
          <w:szCs w:val="24"/>
          <w:lang w:val="tr-TR"/>
        </w:rPr>
        <w:t>Personel Kalites</w:t>
      </w:r>
      <w:r w:rsidR="00C32064">
        <w:rPr>
          <w:rFonts w:ascii="Times New Roman" w:hAnsi="Times New Roman" w:cs="Times New Roman"/>
          <w:sz w:val="24"/>
          <w:szCs w:val="24"/>
          <w:lang w:val="tr-TR"/>
        </w:rPr>
        <w:t>i</w:t>
      </w:r>
      <w:r w:rsidR="00F75031">
        <w:rPr>
          <w:rFonts w:ascii="Times New Roman" w:hAnsi="Times New Roman" w:cs="Times New Roman"/>
          <w:sz w:val="24"/>
          <w:szCs w:val="24"/>
          <w:lang w:val="tr-TR"/>
        </w:rPr>
        <w:t>”</w:t>
      </w:r>
      <w:r w:rsidR="00F75031" w:rsidRPr="00935E4A">
        <w:rPr>
          <w:rFonts w:ascii="Times New Roman" w:hAnsi="Times New Roman" w:cs="Times New Roman"/>
          <w:sz w:val="24"/>
          <w:szCs w:val="24"/>
          <w:lang w:val="tr-TR"/>
        </w:rPr>
        <w:t xml:space="preserve"> ve </w:t>
      </w:r>
      <w:r w:rsidR="00F75031">
        <w:rPr>
          <w:rFonts w:ascii="Times New Roman" w:hAnsi="Times New Roman" w:cs="Times New Roman"/>
          <w:sz w:val="24"/>
          <w:szCs w:val="24"/>
          <w:lang w:val="tr-TR"/>
        </w:rPr>
        <w:t>“</w:t>
      </w:r>
      <w:r w:rsidR="00C32064" w:rsidRPr="00511D43">
        <w:rPr>
          <w:rFonts w:ascii="Times New Roman" w:hAnsi="Times New Roman" w:cs="Times New Roman"/>
          <w:sz w:val="24"/>
          <w:szCs w:val="24"/>
          <w:lang w:val="tr-TR"/>
        </w:rPr>
        <w:t>Teknolojik İmkânlar</w:t>
      </w:r>
      <w:r w:rsidR="00F75031">
        <w:rPr>
          <w:rFonts w:ascii="Times New Roman" w:hAnsi="Times New Roman" w:cs="Times New Roman"/>
          <w:sz w:val="24"/>
          <w:szCs w:val="24"/>
          <w:lang w:val="tr-TR"/>
        </w:rPr>
        <w:t>”</w:t>
      </w:r>
      <w:r w:rsidR="001B30DA">
        <w:rPr>
          <w:rFonts w:ascii="Times New Roman" w:hAnsi="Times New Roman" w:cs="Times New Roman"/>
          <w:sz w:val="24"/>
          <w:szCs w:val="24"/>
          <w:lang w:val="tr-TR"/>
        </w:rPr>
        <w:t>d</w:t>
      </w:r>
      <w:r w:rsidR="00C32064">
        <w:rPr>
          <w:rFonts w:ascii="Times New Roman" w:hAnsi="Times New Roman" w:cs="Times New Roman"/>
          <w:sz w:val="24"/>
          <w:szCs w:val="24"/>
          <w:lang w:val="tr-TR"/>
        </w:rPr>
        <w:t>ı</w:t>
      </w:r>
      <w:r w:rsidR="001B30DA">
        <w:rPr>
          <w:rFonts w:ascii="Times New Roman" w:hAnsi="Times New Roman" w:cs="Times New Roman"/>
          <w:sz w:val="24"/>
          <w:szCs w:val="24"/>
          <w:lang w:val="tr-TR"/>
        </w:rPr>
        <w:t xml:space="preserve">r. </w:t>
      </w:r>
      <w:r w:rsidR="001B30DA" w:rsidRPr="001B30DA">
        <w:rPr>
          <w:rFonts w:ascii="Times New Roman" w:hAnsi="Times New Roman" w:cs="Times New Roman"/>
          <w:sz w:val="24"/>
          <w:szCs w:val="24"/>
          <w:lang w:val="tr-TR"/>
        </w:rPr>
        <w:t xml:space="preserve">Müdürlüğümüz çalışanlarının genel çalışma ilkelerini etkin bir şekilde uyguladığı, FATİH projesi kapsamında okullarımızda yürütülen faaliyetlerle teknolojik </w:t>
      </w:r>
      <w:proofErr w:type="gramStart"/>
      <w:r w:rsidR="001B30DA" w:rsidRPr="001B30DA">
        <w:rPr>
          <w:rFonts w:ascii="Times New Roman" w:hAnsi="Times New Roman" w:cs="Times New Roman"/>
          <w:sz w:val="24"/>
          <w:szCs w:val="24"/>
          <w:lang w:val="tr-TR"/>
        </w:rPr>
        <w:t>imkanların</w:t>
      </w:r>
      <w:proofErr w:type="gramEnd"/>
      <w:r w:rsidR="001B30DA" w:rsidRPr="001B30DA">
        <w:rPr>
          <w:rFonts w:ascii="Times New Roman" w:hAnsi="Times New Roman" w:cs="Times New Roman"/>
          <w:sz w:val="24"/>
          <w:szCs w:val="24"/>
          <w:lang w:val="tr-TR"/>
        </w:rPr>
        <w:t xml:space="preserve"> arttırıldığı, mesleki gelişim odaklı farkındalık ve içerik eğitimleri ile personel kalitesinin istenen düzeyde olduğu görülmüştür. 2019-2023 döneminde öğrenme süreçlerinde digital içerik ve beceri destekli dönüşüm alanındaki uygulamalarla hem teknolojik </w:t>
      </w:r>
      <w:proofErr w:type="gramStart"/>
      <w:r w:rsidR="001B30DA" w:rsidRPr="001B30DA">
        <w:rPr>
          <w:rFonts w:ascii="Times New Roman" w:hAnsi="Times New Roman" w:cs="Times New Roman"/>
          <w:sz w:val="24"/>
          <w:szCs w:val="24"/>
          <w:lang w:val="tr-TR"/>
        </w:rPr>
        <w:t>imkanlar</w:t>
      </w:r>
      <w:proofErr w:type="gramEnd"/>
      <w:r w:rsidR="001B30DA" w:rsidRPr="001B30DA">
        <w:rPr>
          <w:rFonts w:ascii="Times New Roman" w:hAnsi="Times New Roman" w:cs="Times New Roman"/>
          <w:sz w:val="24"/>
          <w:szCs w:val="24"/>
          <w:lang w:val="tr-TR"/>
        </w:rPr>
        <w:t xml:space="preserve"> hem de BIT okuryazarlık düzeyi arttırılacak, veriye dayalı yönetim uygulamalarına geçilerek hem iş akış süreçlerinin verimliliği arttırılacak hem de bürokrası ve kırtasiyeciliğin fazla olması engellenecektir.</w:t>
      </w:r>
    </w:p>
    <w:p w:rsidR="007C7B2A" w:rsidRPr="007E6C6D" w:rsidRDefault="005A21DD" w:rsidP="00991F47">
      <w:pPr>
        <w:spacing w:line="360" w:lineRule="auto"/>
        <w:jc w:val="both"/>
        <w:rPr>
          <w:rFonts w:ascii="Times New Roman" w:hAnsi="Times New Roman" w:cs="Times New Roman"/>
          <w:b/>
          <w:sz w:val="24"/>
          <w:szCs w:val="24"/>
          <w:lang w:val="tr-TR"/>
        </w:rPr>
      </w:pPr>
      <w:r w:rsidRPr="007E6C6D">
        <w:rPr>
          <w:rFonts w:ascii="Times New Roman" w:hAnsi="Times New Roman" w:cs="Times New Roman"/>
          <w:b/>
          <w:sz w:val="24"/>
          <w:szCs w:val="24"/>
          <w:lang w:val="tr-TR"/>
        </w:rPr>
        <w:t xml:space="preserve">Paydaş Analizine Katılan Personele Göre </w:t>
      </w:r>
      <w:r w:rsidRPr="007E6C6D">
        <w:rPr>
          <w:rFonts w:ascii="Times New Roman" w:hAnsi="Times New Roman" w:cs="Times New Roman"/>
          <w:b/>
          <w:bCs/>
          <w:sz w:val="24"/>
          <w:szCs w:val="24"/>
          <w:shd w:val="clear" w:color="auto" w:fill="FFFFFF"/>
          <w:lang w:val="tr-TR"/>
        </w:rPr>
        <w:t> İl</w:t>
      </w:r>
      <w:r w:rsidR="00C32064">
        <w:rPr>
          <w:rFonts w:ascii="Times New Roman" w:hAnsi="Times New Roman" w:cs="Times New Roman"/>
          <w:b/>
          <w:bCs/>
          <w:sz w:val="24"/>
          <w:szCs w:val="24"/>
          <w:shd w:val="clear" w:color="auto" w:fill="FFFFFF"/>
          <w:lang w:val="tr-TR"/>
        </w:rPr>
        <w:t>çe</w:t>
      </w:r>
      <w:r w:rsidRPr="007E6C6D">
        <w:rPr>
          <w:rFonts w:ascii="Times New Roman" w:hAnsi="Times New Roman" w:cs="Times New Roman"/>
          <w:b/>
          <w:bCs/>
          <w:sz w:val="24"/>
          <w:szCs w:val="24"/>
          <w:shd w:val="clear" w:color="auto" w:fill="FFFFFF"/>
          <w:lang w:val="tr-TR"/>
        </w:rPr>
        <w:t xml:space="preserve"> Milli Eğitim Müdürlüğümüzün Gelişime </w:t>
      </w:r>
      <w:r w:rsidRPr="007E6C6D">
        <w:rPr>
          <w:rFonts w:ascii="Times New Roman" w:hAnsi="Times New Roman" w:cs="Times New Roman"/>
          <w:b/>
          <w:bCs/>
          <w:sz w:val="24"/>
          <w:szCs w:val="24"/>
          <w:shd w:val="clear" w:color="auto" w:fill="FFFFFF"/>
          <w:lang w:val="tr-TR"/>
        </w:rPr>
        <w:lastRenderedPageBreak/>
        <w:t>Açık/Zayıf Yönleri</w:t>
      </w:r>
    </w:p>
    <w:p w:rsidR="008B61AC" w:rsidRDefault="008B7078" w:rsidP="008B61AC">
      <w:pPr>
        <w:keepNext/>
        <w:spacing w:line="360" w:lineRule="auto"/>
      </w:pPr>
      <w:r w:rsidRPr="008B7078">
        <w:rPr>
          <w:rFonts w:ascii="Times New Roman" w:hAnsi="Times New Roman" w:cs="Times New Roman"/>
          <w:noProof/>
          <w:color w:val="FF0000"/>
          <w:sz w:val="24"/>
          <w:szCs w:val="24"/>
          <w:lang w:val="tr-TR" w:eastAsia="tr-TR"/>
        </w:rPr>
        <w:drawing>
          <wp:inline distT="0" distB="0" distL="0" distR="0">
            <wp:extent cx="5761990" cy="6457950"/>
            <wp:effectExtent l="19050" t="0" r="1016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551F" w:rsidRDefault="008B61AC" w:rsidP="0083551F">
      <w:pPr>
        <w:pStyle w:val="ResimYazs"/>
        <w:jc w:val="both"/>
      </w:pPr>
      <w:r>
        <w:t xml:space="preserve">Şekil </w:t>
      </w:r>
      <w:r w:rsidR="006B028B">
        <w:fldChar w:fldCharType="begin"/>
      </w:r>
      <w:r>
        <w:instrText xml:space="preserve"> SEQ Şekil \* ARABIC </w:instrText>
      </w:r>
      <w:r w:rsidR="006B028B">
        <w:fldChar w:fldCharType="separate"/>
      </w:r>
      <w:r w:rsidR="00186027">
        <w:rPr>
          <w:noProof/>
        </w:rPr>
        <w:t>4</w:t>
      </w:r>
      <w:r w:rsidR="006B028B">
        <w:fldChar w:fldCharType="end"/>
      </w:r>
      <w:r w:rsidRPr="00C071F3">
        <w:t>Paydaş Analizine Katılan Personele Göre  İl</w:t>
      </w:r>
      <w:r w:rsidR="0083551F">
        <w:t>çe</w:t>
      </w:r>
      <w:r w:rsidRPr="00C071F3">
        <w:t xml:space="preserve"> Milli Eğitim Müdürlüğümüzün Gelişime Açık/Zayıf Yönleri</w:t>
      </w:r>
    </w:p>
    <w:p w:rsidR="007E6C6D" w:rsidRPr="0083551F" w:rsidRDefault="008B61AC" w:rsidP="0083551F">
      <w:pPr>
        <w:pStyle w:val="ResimYazs"/>
        <w:jc w:val="both"/>
        <w:rPr>
          <w:rFonts w:ascii="Times New Roman" w:hAnsi="Times New Roman" w:cs="Times New Roman"/>
          <w:b w:val="0"/>
          <w:color w:val="auto"/>
          <w:sz w:val="24"/>
          <w:szCs w:val="24"/>
          <w:lang w:val="tr-TR"/>
        </w:rPr>
      </w:pPr>
      <w:r>
        <w:rPr>
          <w:rFonts w:ascii="Times New Roman" w:eastAsiaTheme="minorHAnsi" w:hAnsi="Times New Roman" w:cs="Times New Roman"/>
          <w:sz w:val="24"/>
          <w:szCs w:val="24"/>
          <w:lang w:val="tr-TR"/>
        </w:rPr>
        <w:tab/>
      </w:r>
      <w:r w:rsidR="007E6C6D" w:rsidRPr="0083551F">
        <w:rPr>
          <w:rFonts w:ascii="Times New Roman" w:eastAsiaTheme="minorHAnsi" w:hAnsi="Times New Roman" w:cs="Times New Roman"/>
          <w:b w:val="0"/>
          <w:color w:val="auto"/>
          <w:sz w:val="24"/>
          <w:szCs w:val="24"/>
          <w:lang w:val="tr-TR"/>
        </w:rPr>
        <w:t>İl</w:t>
      </w:r>
      <w:r w:rsidR="0083551F">
        <w:rPr>
          <w:rFonts w:ascii="Times New Roman" w:eastAsiaTheme="minorHAnsi" w:hAnsi="Times New Roman" w:cs="Times New Roman"/>
          <w:b w:val="0"/>
          <w:color w:val="auto"/>
          <w:sz w:val="24"/>
          <w:szCs w:val="24"/>
          <w:lang w:val="tr-TR"/>
        </w:rPr>
        <w:t>çe</w:t>
      </w:r>
      <w:r w:rsidR="007E6C6D" w:rsidRPr="0083551F">
        <w:rPr>
          <w:rFonts w:ascii="Times New Roman" w:eastAsiaTheme="minorHAnsi" w:hAnsi="Times New Roman" w:cs="Times New Roman"/>
          <w:b w:val="0"/>
          <w:color w:val="auto"/>
          <w:sz w:val="24"/>
          <w:szCs w:val="24"/>
          <w:lang w:val="tr-TR"/>
        </w:rPr>
        <w:t xml:space="preserve"> Milli Eğitim Müdürlüğümüzün gelişime açık yönleri iç paydaşlarımıza göre </w:t>
      </w:r>
      <w:proofErr w:type="gramStart"/>
      <w:r w:rsidR="007E6C6D" w:rsidRPr="0083551F">
        <w:rPr>
          <w:rFonts w:ascii="Times New Roman" w:eastAsiaTheme="minorHAnsi" w:hAnsi="Times New Roman" w:cs="Times New Roman"/>
          <w:b w:val="0"/>
          <w:color w:val="auto"/>
          <w:sz w:val="24"/>
          <w:szCs w:val="24"/>
          <w:lang w:val="tr-TR"/>
        </w:rPr>
        <w:t xml:space="preserve">sıralandığında </w:t>
      </w:r>
      <w:r w:rsidR="007E6C6D" w:rsidRPr="0083551F">
        <w:rPr>
          <w:rFonts w:ascii="Times New Roman" w:hAnsi="Times New Roman" w:cs="Times New Roman"/>
          <w:b w:val="0"/>
          <w:color w:val="auto"/>
          <w:sz w:val="24"/>
          <w:szCs w:val="24"/>
        </w:rPr>
        <w:t xml:space="preserve"> Müdürlük</w:t>
      </w:r>
      <w:proofErr w:type="gramEnd"/>
      <w:r w:rsidR="007E6C6D" w:rsidRPr="0083551F">
        <w:rPr>
          <w:rFonts w:ascii="Times New Roman" w:hAnsi="Times New Roman" w:cs="Times New Roman"/>
          <w:b w:val="0"/>
          <w:color w:val="auto"/>
          <w:sz w:val="24"/>
          <w:szCs w:val="24"/>
        </w:rPr>
        <w:t xml:space="preserve"> paydaşlarının en çok önemli gördüğü gelişime açık yönleri  önem sırayla  “</w:t>
      </w:r>
      <w:r w:rsidR="008C5A62" w:rsidRPr="0083551F">
        <w:rPr>
          <w:rFonts w:ascii="Times New Roman" w:hAnsi="Times New Roman" w:cs="Times New Roman"/>
          <w:b w:val="0"/>
          <w:color w:val="auto"/>
          <w:sz w:val="24"/>
          <w:szCs w:val="24"/>
          <w:lang w:val="tr-TR"/>
        </w:rPr>
        <w:t>Teknolojik İmkanların</w:t>
      </w:r>
      <w:r w:rsidR="007E6C6D" w:rsidRPr="0083551F">
        <w:rPr>
          <w:rFonts w:ascii="Times New Roman" w:hAnsi="Times New Roman" w:cs="Times New Roman"/>
          <w:b w:val="0"/>
          <w:color w:val="auto"/>
          <w:sz w:val="24"/>
          <w:szCs w:val="24"/>
          <w:lang w:val="tr-TR"/>
        </w:rPr>
        <w:t xml:space="preserve"> Yetersiz Olması”, “</w:t>
      </w:r>
      <w:r w:rsidR="008C5A62" w:rsidRPr="0083551F">
        <w:rPr>
          <w:rFonts w:ascii="Times New Roman" w:hAnsi="Times New Roman" w:cs="Times New Roman"/>
          <w:b w:val="0"/>
          <w:color w:val="auto"/>
          <w:sz w:val="24"/>
          <w:szCs w:val="24"/>
          <w:lang w:val="tr-TR"/>
        </w:rPr>
        <w:t>Paydaşlarla İlişkilerin Yetersiz Olması</w:t>
      </w:r>
      <w:r w:rsidR="007E6C6D" w:rsidRPr="0083551F">
        <w:rPr>
          <w:rFonts w:ascii="Times New Roman" w:hAnsi="Times New Roman" w:cs="Times New Roman"/>
          <w:b w:val="0"/>
          <w:color w:val="auto"/>
          <w:sz w:val="24"/>
          <w:szCs w:val="24"/>
          <w:lang w:val="tr-TR"/>
        </w:rPr>
        <w:t>” ve “</w:t>
      </w:r>
      <w:r w:rsidR="008C5A62" w:rsidRPr="0083551F">
        <w:rPr>
          <w:rFonts w:ascii="Times New Roman" w:hAnsi="Times New Roman" w:cs="Times New Roman"/>
          <w:b w:val="0"/>
          <w:color w:val="auto"/>
          <w:sz w:val="24"/>
          <w:szCs w:val="24"/>
          <w:lang w:val="tr-TR"/>
        </w:rPr>
        <w:t>Bürokrasi ve Kırtasiyeciliğin Fazla Olması</w:t>
      </w:r>
      <w:r w:rsidR="007E6C6D" w:rsidRPr="0083551F">
        <w:rPr>
          <w:rFonts w:ascii="Times New Roman" w:hAnsi="Times New Roman" w:cs="Times New Roman"/>
          <w:b w:val="0"/>
          <w:color w:val="auto"/>
          <w:sz w:val="24"/>
          <w:szCs w:val="24"/>
          <w:lang w:val="tr-TR"/>
        </w:rPr>
        <w:t xml:space="preserve">”dır. </w:t>
      </w:r>
      <w:r w:rsidR="001B30DA" w:rsidRPr="0083551F">
        <w:rPr>
          <w:rFonts w:ascii="Times New Roman" w:hAnsi="Times New Roman" w:cs="Times New Roman"/>
          <w:b w:val="0"/>
          <w:color w:val="auto"/>
          <w:sz w:val="24"/>
          <w:szCs w:val="24"/>
          <w:lang w:val="tr-TR"/>
        </w:rPr>
        <w:t xml:space="preserve">2019-2023 döneminde 2023 Eğitim </w:t>
      </w:r>
      <w:proofErr w:type="gramStart"/>
      <w:r w:rsidR="001B30DA" w:rsidRPr="0083551F">
        <w:rPr>
          <w:rFonts w:ascii="Times New Roman" w:hAnsi="Times New Roman" w:cs="Times New Roman"/>
          <w:b w:val="0"/>
          <w:color w:val="auto"/>
          <w:sz w:val="24"/>
          <w:szCs w:val="24"/>
          <w:lang w:val="tr-TR"/>
        </w:rPr>
        <w:t>Vizyonu  kapsamında</w:t>
      </w:r>
      <w:proofErr w:type="gramEnd"/>
      <w:r w:rsidR="001B30DA" w:rsidRPr="0083551F">
        <w:rPr>
          <w:rFonts w:ascii="Times New Roman" w:hAnsi="Times New Roman" w:cs="Times New Roman"/>
          <w:b w:val="0"/>
          <w:color w:val="auto"/>
          <w:sz w:val="24"/>
          <w:szCs w:val="24"/>
          <w:lang w:val="tr-TR"/>
        </w:rPr>
        <w:t xml:space="preserve"> veriye dayalı yönetim uygulamalarına geçilerek hem iş akış süreçlerinin verimliliği arttırılacak hem de bürokrasi ve kırtasiyeciliğin fazla olması engellenecektir.</w:t>
      </w:r>
    </w:p>
    <w:p w:rsidR="001E28A4" w:rsidRDefault="001E28A4" w:rsidP="00991F47">
      <w:pPr>
        <w:spacing w:line="360" w:lineRule="auto"/>
        <w:rPr>
          <w:rFonts w:ascii="Times New Roman" w:hAnsi="Times New Roman" w:cs="Times New Roman"/>
          <w:b/>
          <w:sz w:val="24"/>
          <w:szCs w:val="24"/>
          <w:lang w:val="tr-TR"/>
        </w:rPr>
      </w:pPr>
    </w:p>
    <w:p w:rsidR="00C10234" w:rsidRPr="007E6C6D" w:rsidRDefault="008B48FD" w:rsidP="00991F47">
      <w:pPr>
        <w:spacing w:line="360" w:lineRule="auto"/>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60640" behindDoc="0" locked="0" layoutInCell="1" allowOverlap="1">
                <wp:simplePos x="0" y="0"/>
                <wp:positionH relativeFrom="column">
                  <wp:posOffset>1023620</wp:posOffset>
                </wp:positionH>
                <wp:positionV relativeFrom="paragraph">
                  <wp:posOffset>3175</wp:posOffset>
                </wp:positionV>
                <wp:extent cx="5657850" cy="171450"/>
                <wp:effectExtent l="0" t="0" r="0" b="0"/>
                <wp:wrapNone/>
                <wp:docPr id="310" name="Dikdörtgen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71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180F0" id="Dikdörtgen 310" o:spid="_x0000_s1026" style="position:absolute;margin-left:80.6pt;margin-top:.25pt;width:445.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" fillcolor="#00b0f0" stroked="f" strokeweight="2pt">
                <v:path arrowok="t"/>
              </v:rect>
            </w:pict>
          </mc:Fallback>
        </mc:AlternateContent>
      </w:r>
      <w:r w:rsidR="00CB7C66" w:rsidRPr="007E6C6D">
        <w:rPr>
          <w:rFonts w:ascii="Times New Roman" w:hAnsi="Times New Roman" w:cs="Times New Roman"/>
          <w:b/>
          <w:sz w:val="24"/>
          <w:szCs w:val="24"/>
          <w:lang w:val="tr-TR"/>
        </w:rPr>
        <w:t>DIŞ PAYDAŞ</w:t>
      </w:r>
    </w:p>
    <w:p w:rsidR="00C10234" w:rsidRPr="009072FE" w:rsidRDefault="00C10234" w:rsidP="00991F47">
      <w:pPr>
        <w:spacing w:line="360" w:lineRule="auto"/>
        <w:rPr>
          <w:rFonts w:ascii="Times New Roman" w:eastAsia="Times New Roman" w:hAnsi="Times New Roman" w:cs="Times New Roman"/>
          <w:b/>
          <w:bCs/>
          <w:sz w:val="24"/>
          <w:szCs w:val="24"/>
          <w:bdr w:val="none" w:sz="0" w:space="0" w:color="auto" w:frame="1"/>
          <w:lang w:val="tr-TR" w:eastAsia="tr-TR"/>
        </w:rPr>
      </w:pPr>
      <w:r w:rsidRPr="009072FE">
        <w:rPr>
          <w:rFonts w:ascii="Times New Roman" w:hAnsi="Times New Roman" w:cs="Times New Roman"/>
          <w:b/>
          <w:sz w:val="24"/>
          <w:szCs w:val="24"/>
          <w:lang w:val="tr-TR"/>
        </w:rPr>
        <w:lastRenderedPageBreak/>
        <w:t xml:space="preserve">Katılımcıların </w:t>
      </w:r>
      <w:r w:rsidR="002326A3" w:rsidRPr="009072FE">
        <w:rPr>
          <w:rFonts w:ascii="Times New Roman" w:eastAsia="Times New Roman" w:hAnsi="Times New Roman" w:cs="Times New Roman"/>
          <w:b/>
          <w:bCs/>
          <w:sz w:val="24"/>
          <w:szCs w:val="24"/>
          <w:bdr w:val="none" w:sz="0" w:space="0" w:color="auto" w:frame="1"/>
          <w:lang w:val="tr-TR" w:eastAsia="tr-TR"/>
        </w:rPr>
        <w:t>En Çok İlişkili Olduğu Faaliyet Alanları</w:t>
      </w:r>
    </w:p>
    <w:p w:rsidR="00BA0780" w:rsidRDefault="000B34D4" w:rsidP="000B34D4">
      <w:pPr>
        <w:spacing w:line="360" w:lineRule="auto"/>
        <w:jc w:val="both"/>
        <w:rPr>
          <w:rFonts w:ascii="Times New Roman" w:hAnsi="Times New Roman" w:cs="Times New Roman"/>
          <w:sz w:val="24"/>
          <w:szCs w:val="24"/>
          <w:lang w:val="tr-TR"/>
        </w:rPr>
      </w:pPr>
      <w:r>
        <w:rPr>
          <w:rFonts w:ascii="Times New Roman" w:eastAsiaTheme="minorHAnsi" w:hAnsi="Times New Roman" w:cs="Times New Roman"/>
          <w:sz w:val="24"/>
          <w:szCs w:val="24"/>
          <w:lang w:val="tr-TR"/>
        </w:rPr>
        <w:tab/>
      </w:r>
      <w:r w:rsidR="001D5176">
        <w:rPr>
          <w:rFonts w:ascii="Times New Roman" w:eastAsiaTheme="minorHAnsi" w:hAnsi="Times New Roman" w:cs="Times New Roman"/>
          <w:sz w:val="24"/>
          <w:szCs w:val="24"/>
          <w:lang w:val="tr-TR"/>
        </w:rPr>
        <w:t>D</w:t>
      </w:r>
      <w:r w:rsidR="00BA0780" w:rsidRPr="009072FE">
        <w:rPr>
          <w:rFonts w:ascii="Times New Roman" w:eastAsiaTheme="minorHAnsi" w:hAnsi="Times New Roman" w:cs="Times New Roman"/>
          <w:sz w:val="24"/>
          <w:szCs w:val="24"/>
          <w:lang w:val="tr-TR"/>
        </w:rPr>
        <w:t>ış pay</w:t>
      </w:r>
      <w:r w:rsidR="001D5176">
        <w:rPr>
          <w:rFonts w:ascii="Times New Roman" w:eastAsiaTheme="minorHAnsi" w:hAnsi="Times New Roman" w:cs="Times New Roman"/>
          <w:sz w:val="24"/>
          <w:szCs w:val="24"/>
          <w:lang w:val="tr-TR"/>
        </w:rPr>
        <w:t xml:space="preserve">daşlarımızın </w:t>
      </w:r>
      <w:r w:rsidR="001D5176" w:rsidRPr="009072FE">
        <w:rPr>
          <w:rFonts w:ascii="Times New Roman" w:eastAsiaTheme="minorHAnsi" w:hAnsi="Times New Roman" w:cs="Times New Roman"/>
          <w:sz w:val="24"/>
          <w:szCs w:val="24"/>
          <w:lang w:val="tr-TR"/>
        </w:rPr>
        <w:t xml:space="preserve">en çok ilişkili olduğu faaliyet alanları </w:t>
      </w:r>
      <w:r w:rsidR="001D5176">
        <w:rPr>
          <w:rFonts w:ascii="Times New Roman" w:hAnsi="Times New Roman" w:cs="Times New Roman"/>
          <w:sz w:val="24"/>
          <w:szCs w:val="24"/>
        </w:rPr>
        <w:t xml:space="preserve">önem sırasına </w:t>
      </w:r>
      <w:r w:rsidR="001D5176">
        <w:rPr>
          <w:rFonts w:ascii="Times New Roman" w:eastAsiaTheme="minorHAnsi" w:hAnsi="Times New Roman" w:cs="Times New Roman"/>
          <w:sz w:val="24"/>
          <w:szCs w:val="24"/>
          <w:lang w:val="tr-TR"/>
        </w:rPr>
        <w:t xml:space="preserve">göre </w:t>
      </w:r>
      <w:r w:rsidR="00BA0780" w:rsidRPr="009072FE">
        <w:rPr>
          <w:rFonts w:ascii="Times New Roman" w:hAnsi="Times New Roman" w:cs="Times New Roman"/>
          <w:sz w:val="24"/>
          <w:szCs w:val="24"/>
        </w:rPr>
        <w:t>“</w:t>
      </w:r>
      <w:r w:rsidR="009072FE" w:rsidRPr="009072FE">
        <w:rPr>
          <w:rFonts w:ascii="Times New Roman" w:eastAsia="Times New Roman" w:hAnsi="Times New Roman" w:cs="Times New Roman"/>
          <w:sz w:val="24"/>
          <w:szCs w:val="24"/>
          <w:lang w:val="tr-TR" w:eastAsia="tr-TR"/>
        </w:rPr>
        <w:t>Zorunlu eğitim faaliyetleri (ilkokul, ortaokul ve ortaöğretim)</w:t>
      </w:r>
      <w:r w:rsidR="00BA0780" w:rsidRPr="009072FE">
        <w:rPr>
          <w:rFonts w:ascii="Times New Roman" w:hAnsi="Times New Roman" w:cs="Times New Roman"/>
          <w:sz w:val="24"/>
          <w:szCs w:val="24"/>
          <w:lang w:val="tr-TR"/>
        </w:rPr>
        <w:t>”, “</w:t>
      </w:r>
      <w:r w:rsidR="009072FE" w:rsidRPr="009072FE">
        <w:rPr>
          <w:rFonts w:ascii="Times New Roman" w:eastAsia="Times New Roman" w:hAnsi="Times New Roman" w:cs="Times New Roman"/>
          <w:sz w:val="24"/>
          <w:szCs w:val="24"/>
          <w:lang w:val="tr-TR" w:eastAsia="tr-TR"/>
        </w:rPr>
        <w:t>Öğrenci başarısını artırmaya yönelik faaliyetler</w:t>
      </w:r>
      <w:r w:rsidR="00BA0780" w:rsidRPr="009072FE">
        <w:rPr>
          <w:rFonts w:ascii="Times New Roman" w:hAnsi="Times New Roman" w:cs="Times New Roman"/>
          <w:sz w:val="24"/>
          <w:szCs w:val="24"/>
          <w:lang w:val="tr-TR"/>
        </w:rPr>
        <w:t>” ve “</w:t>
      </w:r>
      <w:r w:rsidR="009072FE" w:rsidRPr="009072FE">
        <w:rPr>
          <w:rFonts w:ascii="Times New Roman" w:eastAsia="Times New Roman" w:hAnsi="Times New Roman" w:cs="Times New Roman"/>
          <w:sz w:val="24"/>
          <w:szCs w:val="24"/>
          <w:lang w:val="tr-TR" w:eastAsia="tr-TR"/>
        </w:rPr>
        <w:t>Rehberlik faaliyetleri</w:t>
      </w:r>
      <w:r w:rsidR="00BA0780" w:rsidRPr="009072FE">
        <w:rPr>
          <w:rFonts w:ascii="Times New Roman" w:hAnsi="Times New Roman" w:cs="Times New Roman"/>
          <w:sz w:val="24"/>
          <w:szCs w:val="24"/>
          <w:lang w:val="tr-TR"/>
        </w:rPr>
        <w:t>”</w:t>
      </w:r>
      <w:r w:rsidR="00591765">
        <w:rPr>
          <w:rFonts w:ascii="Times New Roman" w:hAnsi="Times New Roman" w:cs="Times New Roman"/>
          <w:sz w:val="24"/>
          <w:szCs w:val="24"/>
          <w:lang w:val="tr-TR"/>
        </w:rPr>
        <w:t>di</w:t>
      </w:r>
      <w:r w:rsidR="00BA0780" w:rsidRPr="009072FE">
        <w:rPr>
          <w:rFonts w:ascii="Times New Roman" w:hAnsi="Times New Roman" w:cs="Times New Roman"/>
          <w:sz w:val="24"/>
          <w:szCs w:val="24"/>
          <w:lang w:val="tr-TR"/>
        </w:rPr>
        <w:t xml:space="preserve">r. </w:t>
      </w:r>
      <w:r w:rsidR="00AE327E" w:rsidRPr="00AE327E">
        <w:rPr>
          <w:rFonts w:ascii="Times New Roman" w:hAnsi="Times New Roman" w:cs="Times New Roman"/>
          <w:sz w:val="24"/>
          <w:szCs w:val="24"/>
          <w:lang w:val="tr-TR"/>
        </w:rPr>
        <w:t xml:space="preserve">Dış paydaşlarımız aynı zamanda veli potansiyelimizde olduğu için gerek aile rolü gerek okul aile birliği çalışmaları ile birlikte 2019-2023 döneminde kurumlar arası işbirliği çalışmaları daha da yayınlaştırılacaktır. İlimizde </w:t>
      </w:r>
      <w:r w:rsidR="008617E9">
        <w:rPr>
          <w:rFonts w:ascii="Times New Roman" w:hAnsi="Times New Roman" w:cs="Times New Roman"/>
          <w:sz w:val="24"/>
          <w:szCs w:val="24"/>
          <w:lang w:val="tr-TR"/>
        </w:rPr>
        <w:t xml:space="preserve">ve İlçemizde </w:t>
      </w:r>
      <w:r w:rsidR="00AE327E" w:rsidRPr="00AE327E">
        <w:rPr>
          <w:rFonts w:ascii="Times New Roman" w:hAnsi="Times New Roman" w:cs="Times New Roman"/>
          <w:sz w:val="24"/>
          <w:szCs w:val="24"/>
          <w:lang w:val="tr-TR"/>
        </w:rPr>
        <w:t>yer alan bakanlıkların il</w:t>
      </w:r>
      <w:r w:rsidR="008617E9">
        <w:rPr>
          <w:rFonts w:ascii="Times New Roman" w:hAnsi="Times New Roman" w:cs="Times New Roman"/>
          <w:sz w:val="24"/>
          <w:szCs w:val="24"/>
          <w:lang w:val="tr-TR"/>
        </w:rPr>
        <w:t xml:space="preserve"> ilçe</w:t>
      </w:r>
      <w:r w:rsidR="00AE327E" w:rsidRPr="00AE327E">
        <w:rPr>
          <w:rFonts w:ascii="Times New Roman" w:hAnsi="Times New Roman" w:cs="Times New Roman"/>
          <w:sz w:val="24"/>
          <w:szCs w:val="24"/>
          <w:lang w:val="tr-TR"/>
        </w:rPr>
        <w:t xml:space="preserve"> müdürlükleri ile (</w:t>
      </w:r>
      <w:r w:rsidR="00AE327E" w:rsidRPr="00AE327E">
        <w:rPr>
          <w:rStyle w:val="Gl"/>
          <w:rFonts w:ascii="Times New Roman" w:hAnsi="Times New Roman" w:cs="Times New Roman"/>
          <w:b w:val="0"/>
          <w:sz w:val="24"/>
          <w:szCs w:val="24"/>
          <w:bdr w:val="none" w:sz="0" w:space="0" w:color="auto" w:frame="1"/>
          <w:shd w:val="clear" w:color="auto" w:fill="FFFFFF"/>
        </w:rPr>
        <w:t>Malatya İl</w:t>
      </w:r>
      <w:r w:rsidR="008617E9">
        <w:rPr>
          <w:rStyle w:val="Gl"/>
          <w:rFonts w:ascii="Times New Roman" w:hAnsi="Times New Roman" w:cs="Times New Roman"/>
          <w:b w:val="0"/>
          <w:sz w:val="24"/>
          <w:szCs w:val="24"/>
          <w:bdr w:val="none" w:sz="0" w:space="0" w:color="auto" w:frame="1"/>
          <w:shd w:val="clear" w:color="auto" w:fill="FFFFFF"/>
        </w:rPr>
        <w:t xml:space="preserve"> ve İlçe</w:t>
      </w:r>
      <w:r w:rsidR="00AE327E" w:rsidRPr="00AE327E">
        <w:rPr>
          <w:rStyle w:val="Gl"/>
          <w:rFonts w:ascii="Times New Roman" w:hAnsi="Times New Roman" w:cs="Times New Roman"/>
          <w:b w:val="0"/>
          <w:sz w:val="24"/>
          <w:szCs w:val="24"/>
          <w:bdr w:val="none" w:sz="0" w:space="0" w:color="auto" w:frame="1"/>
          <w:shd w:val="clear" w:color="auto" w:fill="FFFFFF"/>
        </w:rPr>
        <w:t xml:space="preserve"> Emniyet Müdürlüğü, Aile Çalışma ve Sosyal Hizmetler İl Müdürlüğü, Sanayi ve Teklonoji İl Müdürlüğü, Malatya Çevre ve Şehircilik İl Müdürlüğü, İl </w:t>
      </w:r>
      <w:r w:rsidR="008617E9">
        <w:rPr>
          <w:rStyle w:val="Gl"/>
          <w:rFonts w:ascii="Times New Roman" w:hAnsi="Times New Roman" w:cs="Times New Roman"/>
          <w:b w:val="0"/>
          <w:sz w:val="24"/>
          <w:szCs w:val="24"/>
          <w:bdr w:val="none" w:sz="0" w:space="0" w:color="auto" w:frame="1"/>
          <w:shd w:val="clear" w:color="auto" w:fill="FFFFFF"/>
        </w:rPr>
        <w:t>ve İlçe</w:t>
      </w:r>
      <w:r w:rsidR="00AE327E" w:rsidRPr="00AE327E">
        <w:rPr>
          <w:rStyle w:val="Gl"/>
          <w:rFonts w:ascii="Times New Roman" w:hAnsi="Times New Roman" w:cs="Times New Roman"/>
          <w:b w:val="0"/>
          <w:sz w:val="24"/>
          <w:szCs w:val="24"/>
          <w:bdr w:val="none" w:sz="0" w:space="0" w:color="auto" w:frame="1"/>
          <w:shd w:val="clear" w:color="auto" w:fill="FFFFFF"/>
        </w:rPr>
        <w:t xml:space="preserve"> Tarım ve Orman Müdürlüğü vb.</w:t>
      </w:r>
      <w:r w:rsidR="00AE327E" w:rsidRPr="00AE327E">
        <w:rPr>
          <w:rFonts w:ascii="Times New Roman" w:hAnsi="Times New Roman" w:cs="Times New Roman"/>
          <w:sz w:val="24"/>
          <w:szCs w:val="24"/>
          <w:lang w:val="tr-TR"/>
        </w:rPr>
        <w:t xml:space="preserve">) </w:t>
      </w:r>
      <w:r w:rsidR="000077C9">
        <w:rPr>
          <w:rFonts w:ascii="Times New Roman" w:hAnsi="Times New Roman" w:cs="Times New Roman"/>
          <w:sz w:val="24"/>
          <w:szCs w:val="24"/>
          <w:lang w:val="tr-TR"/>
        </w:rPr>
        <w:t>ile yapılan</w:t>
      </w:r>
      <w:r w:rsidR="00AE327E" w:rsidRPr="00AE327E">
        <w:rPr>
          <w:rFonts w:ascii="Times New Roman" w:hAnsi="Times New Roman" w:cs="Times New Roman"/>
          <w:sz w:val="24"/>
          <w:szCs w:val="24"/>
          <w:lang w:val="tr-TR"/>
        </w:rPr>
        <w:t xml:space="preserve"> protokoller </w:t>
      </w:r>
      <w:r w:rsidR="000077C9">
        <w:rPr>
          <w:rFonts w:ascii="Times New Roman" w:hAnsi="Times New Roman" w:cs="Times New Roman"/>
          <w:sz w:val="24"/>
          <w:szCs w:val="24"/>
          <w:lang w:val="tr-TR"/>
        </w:rPr>
        <w:t>ilçe düzeyinde de uygulanacaktır.</w:t>
      </w:r>
    </w:p>
    <w:p w:rsidR="001E28A4" w:rsidRPr="009072FE" w:rsidRDefault="001E28A4" w:rsidP="000B34D4">
      <w:pPr>
        <w:spacing w:line="360" w:lineRule="auto"/>
        <w:jc w:val="both"/>
        <w:rPr>
          <w:rFonts w:ascii="Times New Roman" w:hAnsi="Times New Roman" w:cs="Times New Roman"/>
          <w:sz w:val="24"/>
          <w:szCs w:val="24"/>
          <w:lang w:val="tr-TR"/>
        </w:rPr>
      </w:pPr>
    </w:p>
    <w:p w:rsidR="00C10234" w:rsidRPr="009072FE" w:rsidRDefault="008B48FD" w:rsidP="00991F47">
      <w:pPr>
        <w:spacing w:line="360" w:lineRule="auto"/>
        <w:rPr>
          <w:rFonts w:ascii="Times New Roman" w:eastAsia="Times New Roman" w:hAnsi="Times New Roman" w:cs="Times New Roman"/>
          <w:b/>
          <w:bCs/>
          <w:sz w:val="24"/>
          <w:szCs w:val="24"/>
          <w:bdr w:val="none" w:sz="0" w:space="0" w:color="auto" w:frame="1"/>
          <w:lang w:val="tr-TR" w:eastAsia="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62688" behindDoc="0" locked="0" layoutInCell="1" allowOverlap="1">
                <wp:simplePos x="0" y="0"/>
                <wp:positionH relativeFrom="column">
                  <wp:posOffset>-909955</wp:posOffset>
                </wp:positionH>
                <wp:positionV relativeFrom="paragraph">
                  <wp:posOffset>-1270</wp:posOffset>
                </wp:positionV>
                <wp:extent cx="866775" cy="190500"/>
                <wp:effectExtent l="0" t="0" r="9525" b="0"/>
                <wp:wrapNone/>
                <wp:docPr id="311" name="Dikdörtgen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905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FD454" id="Dikdörtgen 311" o:spid="_x0000_s1026" style="position:absolute;margin-left:-71.65pt;margin-top:-.1pt;width:68.2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" fillcolor="#00b0f0" stroked="f" strokeweight="2pt">
                <v:path arrowok="t"/>
              </v:rect>
            </w:pict>
          </mc:Fallback>
        </mc:AlternateContent>
      </w:r>
      <w:r w:rsidR="00C10234" w:rsidRPr="009072FE">
        <w:rPr>
          <w:rFonts w:ascii="Times New Roman" w:hAnsi="Times New Roman" w:cs="Times New Roman"/>
          <w:b/>
          <w:sz w:val="24"/>
          <w:szCs w:val="24"/>
          <w:lang w:val="tr-TR"/>
        </w:rPr>
        <w:t xml:space="preserve">Katılımcıların </w:t>
      </w:r>
      <w:r w:rsidR="002326A3" w:rsidRPr="009072FE">
        <w:rPr>
          <w:rFonts w:ascii="Times New Roman" w:eastAsia="Times New Roman" w:hAnsi="Times New Roman" w:cs="Times New Roman"/>
          <w:b/>
          <w:bCs/>
          <w:sz w:val="24"/>
          <w:szCs w:val="24"/>
          <w:bdr w:val="none" w:sz="0" w:space="0" w:color="auto" w:frame="1"/>
          <w:lang w:val="tr-TR" w:eastAsia="tr-TR"/>
        </w:rPr>
        <w:t>Sorun</w:t>
      </w:r>
      <w:r w:rsidR="001707E7">
        <w:rPr>
          <w:rFonts w:ascii="Times New Roman" w:eastAsia="Times New Roman" w:hAnsi="Times New Roman" w:cs="Times New Roman"/>
          <w:b/>
          <w:bCs/>
          <w:sz w:val="24"/>
          <w:szCs w:val="24"/>
          <w:bdr w:val="none" w:sz="0" w:space="0" w:color="auto" w:frame="1"/>
          <w:lang w:val="tr-TR" w:eastAsia="tr-TR"/>
        </w:rPr>
        <w:t xml:space="preserve"> Gördüğü </w:t>
      </w:r>
      <w:r w:rsidR="002326A3" w:rsidRPr="009072FE">
        <w:rPr>
          <w:rFonts w:ascii="Times New Roman" w:eastAsia="Times New Roman" w:hAnsi="Times New Roman" w:cs="Times New Roman"/>
          <w:b/>
          <w:bCs/>
          <w:sz w:val="24"/>
          <w:szCs w:val="24"/>
          <w:bdr w:val="none" w:sz="0" w:space="0" w:color="auto" w:frame="1"/>
          <w:lang w:val="tr-TR" w:eastAsia="tr-TR"/>
        </w:rPr>
        <w:t>Faaliyet Alanları</w:t>
      </w:r>
    </w:p>
    <w:p w:rsidR="009072FE" w:rsidRPr="009072FE" w:rsidRDefault="000B34D4" w:rsidP="000B34D4">
      <w:pPr>
        <w:spacing w:line="360" w:lineRule="auto"/>
        <w:jc w:val="both"/>
        <w:rPr>
          <w:rFonts w:ascii="Times New Roman" w:hAnsi="Times New Roman" w:cs="Times New Roman"/>
          <w:sz w:val="24"/>
          <w:szCs w:val="24"/>
          <w:lang w:val="tr-TR"/>
        </w:rPr>
      </w:pPr>
      <w:r>
        <w:rPr>
          <w:rFonts w:ascii="Times New Roman" w:eastAsiaTheme="minorHAnsi" w:hAnsi="Times New Roman" w:cs="Times New Roman"/>
          <w:sz w:val="24"/>
          <w:szCs w:val="24"/>
          <w:lang w:val="tr-TR"/>
        </w:rPr>
        <w:tab/>
      </w:r>
      <w:r w:rsidR="001D5176">
        <w:rPr>
          <w:rFonts w:ascii="Times New Roman" w:eastAsiaTheme="minorHAnsi" w:hAnsi="Times New Roman" w:cs="Times New Roman"/>
          <w:sz w:val="24"/>
          <w:szCs w:val="24"/>
          <w:lang w:val="tr-TR"/>
        </w:rPr>
        <w:t>D</w:t>
      </w:r>
      <w:r w:rsidR="001D5176" w:rsidRPr="009072FE">
        <w:rPr>
          <w:rFonts w:ascii="Times New Roman" w:eastAsiaTheme="minorHAnsi" w:hAnsi="Times New Roman" w:cs="Times New Roman"/>
          <w:sz w:val="24"/>
          <w:szCs w:val="24"/>
          <w:lang w:val="tr-TR"/>
        </w:rPr>
        <w:t>ış paydaşlar</w:t>
      </w:r>
      <w:r w:rsidR="001D5176">
        <w:rPr>
          <w:rFonts w:ascii="Times New Roman" w:eastAsiaTheme="minorHAnsi" w:hAnsi="Times New Roman" w:cs="Times New Roman"/>
          <w:sz w:val="24"/>
          <w:szCs w:val="24"/>
          <w:lang w:val="tr-TR"/>
        </w:rPr>
        <w:t>ımızın</w:t>
      </w:r>
      <w:r w:rsidR="009072FE" w:rsidRPr="009072FE">
        <w:rPr>
          <w:rFonts w:ascii="Times New Roman" w:eastAsiaTheme="minorHAnsi" w:hAnsi="Times New Roman" w:cs="Times New Roman"/>
          <w:sz w:val="24"/>
          <w:szCs w:val="24"/>
          <w:lang w:val="tr-TR"/>
        </w:rPr>
        <w:t xml:space="preserve">sorunlu </w:t>
      </w:r>
      <w:r w:rsidR="001D5176">
        <w:rPr>
          <w:rFonts w:ascii="Times New Roman" w:eastAsiaTheme="minorHAnsi" w:hAnsi="Times New Roman" w:cs="Times New Roman"/>
          <w:sz w:val="24"/>
          <w:szCs w:val="24"/>
          <w:lang w:val="tr-TR"/>
        </w:rPr>
        <w:t xml:space="preserve">gördüğü </w:t>
      </w:r>
      <w:r w:rsidR="009072FE" w:rsidRPr="009072FE">
        <w:rPr>
          <w:rFonts w:ascii="Times New Roman" w:eastAsiaTheme="minorHAnsi" w:hAnsi="Times New Roman" w:cs="Times New Roman"/>
          <w:sz w:val="24"/>
          <w:szCs w:val="24"/>
          <w:lang w:val="tr-TR"/>
        </w:rPr>
        <w:t xml:space="preserve">faaliyet alanları </w:t>
      </w:r>
      <w:r w:rsidR="001D5176">
        <w:rPr>
          <w:rFonts w:ascii="Times New Roman" w:hAnsi="Times New Roman" w:cs="Times New Roman"/>
          <w:sz w:val="24"/>
          <w:szCs w:val="24"/>
        </w:rPr>
        <w:t>önem sırasına</w:t>
      </w:r>
      <w:r w:rsidR="001D5176">
        <w:rPr>
          <w:rFonts w:ascii="Times New Roman" w:eastAsiaTheme="minorHAnsi" w:hAnsi="Times New Roman" w:cs="Times New Roman"/>
          <w:sz w:val="24"/>
          <w:szCs w:val="24"/>
          <w:lang w:val="tr-TR"/>
        </w:rPr>
        <w:t xml:space="preserve">göre </w:t>
      </w:r>
      <w:r w:rsidR="009072FE" w:rsidRPr="009072FE">
        <w:rPr>
          <w:rFonts w:ascii="Times New Roman" w:hAnsi="Times New Roman" w:cs="Times New Roman"/>
          <w:sz w:val="24"/>
          <w:szCs w:val="24"/>
        </w:rPr>
        <w:t>“</w:t>
      </w:r>
      <w:r w:rsidR="009072FE" w:rsidRPr="009072FE">
        <w:rPr>
          <w:rFonts w:ascii="Times New Roman" w:eastAsia="Times New Roman" w:hAnsi="Times New Roman" w:cs="Times New Roman"/>
          <w:sz w:val="24"/>
          <w:szCs w:val="24"/>
          <w:lang w:val="tr-TR" w:eastAsia="tr-TR"/>
        </w:rPr>
        <w:t>Öğrenci başarısını artırmaya yönelik faaliyetler</w:t>
      </w:r>
      <w:r w:rsidR="009072FE" w:rsidRPr="009072FE">
        <w:rPr>
          <w:rFonts w:ascii="Times New Roman" w:hAnsi="Times New Roman" w:cs="Times New Roman"/>
          <w:sz w:val="24"/>
          <w:szCs w:val="24"/>
          <w:lang w:val="tr-TR"/>
        </w:rPr>
        <w:t>”, “</w:t>
      </w:r>
      <w:r w:rsidR="009072FE" w:rsidRPr="009072FE">
        <w:rPr>
          <w:rFonts w:ascii="Times New Roman" w:eastAsia="Times New Roman" w:hAnsi="Times New Roman" w:cs="Times New Roman"/>
          <w:sz w:val="24"/>
          <w:szCs w:val="24"/>
          <w:lang w:val="tr-TR" w:eastAsia="tr-TR"/>
        </w:rPr>
        <w:t>Zorunlu eğitim faaliyetleri (ilkokul, ortaokul ve ortaöğretim)</w:t>
      </w:r>
      <w:r w:rsidR="009072FE" w:rsidRPr="009072FE">
        <w:rPr>
          <w:rFonts w:ascii="Times New Roman" w:hAnsi="Times New Roman" w:cs="Times New Roman"/>
          <w:sz w:val="24"/>
          <w:szCs w:val="24"/>
          <w:lang w:val="tr-TR"/>
        </w:rPr>
        <w:t>” ve “</w:t>
      </w:r>
      <w:r w:rsidR="009072FE" w:rsidRPr="009072FE">
        <w:rPr>
          <w:rFonts w:ascii="Times New Roman" w:eastAsia="Times New Roman" w:hAnsi="Times New Roman" w:cs="Times New Roman"/>
          <w:sz w:val="24"/>
          <w:szCs w:val="24"/>
          <w:lang w:val="tr-TR" w:eastAsia="tr-TR"/>
        </w:rPr>
        <w:t>Öğrenci yerleştirme ve kayıt işlemleri</w:t>
      </w:r>
      <w:r w:rsidR="009072FE" w:rsidRPr="009072FE">
        <w:rPr>
          <w:rFonts w:ascii="Times New Roman" w:hAnsi="Times New Roman" w:cs="Times New Roman"/>
          <w:sz w:val="24"/>
          <w:szCs w:val="24"/>
          <w:lang w:val="tr-TR"/>
        </w:rPr>
        <w:t xml:space="preserve">”dır. </w:t>
      </w:r>
      <w:r w:rsidR="001707E7" w:rsidRPr="001707E7">
        <w:rPr>
          <w:rFonts w:ascii="Times New Roman" w:hAnsi="Times New Roman" w:cs="Times New Roman"/>
          <w:sz w:val="24"/>
          <w:szCs w:val="24"/>
          <w:lang w:val="tr-TR"/>
        </w:rPr>
        <w:t>Dış paydaşlarımız eğitim öğretm faaliyelerinin işleyişinde gördükleri durumları belirtmişlerdir. B</w:t>
      </w:r>
      <w:r w:rsidR="001707E7">
        <w:rPr>
          <w:rFonts w:ascii="Times New Roman" w:hAnsi="Times New Roman" w:cs="Times New Roman"/>
          <w:sz w:val="24"/>
          <w:szCs w:val="24"/>
          <w:lang w:val="tr-TR"/>
        </w:rPr>
        <w:t>u kapsamda 2019-</w:t>
      </w:r>
      <w:r w:rsidR="001707E7" w:rsidRPr="001707E7">
        <w:rPr>
          <w:rFonts w:ascii="Times New Roman" w:hAnsi="Times New Roman" w:cs="Times New Roman"/>
          <w:sz w:val="24"/>
          <w:szCs w:val="24"/>
          <w:lang w:val="tr-TR"/>
        </w:rPr>
        <w:t>2023 döneminde çocuklarımızın ilgi, yetenek ve ihtiyaçlarına yönelik gelişimleri için tasarım ve beceri atölyeleri kurulacak, temel becerilere ilişkin ders saat ve çeşitliliği azaltılarak, müfredatlar tüm kademelerde bütüncül, yetenek kümeleriyle ilişkilendirilmiş esnek ve modüler olarak yapılandırılacaktır. Bakanlık düzeyinde yapılacak bu faaliyetler il</w:t>
      </w:r>
      <w:r w:rsidR="000077C9">
        <w:rPr>
          <w:rFonts w:ascii="Times New Roman" w:hAnsi="Times New Roman" w:cs="Times New Roman"/>
          <w:sz w:val="24"/>
          <w:szCs w:val="24"/>
          <w:lang w:val="tr-TR"/>
        </w:rPr>
        <w:t>çe</w:t>
      </w:r>
      <w:r w:rsidR="001707E7" w:rsidRPr="001707E7">
        <w:rPr>
          <w:rFonts w:ascii="Times New Roman" w:hAnsi="Times New Roman" w:cs="Times New Roman"/>
          <w:sz w:val="24"/>
          <w:szCs w:val="24"/>
          <w:lang w:val="tr-TR"/>
        </w:rPr>
        <w:t xml:space="preserve">miz düzeyinde etkin uygulanarak eğitim öğretim faaliyetlerimizin kalitesi arttırılacaktır.   </w:t>
      </w:r>
    </w:p>
    <w:p w:rsidR="009072FE" w:rsidRDefault="009072FE" w:rsidP="00991F47">
      <w:pPr>
        <w:spacing w:line="360" w:lineRule="auto"/>
        <w:rPr>
          <w:rFonts w:ascii="Times New Roman" w:eastAsia="Times New Roman" w:hAnsi="Times New Roman" w:cs="Times New Roman"/>
          <w:b/>
          <w:bCs/>
          <w:color w:val="FF0000"/>
          <w:sz w:val="24"/>
          <w:szCs w:val="24"/>
          <w:bdr w:val="none" w:sz="0" w:space="0" w:color="auto" w:frame="1"/>
          <w:lang w:val="tr-TR" w:eastAsia="tr-TR"/>
        </w:rPr>
      </w:pPr>
    </w:p>
    <w:p w:rsidR="00C10234" w:rsidRPr="00D447D1" w:rsidRDefault="008B48FD" w:rsidP="00991F47">
      <w:pPr>
        <w:spacing w:line="360" w:lineRule="auto"/>
        <w:rPr>
          <w:rFonts w:ascii="Times New Roman" w:eastAsia="Times New Roman" w:hAnsi="Times New Roman" w:cs="Times New Roman"/>
          <w:b/>
          <w:bCs/>
          <w:sz w:val="24"/>
          <w:szCs w:val="24"/>
          <w:bdr w:val="none" w:sz="0" w:space="0" w:color="auto" w:frame="1"/>
          <w:lang w:val="tr-TR" w:eastAsia="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64736" behindDoc="0" locked="0" layoutInCell="1" allowOverlap="1">
                <wp:simplePos x="0" y="0"/>
                <wp:positionH relativeFrom="column">
                  <wp:posOffset>-909955</wp:posOffset>
                </wp:positionH>
                <wp:positionV relativeFrom="paragraph">
                  <wp:posOffset>12700</wp:posOffset>
                </wp:positionV>
                <wp:extent cx="866775" cy="190500"/>
                <wp:effectExtent l="0" t="0" r="9525" b="0"/>
                <wp:wrapNone/>
                <wp:docPr id="312" name="Dikdörtgen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905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9B09" id="Dikdörtgen 312" o:spid="_x0000_s1026" style="position:absolute;margin-left:-71.65pt;margin-top:1pt;width:68.2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" fillcolor="#00b0f0" stroked="f" strokeweight="2pt">
                <v:path arrowok="t"/>
              </v:rect>
            </w:pict>
          </mc:Fallback>
        </mc:AlternateContent>
      </w:r>
      <w:r w:rsidR="00C10234" w:rsidRPr="00D447D1">
        <w:rPr>
          <w:rFonts w:ascii="Times New Roman" w:hAnsi="Times New Roman" w:cs="Times New Roman"/>
          <w:b/>
          <w:sz w:val="24"/>
          <w:szCs w:val="24"/>
          <w:lang w:val="tr-TR"/>
        </w:rPr>
        <w:t xml:space="preserve">Katılımcıların </w:t>
      </w:r>
      <w:r w:rsidR="002326A3" w:rsidRPr="00D447D1">
        <w:rPr>
          <w:rFonts w:ascii="Times New Roman" w:eastAsia="Times New Roman" w:hAnsi="Times New Roman" w:cs="Times New Roman"/>
          <w:b/>
          <w:bCs/>
          <w:sz w:val="24"/>
          <w:szCs w:val="24"/>
          <w:bdr w:val="none" w:sz="0" w:space="0" w:color="auto" w:frame="1"/>
          <w:lang w:val="tr-TR" w:eastAsia="tr-TR"/>
        </w:rPr>
        <w:t>Memnun Olduğu Faaliyet Alanları</w:t>
      </w:r>
    </w:p>
    <w:p w:rsidR="00B8270E" w:rsidRPr="00714272" w:rsidRDefault="000B34D4" w:rsidP="001D5176">
      <w:pPr>
        <w:spacing w:line="360" w:lineRule="auto"/>
        <w:jc w:val="both"/>
        <w:rPr>
          <w:rFonts w:ascii="Times New Roman" w:hAnsi="Times New Roman" w:cs="Times New Roman"/>
          <w:b/>
          <w:sz w:val="24"/>
          <w:szCs w:val="24"/>
          <w:lang w:val="tr-TR"/>
        </w:rPr>
      </w:pPr>
      <w:r>
        <w:rPr>
          <w:rFonts w:ascii="Times New Roman" w:eastAsiaTheme="minorHAnsi" w:hAnsi="Times New Roman" w:cs="Times New Roman"/>
          <w:sz w:val="24"/>
          <w:szCs w:val="24"/>
          <w:lang w:val="tr-TR"/>
        </w:rPr>
        <w:tab/>
      </w:r>
      <w:r w:rsidR="001D5176">
        <w:rPr>
          <w:rFonts w:ascii="Times New Roman" w:eastAsiaTheme="minorHAnsi" w:hAnsi="Times New Roman" w:cs="Times New Roman"/>
          <w:sz w:val="24"/>
          <w:szCs w:val="24"/>
          <w:lang w:val="tr-TR"/>
        </w:rPr>
        <w:t>D</w:t>
      </w:r>
      <w:r w:rsidR="001D5176" w:rsidRPr="00D447D1">
        <w:rPr>
          <w:rFonts w:ascii="Times New Roman" w:eastAsiaTheme="minorHAnsi" w:hAnsi="Times New Roman" w:cs="Times New Roman"/>
          <w:sz w:val="24"/>
          <w:szCs w:val="24"/>
          <w:lang w:val="tr-TR"/>
        </w:rPr>
        <w:t>ış pay</w:t>
      </w:r>
      <w:r w:rsidR="001D5176">
        <w:rPr>
          <w:rFonts w:ascii="Times New Roman" w:eastAsiaTheme="minorHAnsi" w:hAnsi="Times New Roman" w:cs="Times New Roman"/>
          <w:sz w:val="24"/>
          <w:szCs w:val="24"/>
          <w:lang w:val="tr-TR"/>
        </w:rPr>
        <w:t xml:space="preserve">daşlarımızın </w:t>
      </w:r>
      <w:r w:rsidR="00D447D1" w:rsidRPr="00D447D1">
        <w:rPr>
          <w:rFonts w:ascii="Times New Roman" w:eastAsiaTheme="minorHAnsi" w:hAnsi="Times New Roman" w:cs="Times New Roman"/>
          <w:sz w:val="24"/>
          <w:szCs w:val="24"/>
          <w:lang w:val="tr-TR"/>
        </w:rPr>
        <w:t xml:space="preserve">memnun </w:t>
      </w:r>
      <w:proofErr w:type="gramStart"/>
      <w:r w:rsidR="00D447D1" w:rsidRPr="00D447D1">
        <w:rPr>
          <w:rFonts w:ascii="Times New Roman" w:eastAsiaTheme="minorHAnsi" w:hAnsi="Times New Roman" w:cs="Times New Roman"/>
          <w:sz w:val="24"/>
          <w:szCs w:val="24"/>
          <w:lang w:val="tr-TR"/>
        </w:rPr>
        <w:t>olduğu  faaliyet</w:t>
      </w:r>
      <w:proofErr w:type="gramEnd"/>
      <w:r w:rsidR="00D447D1" w:rsidRPr="00D447D1">
        <w:rPr>
          <w:rFonts w:ascii="Times New Roman" w:eastAsiaTheme="minorHAnsi" w:hAnsi="Times New Roman" w:cs="Times New Roman"/>
          <w:sz w:val="24"/>
          <w:szCs w:val="24"/>
          <w:lang w:val="tr-TR"/>
        </w:rPr>
        <w:t xml:space="preserve"> alanları </w:t>
      </w:r>
      <w:r w:rsidR="001D5176" w:rsidRPr="00D447D1">
        <w:rPr>
          <w:rFonts w:ascii="Times New Roman" w:hAnsi="Times New Roman" w:cs="Times New Roman"/>
          <w:sz w:val="24"/>
          <w:szCs w:val="24"/>
        </w:rPr>
        <w:t>önem sıra</w:t>
      </w:r>
      <w:r w:rsidR="001D5176">
        <w:rPr>
          <w:rFonts w:ascii="Times New Roman" w:hAnsi="Times New Roman" w:cs="Times New Roman"/>
          <w:sz w:val="24"/>
          <w:szCs w:val="24"/>
        </w:rPr>
        <w:t xml:space="preserve">sına göre </w:t>
      </w:r>
      <w:r w:rsidR="00D447D1" w:rsidRPr="00D447D1">
        <w:rPr>
          <w:rFonts w:ascii="Times New Roman" w:hAnsi="Times New Roman" w:cs="Times New Roman"/>
          <w:sz w:val="24"/>
          <w:szCs w:val="24"/>
        </w:rPr>
        <w:t>“</w:t>
      </w:r>
      <w:r w:rsidR="00D447D1" w:rsidRPr="00D447D1">
        <w:rPr>
          <w:rFonts w:ascii="Times New Roman" w:eastAsia="Times New Roman" w:hAnsi="Times New Roman" w:cs="Times New Roman"/>
          <w:sz w:val="24"/>
          <w:szCs w:val="24"/>
          <w:lang w:val="tr-TR" w:eastAsia="tr-TR"/>
        </w:rPr>
        <w:t>Zorunlu eğitim faaliyetleri (ilkokul, ortaokul ve ortaöğretim)</w:t>
      </w:r>
      <w:r w:rsidR="00D447D1" w:rsidRPr="00D447D1">
        <w:rPr>
          <w:rFonts w:ascii="Times New Roman" w:hAnsi="Times New Roman" w:cs="Times New Roman"/>
          <w:sz w:val="24"/>
          <w:szCs w:val="24"/>
          <w:lang w:val="tr-TR"/>
        </w:rPr>
        <w:t>”, “</w:t>
      </w:r>
      <w:r w:rsidR="00D447D1" w:rsidRPr="00D447D1">
        <w:rPr>
          <w:rFonts w:ascii="Times New Roman" w:eastAsia="Times New Roman" w:hAnsi="Times New Roman" w:cs="Times New Roman"/>
          <w:sz w:val="24"/>
          <w:szCs w:val="24"/>
          <w:lang w:val="tr-TR" w:eastAsia="tr-TR"/>
        </w:rPr>
        <w:t>Okul öncesi eğitim faaliyetleri</w:t>
      </w:r>
      <w:r w:rsidR="00D447D1" w:rsidRPr="00D447D1">
        <w:rPr>
          <w:rFonts w:ascii="Times New Roman" w:hAnsi="Times New Roman" w:cs="Times New Roman"/>
          <w:sz w:val="24"/>
          <w:szCs w:val="24"/>
          <w:lang w:val="tr-TR"/>
        </w:rPr>
        <w:t xml:space="preserve">” ve </w:t>
      </w:r>
      <w:r w:rsidR="001D5176" w:rsidRPr="00714272">
        <w:rPr>
          <w:rFonts w:ascii="Times New Roman" w:hAnsi="Times New Roman" w:cs="Times New Roman"/>
          <w:sz w:val="24"/>
          <w:szCs w:val="24"/>
          <w:lang w:val="tr-TR"/>
        </w:rPr>
        <w:t>“</w:t>
      </w:r>
      <w:r w:rsidR="001D5176" w:rsidRPr="00714272">
        <w:rPr>
          <w:rFonts w:ascii="Times New Roman" w:eastAsia="Times New Roman" w:hAnsi="Times New Roman" w:cs="Times New Roman"/>
          <w:sz w:val="24"/>
          <w:szCs w:val="24"/>
          <w:lang w:val="tr-TR" w:eastAsia="tr-TR"/>
        </w:rPr>
        <w:t>Hayat boyu öğrenme faaliyetleri</w:t>
      </w:r>
      <w:r w:rsidR="001D5176" w:rsidRPr="00714272">
        <w:rPr>
          <w:rFonts w:ascii="Times New Roman" w:hAnsi="Times New Roman" w:cs="Times New Roman"/>
          <w:sz w:val="24"/>
          <w:szCs w:val="24"/>
          <w:lang w:val="tr-TR"/>
        </w:rPr>
        <w:t>”dir. Müdürlüğümüz</w:t>
      </w:r>
      <w:r w:rsidR="00714272" w:rsidRPr="00714272">
        <w:rPr>
          <w:rFonts w:ascii="Times New Roman" w:hAnsi="Times New Roman" w:cs="Times New Roman"/>
          <w:sz w:val="24"/>
          <w:szCs w:val="24"/>
          <w:lang w:val="tr-TR"/>
        </w:rPr>
        <w:t>,</w:t>
      </w:r>
      <w:r w:rsidR="001354E6">
        <w:rPr>
          <w:rFonts w:ascii="Times New Roman" w:hAnsi="Times New Roman" w:cs="Times New Roman"/>
          <w:sz w:val="24"/>
          <w:szCs w:val="24"/>
          <w:lang w:val="tr-TR"/>
        </w:rPr>
        <w:t xml:space="preserve"> </w:t>
      </w:r>
      <w:r w:rsidR="00714272" w:rsidRPr="00714272">
        <w:rPr>
          <w:rFonts w:ascii="Times New Roman" w:hAnsi="Times New Roman" w:cs="Times New Roman"/>
          <w:sz w:val="24"/>
          <w:szCs w:val="24"/>
          <w:lang w:val="tr-TR"/>
        </w:rPr>
        <w:t xml:space="preserve">kurumlarda </w:t>
      </w:r>
      <w:r w:rsidR="001D5176" w:rsidRPr="00714272">
        <w:rPr>
          <w:rFonts w:ascii="Times New Roman" w:hAnsi="Times New Roman" w:cs="Times New Roman"/>
          <w:sz w:val="24"/>
          <w:szCs w:val="24"/>
          <w:lang w:val="tr-TR"/>
        </w:rPr>
        <w:t>eğitim kalitesini arttırmak için ölçme ve değerlendirme yöntemlerini etkinleştirmek adına çeş</w:t>
      </w:r>
      <w:r w:rsidR="000077C9">
        <w:rPr>
          <w:rFonts w:ascii="Times New Roman" w:hAnsi="Times New Roman" w:cs="Times New Roman"/>
          <w:sz w:val="24"/>
          <w:szCs w:val="24"/>
          <w:lang w:val="tr-TR"/>
        </w:rPr>
        <w:t xml:space="preserve">itli alan uygulamaları yapacak </w:t>
      </w:r>
      <w:r w:rsidR="001D5176" w:rsidRPr="00714272">
        <w:rPr>
          <w:rFonts w:ascii="Times New Roman" w:hAnsi="Times New Roman" w:cs="Times New Roman"/>
          <w:sz w:val="24"/>
          <w:szCs w:val="24"/>
          <w:lang w:val="tr-TR"/>
        </w:rPr>
        <w:t xml:space="preserve">ve öğrencilerin sanatsal, kültürel ve sportif faaliyetler yapması için </w:t>
      </w:r>
      <w:proofErr w:type="gramStart"/>
      <w:r w:rsidR="001D5176" w:rsidRPr="00714272">
        <w:rPr>
          <w:rFonts w:ascii="Times New Roman" w:hAnsi="Times New Roman" w:cs="Times New Roman"/>
          <w:sz w:val="24"/>
          <w:szCs w:val="24"/>
          <w:lang w:val="tr-TR"/>
        </w:rPr>
        <w:t>imkanlar</w:t>
      </w:r>
      <w:proofErr w:type="gramEnd"/>
      <w:r w:rsidR="001D5176" w:rsidRPr="00714272">
        <w:rPr>
          <w:rFonts w:ascii="Times New Roman" w:hAnsi="Times New Roman" w:cs="Times New Roman"/>
          <w:sz w:val="24"/>
          <w:szCs w:val="24"/>
          <w:lang w:val="tr-TR"/>
        </w:rPr>
        <w:t xml:space="preserve"> oluşturarak öğrencilerin yaptıkları tüm etkinlikleri izleyecektir.</w:t>
      </w:r>
    </w:p>
    <w:p w:rsidR="001E28A4" w:rsidRDefault="001E28A4" w:rsidP="00991F47">
      <w:pPr>
        <w:spacing w:line="360" w:lineRule="auto"/>
        <w:rPr>
          <w:rFonts w:ascii="Times New Roman" w:hAnsi="Times New Roman" w:cs="Times New Roman"/>
          <w:b/>
          <w:sz w:val="24"/>
          <w:szCs w:val="24"/>
          <w:lang w:val="tr-TR"/>
        </w:rPr>
      </w:pPr>
    </w:p>
    <w:p w:rsidR="006C3A25" w:rsidRDefault="006C3A25" w:rsidP="00991F47">
      <w:pPr>
        <w:spacing w:line="360" w:lineRule="auto"/>
        <w:rPr>
          <w:rFonts w:ascii="Times New Roman" w:hAnsi="Times New Roman" w:cs="Times New Roman"/>
          <w:b/>
          <w:sz w:val="24"/>
          <w:szCs w:val="24"/>
          <w:lang w:val="tr-TR"/>
        </w:rPr>
      </w:pPr>
    </w:p>
    <w:p w:rsidR="006C3A25" w:rsidRDefault="006C3A25" w:rsidP="00991F47">
      <w:pPr>
        <w:spacing w:line="360" w:lineRule="auto"/>
        <w:rPr>
          <w:rFonts w:ascii="Times New Roman" w:hAnsi="Times New Roman" w:cs="Times New Roman"/>
          <w:b/>
          <w:sz w:val="24"/>
          <w:szCs w:val="24"/>
          <w:lang w:val="tr-TR"/>
        </w:rPr>
      </w:pPr>
    </w:p>
    <w:p w:rsidR="006C3A25" w:rsidRDefault="006C3A25" w:rsidP="00991F47">
      <w:pPr>
        <w:spacing w:line="360" w:lineRule="auto"/>
        <w:rPr>
          <w:rFonts w:ascii="Times New Roman" w:hAnsi="Times New Roman" w:cs="Times New Roman"/>
          <w:b/>
          <w:sz w:val="24"/>
          <w:szCs w:val="24"/>
          <w:lang w:val="tr-TR"/>
        </w:rPr>
      </w:pPr>
    </w:p>
    <w:p w:rsidR="00C10234" w:rsidRPr="00591765" w:rsidRDefault="00C10234" w:rsidP="00991F47">
      <w:pPr>
        <w:spacing w:line="360" w:lineRule="auto"/>
        <w:rPr>
          <w:rFonts w:ascii="Times New Roman" w:eastAsia="Times New Roman" w:hAnsi="Times New Roman" w:cs="Times New Roman"/>
          <w:b/>
          <w:bCs/>
          <w:sz w:val="24"/>
          <w:szCs w:val="24"/>
          <w:bdr w:val="none" w:sz="0" w:space="0" w:color="auto" w:frame="1"/>
          <w:lang w:val="tr-TR" w:eastAsia="tr-TR"/>
        </w:rPr>
      </w:pPr>
      <w:r w:rsidRPr="00591765">
        <w:rPr>
          <w:rFonts w:ascii="Times New Roman" w:hAnsi="Times New Roman" w:cs="Times New Roman"/>
          <w:b/>
          <w:sz w:val="24"/>
          <w:szCs w:val="24"/>
          <w:lang w:val="tr-TR"/>
        </w:rPr>
        <w:t xml:space="preserve">Katılımcıların MEB’in </w:t>
      </w:r>
      <w:r w:rsidR="002326A3" w:rsidRPr="00591765">
        <w:rPr>
          <w:rFonts w:ascii="Times New Roman" w:eastAsia="Times New Roman" w:hAnsi="Times New Roman" w:cs="Times New Roman"/>
          <w:b/>
          <w:bCs/>
          <w:sz w:val="24"/>
          <w:szCs w:val="24"/>
          <w:bdr w:val="none" w:sz="0" w:space="0" w:color="auto" w:frame="1"/>
          <w:lang w:val="tr-TR" w:eastAsia="tr-TR"/>
        </w:rPr>
        <w:t>Önümüzdeki 5 Yıl İçerisinde Daha Çok Yönelmesini</w:t>
      </w:r>
      <w:r w:rsidR="002326A3" w:rsidRPr="00591765">
        <w:rPr>
          <w:rFonts w:ascii="Times New Roman" w:hAnsi="Times New Roman" w:cs="Times New Roman"/>
          <w:b/>
          <w:sz w:val="24"/>
          <w:szCs w:val="24"/>
          <w:lang w:val="tr-TR"/>
        </w:rPr>
        <w:t xml:space="preserve"> İstediği </w:t>
      </w:r>
      <w:r w:rsidR="002326A3" w:rsidRPr="00591765">
        <w:rPr>
          <w:rFonts w:ascii="Times New Roman" w:hAnsi="Times New Roman" w:cs="Times New Roman"/>
          <w:b/>
          <w:sz w:val="24"/>
          <w:szCs w:val="24"/>
          <w:lang w:val="tr-TR"/>
        </w:rPr>
        <w:lastRenderedPageBreak/>
        <w:t>Faaliyet</w:t>
      </w:r>
      <w:r w:rsidR="002326A3" w:rsidRPr="00591765">
        <w:rPr>
          <w:rFonts w:ascii="Times New Roman" w:eastAsia="Times New Roman" w:hAnsi="Times New Roman" w:cs="Times New Roman"/>
          <w:b/>
          <w:bCs/>
          <w:sz w:val="24"/>
          <w:szCs w:val="24"/>
          <w:bdr w:val="none" w:sz="0" w:space="0" w:color="auto" w:frame="1"/>
          <w:lang w:val="tr-TR" w:eastAsia="tr-TR"/>
        </w:rPr>
        <w:t xml:space="preserve"> Alanları</w:t>
      </w:r>
    </w:p>
    <w:p w:rsidR="00624B8F" w:rsidRPr="00624B8F" w:rsidRDefault="000B34D4" w:rsidP="00624B8F">
      <w:pPr>
        <w:spacing w:line="360" w:lineRule="auto"/>
        <w:jc w:val="both"/>
        <w:rPr>
          <w:rFonts w:ascii="Times New Roman" w:hAnsi="Times New Roman" w:cs="Times New Roman"/>
          <w:sz w:val="24"/>
          <w:szCs w:val="24"/>
          <w:lang w:val="tr-TR"/>
        </w:rPr>
      </w:pPr>
      <w:r>
        <w:rPr>
          <w:rFonts w:ascii="Times New Roman" w:eastAsiaTheme="minorHAnsi" w:hAnsi="Times New Roman" w:cs="Times New Roman"/>
          <w:sz w:val="24"/>
          <w:szCs w:val="24"/>
          <w:lang w:val="tr-TR"/>
        </w:rPr>
        <w:tab/>
      </w:r>
      <w:r w:rsidR="00C118A2" w:rsidRPr="00591765">
        <w:rPr>
          <w:rFonts w:ascii="Times New Roman" w:eastAsiaTheme="minorHAnsi" w:hAnsi="Times New Roman" w:cs="Times New Roman"/>
          <w:sz w:val="24"/>
          <w:szCs w:val="24"/>
          <w:lang w:val="tr-TR"/>
        </w:rPr>
        <w:t>İl</w:t>
      </w:r>
      <w:r w:rsidR="001354E6">
        <w:rPr>
          <w:rFonts w:ascii="Times New Roman" w:eastAsiaTheme="minorHAnsi" w:hAnsi="Times New Roman" w:cs="Times New Roman"/>
          <w:sz w:val="24"/>
          <w:szCs w:val="24"/>
          <w:lang w:val="tr-TR"/>
        </w:rPr>
        <w:t>çe Milli Eğitim Müdürlüğümüz</w:t>
      </w:r>
      <w:r w:rsidR="00C118A2" w:rsidRPr="00591765">
        <w:rPr>
          <w:rFonts w:ascii="Times New Roman" w:eastAsiaTheme="minorHAnsi" w:hAnsi="Times New Roman" w:cs="Times New Roman"/>
          <w:sz w:val="24"/>
          <w:szCs w:val="24"/>
          <w:lang w:val="tr-TR"/>
        </w:rPr>
        <w:t xml:space="preserve">ün </w:t>
      </w:r>
      <w:r w:rsidR="00C118A2" w:rsidRPr="00591765">
        <w:rPr>
          <w:rFonts w:ascii="Times New Roman" w:eastAsia="Times New Roman" w:hAnsi="Times New Roman" w:cs="Times New Roman"/>
          <w:bCs/>
          <w:sz w:val="24"/>
          <w:szCs w:val="24"/>
          <w:bdr w:val="none" w:sz="0" w:space="0" w:color="auto" w:frame="1"/>
          <w:lang w:val="tr-TR" w:eastAsia="tr-TR"/>
        </w:rPr>
        <w:t>önümüzdeki 5 yıl içerisinde daha çok yönelmesini</w:t>
      </w:r>
      <w:r w:rsidR="00C118A2" w:rsidRPr="00591765">
        <w:rPr>
          <w:rFonts w:ascii="Times New Roman" w:hAnsi="Times New Roman" w:cs="Times New Roman"/>
          <w:sz w:val="24"/>
          <w:szCs w:val="24"/>
          <w:lang w:val="tr-TR"/>
        </w:rPr>
        <w:t xml:space="preserve"> istediği faaliyet</w:t>
      </w:r>
      <w:r w:rsidR="00C118A2" w:rsidRPr="00591765">
        <w:rPr>
          <w:rFonts w:ascii="Times New Roman" w:eastAsia="Times New Roman" w:hAnsi="Times New Roman" w:cs="Times New Roman"/>
          <w:bCs/>
          <w:sz w:val="24"/>
          <w:szCs w:val="24"/>
          <w:bdr w:val="none" w:sz="0" w:space="0" w:color="auto" w:frame="1"/>
          <w:lang w:val="tr-TR" w:eastAsia="tr-TR"/>
        </w:rPr>
        <w:t xml:space="preserve"> </w:t>
      </w:r>
      <w:proofErr w:type="gramStart"/>
      <w:r w:rsidR="00C118A2" w:rsidRPr="00591765">
        <w:rPr>
          <w:rFonts w:ascii="Times New Roman" w:eastAsia="Times New Roman" w:hAnsi="Times New Roman" w:cs="Times New Roman"/>
          <w:bCs/>
          <w:sz w:val="24"/>
          <w:szCs w:val="24"/>
          <w:bdr w:val="none" w:sz="0" w:space="0" w:color="auto" w:frame="1"/>
          <w:lang w:val="tr-TR" w:eastAsia="tr-TR"/>
        </w:rPr>
        <w:t xml:space="preserve">alanları </w:t>
      </w:r>
      <w:r w:rsidR="00C118A2" w:rsidRPr="00591765">
        <w:rPr>
          <w:rFonts w:ascii="Times New Roman" w:eastAsiaTheme="minorHAnsi" w:hAnsi="Times New Roman" w:cs="Times New Roman"/>
          <w:sz w:val="24"/>
          <w:szCs w:val="24"/>
          <w:lang w:val="tr-TR"/>
        </w:rPr>
        <w:t xml:space="preserve"> dış</w:t>
      </w:r>
      <w:proofErr w:type="gramEnd"/>
      <w:r w:rsidR="00C118A2" w:rsidRPr="00591765">
        <w:rPr>
          <w:rFonts w:ascii="Times New Roman" w:eastAsiaTheme="minorHAnsi" w:hAnsi="Times New Roman" w:cs="Times New Roman"/>
          <w:sz w:val="24"/>
          <w:szCs w:val="24"/>
          <w:lang w:val="tr-TR"/>
        </w:rPr>
        <w:t xml:space="preserve"> paydaşlarımız</w:t>
      </w:r>
      <w:r w:rsidR="00714272">
        <w:rPr>
          <w:rFonts w:ascii="Times New Roman" w:eastAsiaTheme="minorHAnsi" w:hAnsi="Times New Roman" w:cs="Times New Roman"/>
          <w:sz w:val="24"/>
          <w:szCs w:val="24"/>
          <w:lang w:val="tr-TR"/>
        </w:rPr>
        <w:t>ın</w:t>
      </w:r>
      <w:r w:rsidR="001354E6">
        <w:rPr>
          <w:rFonts w:ascii="Times New Roman" w:eastAsiaTheme="minorHAnsi" w:hAnsi="Times New Roman" w:cs="Times New Roman"/>
          <w:sz w:val="24"/>
          <w:szCs w:val="24"/>
          <w:lang w:val="tr-TR"/>
        </w:rPr>
        <w:t xml:space="preserve"> </w:t>
      </w:r>
      <w:r w:rsidR="00714272">
        <w:rPr>
          <w:rFonts w:ascii="Times New Roman" w:hAnsi="Times New Roman" w:cs="Times New Roman"/>
          <w:sz w:val="24"/>
          <w:szCs w:val="24"/>
        </w:rPr>
        <w:t>önem sırasına</w:t>
      </w:r>
      <w:r w:rsidR="001354E6">
        <w:rPr>
          <w:rFonts w:ascii="Times New Roman" w:hAnsi="Times New Roman" w:cs="Times New Roman"/>
          <w:sz w:val="24"/>
          <w:szCs w:val="24"/>
        </w:rPr>
        <w:t xml:space="preserve"> </w:t>
      </w:r>
      <w:r w:rsidR="00714272" w:rsidRPr="00591765">
        <w:rPr>
          <w:rFonts w:ascii="Times New Roman" w:eastAsiaTheme="minorHAnsi" w:hAnsi="Times New Roman" w:cs="Times New Roman"/>
          <w:sz w:val="24"/>
          <w:szCs w:val="24"/>
          <w:lang w:val="tr-TR"/>
        </w:rPr>
        <w:t xml:space="preserve">göre </w:t>
      </w:r>
      <w:r w:rsidR="00C118A2" w:rsidRPr="00591765">
        <w:rPr>
          <w:rFonts w:ascii="Times New Roman" w:hAnsi="Times New Roman" w:cs="Times New Roman"/>
          <w:sz w:val="24"/>
          <w:szCs w:val="24"/>
        </w:rPr>
        <w:t>“</w:t>
      </w:r>
      <w:r w:rsidR="00C118A2" w:rsidRPr="00591765">
        <w:rPr>
          <w:rFonts w:ascii="Times New Roman" w:eastAsia="Times New Roman" w:hAnsi="Times New Roman" w:cs="Times New Roman"/>
          <w:sz w:val="24"/>
          <w:szCs w:val="24"/>
          <w:lang w:val="tr-TR" w:eastAsia="tr-TR"/>
        </w:rPr>
        <w:t>Öğrenci başarısını artırmaya yönelik faaliyetler</w:t>
      </w:r>
      <w:r w:rsidR="00C118A2" w:rsidRPr="00591765">
        <w:rPr>
          <w:rFonts w:ascii="Times New Roman" w:hAnsi="Times New Roman" w:cs="Times New Roman"/>
          <w:sz w:val="24"/>
          <w:szCs w:val="24"/>
          <w:lang w:val="tr-TR"/>
        </w:rPr>
        <w:t>”, “</w:t>
      </w:r>
      <w:r w:rsidR="00C118A2" w:rsidRPr="00591765">
        <w:rPr>
          <w:rFonts w:ascii="Times New Roman" w:eastAsia="Times New Roman" w:hAnsi="Times New Roman" w:cs="Times New Roman"/>
          <w:sz w:val="24"/>
          <w:szCs w:val="24"/>
          <w:lang w:val="tr-TR" w:eastAsia="tr-TR"/>
        </w:rPr>
        <w:t>Zorunlu eğitim faaliyetleri (ilkokul, ortaokul ve ortaöğretim)</w:t>
      </w:r>
      <w:r w:rsidR="00C118A2" w:rsidRPr="00591765">
        <w:rPr>
          <w:rFonts w:ascii="Times New Roman" w:hAnsi="Times New Roman" w:cs="Times New Roman"/>
          <w:sz w:val="24"/>
          <w:szCs w:val="24"/>
          <w:lang w:val="tr-TR"/>
        </w:rPr>
        <w:t>” ve “</w:t>
      </w:r>
      <w:r w:rsidR="00C118A2" w:rsidRPr="00591765">
        <w:rPr>
          <w:rFonts w:ascii="Times New Roman" w:eastAsia="Times New Roman" w:hAnsi="Times New Roman" w:cs="Times New Roman"/>
          <w:sz w:val="24"/>
          <w:szCs w:val="24"/>
          <w:lang w:val="tr-TR" w:eastAsia="tr-TR"/>
        </w:rPr>
        <w:t>Okul öncesi eğitim faaliyetleri</w:t>
      </w:r>
      <w:r w:rsidR="00C118A2" w:rsidRPr="00591765">
        <w:rPr>
          <w:rFonts w:ascii="Times New Roman" w:hAnsi="Times New Roman" w:cs="Times New Roman"/>
          <w:sz w:val="24"/>
          <w:szCs w:val="24"/>
          <w:lang w:val="tr-TR"/>
        </w:rPr>
        <w:t xml:space="preserve">”dir. </w:t>
      </w:r>
      <w:r w:rsidR="00714272" w:rsidRPr="00714272">
        <w:rPr>
          <w:rFonts w:ascii="Times New Roman" w:hAnsi="Times New Roman" w:cs="Times New Roman"/>
          <w:sz w:val="24"/>
          <w:szCs w:val="24"/>
          <w:lang w:val="tr-TR"/>
        </w:rPr>
        <w:t xml:space="preserve">Bakanlığımız tarafından kurulan ve ilimiz bünyesinde etkin uygulanılacak olan veriye dayalı yönetim anlayışıyla oluşturulan Öğrenme analitiği platformundaki araçlarla öğrencilerin performansları ve okulların katma değerleri hakkında tahmin ve tavsiye niteliğinde analiz edilen bilgiler sunulacaktır. Bu sistemle </w:t>
      </w:r>
      <w:r w:rsidR="001354E6">
        <w:rPr>
          <w:rFonts w:ascii="Times New Roman" w:hAnsi="Times New Roman" w:cs="Times New Roman"/>
          <w:sz w:val="24"/>
          <w:szCs w:val="24"/>
          <w:lang w:val="tr-TR"/>
        </w:rPr>
        <w:t xml:space="preserve">İl Milli Eğitim Müdürlüğünün sunduğu çalşmalar ilçemizde uygulanarak </w:t>
      </w:r>
      <w:r w:rsidR="00714272" w:rsidRPr="00714272">
        <w:rPr>
          <w:rFonts w:ascii="Times New Roman" w:hAnsi="Times New Roman" w:cs="Times New Roman"/>
          <w:sz w:val="24"/>
          <w:szCs w:val="24"/>
          <w:lang w:val="tr-TR"/>
        </w:rPr>
        <w:t>öğrencilerin verimli öğrenmesi sağlanacaktır.</w:t>
      </w:r>
    </w:p>
    <w:p w:rsidR="004D5DF7" w:rsidRDefault="008B48FD" w:rsidP="00991F47">
      <w:pPr>
        <w:spacing w:line="360" w:lineRule="auto"/>
        <w:jc w:val="both"/>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mc:AlternateContent>
          <mc:Choice Requires="wps">
            <w:drawing>
              <wp:anchor distT="0" distB="0" distL="114300" distR="114300" simplePos="0" relativeHeight="251766784" behindDoc="0" locked="0" layoutInCell="1" allowOverlap="1">
                <wp:simplePos x="0" y="0"/>
                <wp:positionH relativeFrom="column">
                  <wp:posOffset>1633220</wp:posOffset>
                </wp:positionH>
                <wp:positionV relativeFrom="paragraph">
                  <wp:posOffset>229235</wp:posOffset>
                </wp:positionV>
                <wp:extent cx="5057775" cy="190500"/>
                <wp:effectExtent l="0" t="0" r="9525" b="0"/>
                <wp:wrapNone/>
                <wp:docPr id="313" name="Dikdörtge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1905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868F7" id="Dikdörtgen 313" o:spid="_x0000_s1026" style="position:absolute;margin-left:128.6pt;margin-top:18.05pt;width:398.25pt;height: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" fillcolor="#00b0f0" stroked="f" strokeweight="2pt">
                <v:path arrowok="t"/>
              </v:rect>
            </w:pict>
          </mc:Fallback>
        </mc:AlternateContent>
      </w:r>
    </w:p>
    <w:p w:rsidR="00BF2BEE" w:rsidRDefault="00CB7C66" w:rsidP="00991F47">
      <w:pPr>
        <w:spacing w:line="360" w:lineRule="auto"/>
        <w:jc w:val="both"/>
        <w:rPr>
          <w:rFonts w:ascii="Times New Roman" w:hAnsi="Times New Roman" w:cs="Times New Roman"/>
          <w:b/>
          <w:sz w:val="24"/>
          <w:szCs w:val="24"/>
          <w:lang w:val="tr-TR"/>
        </w:rPr>
      </w:pPr>
      <w:r>
        <w:rPr>
          <w:rFonts w:ascii="Times New Roman" w:hAnsi="Times New Roman" w:cs="Times New Roman"/>
          <w:b/>
          <w:sz w:val="24"/>
          <w:szCs w:val="24"/>
          <w:lang w:val="tr-TR"/>
        </w:rPr>
        <w:t>KURUM İ</w:t>
      </w:r>
      <w:r w:rsidRPr="00591765">
        <w:rPr>
          <w:rFonts w:ascii="Times New Roman" w:hAnsi="Times New Roman" w:cs="Times New Roman"/>
          <w:b/>
          <w:sz w:val="24"/>
          <w:szCs w:val="24"/>
          <w:lang w:val="tr-TR"/>
        </w:rPr>
        <w:t>Çİ ANALİZ</w:t>
      </w:r>
    </w:p>
    <w:p w:rsidR="004D5DF7" w:rsidRDefault="004D5DF7" w:rsidP="00991F47">
      <w:pPr>
        <w:spacing w:line="360" w:lineRule="auto"/>
        <w:jc w:val="both"/>
        <w:rPr>
          <w:rFonts w:ascii="Times New Roman" w:hAnsi="Times New Roman" w:cs="Times New Roman"/>
          <w:b/>
          <w:sz w:val="24"/>
          <w:szCs w:val="24"/>
          <w:lang w:val="tr-TR"/>
        </w:rPr>
      </w:pPr>
    </w:p>
    <w:p w:rsidR="00456495" w:rsidRPr="00591765" w:rsidRDefault="00456495" w:rsidP="00991F47">
      <w:pPr>
        <w:spacing w:line="360" w:lineRule="auto"/>
        <w:jc w:val="both"/>
        <w:rPr>
          <w:rFonts w:ascii="Times New Roman" w:hAnsi="Times New Roman" w:cs="Times New Roman"/>
          <w:b/>
          <w:sz w:val="24"/>
          <w:szCs w:val="24"/>
          <w:lang w:val="tr-TR"/>
        </w:rPr>
      </w:pPr>
      <w:r>
        <w:rPr>
          <w:b/>
          <w:bCs/>
        </w:rPr>
        <w:t>Kurum Kültürü Analizi</w:t>
      </w:r>
    </w:p>
    <w:p w:rsidR="00BF2BEE" w:rsidRPr="001D199D" w:rsidRDefault="001354E6" w:rsidP="00624B8F">
      <w:pPr>
        <w:pStyle w:val="GvdeMetni"/>
        <w:spacing w:line="360" w:lineRule="auto"/>
        <w:ind w:right="786"/>
        <w:rPr>
          <w:rFonts w:ascii="Times New Roman" w:hAnsi="Times New Roman" w:cs="Times New Roman"/>
          <w:lang w:val="tr-TR"/>
        </w:rPr>
      </w:pPr>
      <w:r>
        <w:rPr>
          <w:rFonts w:ascii="Times New Roman" w:hAnsi="Times New Roman" w:cs="Times New Roman"/>
          <w:lang w:val="tr-TR"/>
        </w:rPr>
        <w:t>Kale</w:t>
      </w:r>
      <w:r w:rsidR="00BF2BEE" w:rsidRPr="001D199D">
        <w:rPr>
          <w:rFonts w:ascii="Times New Roman" w:hAnsi="Times New Roman" w:cs="Times New Roman"/>
          <w:lang w:val="tr-TR"/>
        </w:rPr>
        <w:t xml:space="preserve"> İl</w:t>
      </w:r>
      <w:r>
        <w:rPr>
          <w:rFonts w:ascii="Times New Roman" w:hAnsi="Times New Roman" w:cs="Times New Roman"/>
          <w:lang w:val="tr-TR"/>
        </w:rPr>
        <w:t>çe</w:t>
      </w:r>
      <w:r w:rsidR="00BF2BEE" w:rsidRPr="001D199D">
        <w:rPr>
          <w:rFonts w:ascii="Times New Roman" w:hAnsi="Times New Roman" w:cs="Times New Roman"/>
          <w:lang w:val="tr-TR"/>
        </w:rPr>
        <w:t xml:space="preserve"> Millî Eğitim Müdürlüğü </w:t>
      </w:r>
      <w:r w:rsidR="00E661A8" w:rsidRPr="001D199D">
        <w:rPr>
          <w:rFonts w:ascii="Times New Roman" w:hAnsi="Times New Roman" w:cs="Times New Roman"/>
          <w:lang w:val="tr-TR"/>
        </w:rPr>
        <w:t xml:space="preserve">2019-2023 Stratejik Plan hazırlık çalışmalarına yönelik </w:t>
      </w:r>
      <w:r w:rsidR="00BF2BEE" w:rsidRPr="001D199D">
        <w:rPr>
          <w:rFonts w:ascii="Times New Roman" w:hAnsi="Times New Roman" w:cs="Times New Roman"/>
          <w:lang w:val="tr-TR"/>
        </w:rPr>
        <w:t xml:space="preserve">kurum kültürü analiz çalışması </w:t>
      </w:r>
      <w:r w:rsidR="00E661A8" w:rsidRPr="001D199D">
        <w:rPr>
          <w:rFonts w:ascii="Times New Roman" w:hAnsi="Times New Roman" w:cs="Times New Roman"/>
          <w:lang w:val="tr-TR"/>
        </w:rPr>
        <w:t xml:space="preserve">kapsamında </w:t>
      </w:r>
      <w:r w:rsidR="00BF2BEE" w:rsidRPr="001D199D">
        <w:rPr>
          <w:rFonts w:ascii="Times New Roman" w:hAnsi="Times New Roman" w:cs="Times New Roman"/>
          <w:lang w:val="tr-TR"/>
        </w:rPr>
        <w:t>aşağıdaki sonuçlar</w:t>
      </w:r>
      <w:r w:rsidR="00E661A8" w:rsidRPr="001D199D">
        <w:rPr>
          <w:rFonts w:ascii="Times New Roman" w:hAnsi="Times New Roman" w:cs="Times New Roman"/>
          <w:lang w:val="tr-TR"/>
        </w:rPr>
        <w:t xml:space="preserve"> elde edilmiştir. </w:t>
      </w:r>
      <w:r w:rsidR="00BF2BEE" w:rsidRPr="001D199D">
        <w:rPr>
          <w:rFonts w:ascii="Times New Roman" w:hAnsi="Times New Roman" w:cs="Times New Roman"/>
          <w:w w:val="105"/>
          <w:lang w:val="tr-TR"/>
        </w:rPr>
        <w:t>Çalışma sonuçlarına göre geliştirmeye açık alanlar öncelik sırasına göre aşağıda sıralanmıştır;</w:t>
      </w:r>
    </w:p>
    <w:p w:rsidR="00BF2BEE"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21. yy becerilerine </w:t>
      </w:r>
      <w:proofErr w:type="gramStart"/>
      <w:r w:rsidRPr="001D199D">
        <w:rPr>
          <w:rFonts w:ascii="Times New Roman" w:hAnsi="Times New Roman" w:cs="Times New Roman"/>
          <w:sz w:val="24"/>
          <w:szCs w:val="24"/>
          <w:lang w:val="tr-TR"/>
        </w:rPr>
        <w:t>yönelik  i</w:t>
      </w:r>
      <w:r w:rsidR="00074C71" w:rsidRPr="001D199D">
        <w:rPr>
          <w:rFonts w:ascii="Times New Roman" w:hAnsi="Times New Roman" w:cs="Times New Roman"/>
          <w:sz w:val="24"/>
          <w:szCs w:val="24"/>
          <w:lang w:val="tr-TR"/>
        </w:rPr>
        <w:t>nsan</w:t>
      </w:r>
      <w:proofErr w:type="gramEnd"/>
      <w:r w:rsidR="00074C71" w:rsidRPr="001D199D">
        <w:rPr>
          <w:rFonts w:ascii="Times New Roman" w:hAnsi="Times New Roman" w:cs="Times New Roman"/>
          <w:sz w:val="24"/>
          <w:szCs w:val="24"/>
          <w:lang w:val="tr-TR"/>
        </w:rPr>
        <w:t xml:space="preserve"> kaynağı</w:t>
      </w:r>
      <w:r w:rsidRPr="001D199D">
        <w:rPr>
          <w:rFonts w:ascii="Times New Roman" w:hAnsi="Times New Roman" w:cs="Times New Roman"/>
          <w:sz w:val="24"/>
          <w:szCs w:val="24"/>
          <w:lang w:val="tr-TR"/>
        </w:rPr>
        <w:t>nın niteliğinin arttırılması</w:t>
      </w:r>
    </w:p>
    <w:p w:rsidR="00074C71"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Eğitim yönetimi anlayışının eğitimsel liderlik çerçevesinde yeniden </w:t>
      </w:r>
      <w:proofErr w:type="gramStart"/>
      <w:r w:rsidRPr="001D199D">
        <w:rPr>
          <w:rFonts w:ascii="Times New Roman" w:hAnsi="Times New Roman" w:cs="Times New Roman"/>
          <w:sz w:val="24"/>
          <w:szCs w:val="24"/>
          <w:lang w:val="tr-TR"/>
        </w:rPr>
        <w:t>dizayn edilmesi</w:t>
      </w:r>
      <w:proofErr w:type="gramEnd"/>
    </w:p>
    <w:p w:rsidR="00074C71"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Öğrenme analitiği araçlarıyla veriye dayalı yönetim anlayışının kurum kültüründe yer alması</w:t>
      </w:r>
    </w:p>
    <w:p w:rsidR="00BF2BEE"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İçsel ve dışsal </w:t>
      </w:r>
      <w:proofErr w:type="gramStart"/>
      <w:r w:rsidRPr="001D199D">
        <w:rPr>
          <w:rFonts w:ascii="Times New Roman" w:hAnsi="Times New Roman" w:cs="Times New Roman"/>
          <w:sz w:val="24"/>
          <w:szCs w:val="24"/>
          <w:lang w:val="tr-TR"/>
        </w:rPr>
        <w:t>m</w:t>
      </w:r>
      <w:r w:rsidR="00BF2BEE" w:rsidRPr="001D199D">
        <w:rPr>
          <w:rFonts w:ascii="Times New Roman" w:hAnsi="Times New Roman" w:cs="Times New Roman"/>
          <w:sz w:val="24"/>
          <w:szCs w:val="24"/>
          <w:lang w:val="tr-TR"/>
        </w:rPr>
        <w:t>otivasyon</w:t>
      </w:r>
      <w:proofErr w:type="gramEnd"/>
      <w:r w:rsidRPr="001D199D">
        <w:rPr>
          <w:rFonts w:ascii="Times New Roman" w:hAnsi="Times New Roman" w:cs="Times New Roman"/>
          <w:sz w:val="24"/>
          <w:szCs w:val="24"/>
          <w:lang w:val="tr-TR"/>
        </w:rPr>
        <w:t xml:space="preserve"> kaynaklarının arttırılması</w:t>
      </w:r>
    </w:p>
    <w:p w:rsidR="00871ABA"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Okuma kültürünün geliştirilmesi </w:t>
      </w:r>
    </w:p>
    <w:p w:rsidR="00074C71" w:rsidRPr="001D199D" w:rsidRDefault="00074C71"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Kurum içi </w:t>
      </w:r>
      <w:r w:rsidR="0038134E" w:rsidRPr="001D199D">
        <w:rPr>
          <w:rFonts w:ascii="Times New Roman" w:hAnsi="Times New Roman" w:cs="Times New Roman"/>
          <w:sz w:val="24"/>
          <w:szCs w:val="24"/>
          <w:lang w:val="tr-TR"/>
        </w:rPr>
        <w:t>iletişim becerilerin geliştirilmesi</w:t>
      </w:r>
    </w:p>
    <w:p w:rsidR="0038134E" w:rsidRPr="001D199D" w:rsidRDefault="0038134E"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Yerel, ulusal ve uluslararası işbirliği faaliyetlerinin geliştirilmesi </w:t>
      </w:r>
    </w:p>
    <w:p w:rsidR="00074C71" w:rsidRPr="001D199D" w:rsidRDefault="00074C71" w:rsidP="00C252D9">
      <w:pPr>
        <w:pStyle w:val="ListeParagraf"/>
        <w:widowControl/>
        <w:numPr>
          <w:ilvl w:val="0"/>
          <w:numId w:val="46"/>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Proje faaliyeterinde izleme-değerlendirme ve sürdürülebilirlik boyutunun ye</w:t>
      </w:r>
      <w:r w:rsidR="005B17DF" w:rsidRPr="001D199D">
        <w:rPr>
          <w:rFonts w:ascii="Times New Roman" w:hAnsi="Times New Roman" w:cs="Times New Roman"/>
          <w:sz w:val="24"/>
          <w:szCs w:val="24"/>
          <w:lang w:val="tr-TR"/>
        </w:rPr>
        <w:t>niden yapılandırılması</w:t>
      </w:r>
    </w:p>
    <w:p w:rsidR="00871ABA" w:rsidRPr="001E28A4" w:rsidRDefault="00BF2BEE" w:rsidP="00991F47">
      <w:pPr>
        <w:pStyle w:val="Balk5"/>
        <w:spacing w:before="159" w:line="360" w:lineRule="auto"/>
        <w:rPr>
          <w:rFonts w:ascii="Times New Roman" w:hAnsi="Times New Roman" w:cs="Times New Roman"/>
          <w:color w:val="auto"/>
          <w:sz w:val="24"/>
          <w:szCs w:val="24"/>
          <w:lang w:val="tr-TR"/>
        </w:rPr>
      </w:pPr>
      <w:r w:rsidRPr="001E28A4">
        <w:rPr>
          <w:rFonts w:ascii="Times New Roman" w:hAnsi="Times New Roman" w:cs="Times New Roman"/>
          <w:color w:val="auto"/>
          <w:w w:val="110"/>
          <w:sz w:val="24"/>
          <w:szCs w:val="24"/>
          <w:lang w:val="tr-TR"/>
        </w:rPr>
        <w:t>Gerçekleştirilen analizlere göre kurumun güçlü olduğu alanlar öncelik sırasına göre:</w:t>
      </w:r>
    </w:p>
    <w:p w:rsidR="00675472" w:rsidRPr="001D199D" w:rsidRDefault="00871ABA"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Öğretmen </w:t>
      </w:r>
      <w:r w:rsidR="00074C71" w:rsidRPr="001D199D">
        <w:rPr>
          <w:rFonts w:ascii="Times New Roman" w:hAnsi="Times New Roman" w:cs="Times New Roman"/>
          <w:sz w:val="24"/>
          <w:szCs w:val="24"/>
          <w:lang w:val="tr-TR"/>
        </w:rPr>
        <w:t>sayısının</w:t>
      </w:r>
      <w:r w:rsidR="006C3A25">
        <w:rPr>
          <w:rFonts w:ascii="Times New Roman" w:hAnsi="Times New Roman" w:cs="Times New Roman"/>
          <w:sz w:val="24"/>
          <w:szCs w:val="24"/>
          <w:lang w:val="tr-TR"/>
        </w:rPr>
        <w:t xml:space="preserve"> </w:t>
      </w:r>
      <w:r w:rsidR="00074C71" w:rsidRPr="001D199D">
        <w:rPr>
          <w:rFonts w:ascii="Times New Roman" w:hAnsi="Times New Roman" w:cs="Times New Roman"/>
          <w:sz w:val="24"/>
          <w:szCs w:val="24"/>
          <w:lang w:val="tr-TR"/>
        </w:rPr>
        <w:t>yeterli olması</w:t>
      </w:r>
    </w:p>
    <w:p w:rsidR="00675472" w:rsidRPr="001D199D" w:rsidRDefault="00675472"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Temel eğitim ve ortaöğretim düzeyinde akademik başarının yüksek olması</w:t>
      </w:r>
    </w:p>
    <w:p w:rsidR="00B6514E" w:rsidRPr="001D199D" w:rsidRDefault="00B6514E"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Bilimsel faaliyetlere </w:t>
      </w:r>
      <w:proofErr w:type="gramStart"/>
      <w:r w:rsidRPr="001D199D">
        <w:rPr>
          <w:rFonts w:ascii="Times New Roman" w:hAnsi="Times New Roman" w:cs="Times New Roman"/>
          <w:sz w:val="24"/>
          <w:szCs w:val="24"/>
          <w:lang w:val="tr-TR"/>
        </w:rPr>
        <w:t>katılım  oranının</w:t>
      </w:r>
      <w:proofErr w:type="gramEnd"/>
      <w:r w:rsidRPr="001D199D">
        <w:rPr>
          <w:rFonts w:ascii="Times New Roman" w:hAnsi="Times New Roman" w:cs="Times New Roman"/>
          <w:sz w:val="24"/>
          <w:szCs w:val="24"/>
          <w:lang w:val="tr-TR"/>
        </w:rPr>
        <w:t xml:space="preserve"> yüksek olması</w:t>
      </w:r>
    </w:p>
    <w:p w:rsidR="00871ABA" w:rsidRPr="001D199D" w:rsidRDefault="00871ABA"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Araştırma imkânlarının arttırılması  (Ar-ge faaliyetleri)</w:t>
      </w:r>
    </w:p>
    <w:p w:rsidR="00871ABA" w:rsidRPr="001D199D" w:rsidRDefault="00871ABA"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lastRenderedPageBreak/>
        <w:t>Öğretmenlere yönelik hizmet içi eğitimlerin kursların çeşitliliği ve yaygınlığı</w:t>
      </w:r>
    </w:p>
    <w:p w:rsidR="0076258C" w:rsidRPr="001D199D" w:rsidRDefault="00977525"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Teknolojik </w:t>
      </w:r>
      <w:proofErr w:type="gramStart"/>
      <w:r w:rsidRPr="001D199D">
        <w:rPr>
          <w:rFonts w:ascii="Times New Roman" w:hAnsi="Times New Roman" w:cs="Times New Roman"/>
          <w:sz w:val="24"/>
          <w:szCs w:val="24"/>
          <w:lang w:val="tr-TR"/>
        </w:rPr>
        <w:t>imkanların</w:t>
      </w:r>
      <w:proofErr w:type="gramEnd"/>
      <w:r w:rsidRPr="001D199D">
        <w:rPr>
          <w:rFonts w:ascii="Times New Roman" w:hAnsi="Times New Roman" w:cs="Times New Roman"/>
          <w:sz w:val="24"/>
          <w:szCs w:val="24"/>
          <w:lang w:val="tr-TR"/>
        </w:rPr>
        <w:t xml:space="preserve"> yeterli düzeyde olması</w:t>
      </w:r>
    </w:p>
    <w:p w:rsidR="00977525" w:rsidRPr="001D199D" w:rsidRDefault="00977525" w:rsidP="00C252D9">
      <w:pPr>
        <w:pStyle w:val="ListeParagraf"/>
        <w:widowControl/>
        <w:numPr>
          <w:ilvl w:val="0"/>
          <w:numId w:val="47"/>
        </w:numPr>
        <w:autoSpaceDE/>
        <w:autoSpaceDN/>
        <w:spacing w:before="0" w:after="200" w:line="360" w:lineRule="auto"/>
        <w:contextualSpacing/>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Alternatif eğitim ortamlarının düzenlenmesi</w:t>
      </w:r>
    </w:p>
    <w:p w:rsidR="00871ABA" w:rsidRPr="001D199D" w:rsidRDefault="00871ABA" w:rsidP="00C252D9">
      <w:pPr>
        <w:pStyle w:val="ListeParagraf"/>
        <w:widowControl/>
        <w:numPr>
          <w:ilvl w:val="0"/>
          <w:numId w:val="47"/>
        </w:numPr>
        <w:autoSpaceDE/>
        <w:autoSpaceDN/>
        <w:spacing w:before="0" w:after="200" w:line="360" w:lineRule="auto"/>
        <w:contextualSpacing/>
        <w:rPr>
          <w:rFonts w:ascii="Times New Roman" w:hAnsi="Times New Roman" w:cs="Times New Roman"/>
          <w:sz w:val="24"/>
          <w:szCs w:val="24"/>
          <w:lang w:val="tr-TR"/>
        </w:rPr>
      </w:pPr>
      <w:r w:rsidRPr="001D199D">
        <w:rPr>
          <w:rFonts w:ascii="Times New Roman" w:hAnsi="Times New Roman" w:cs="Times New Roman"/>
          <w:sz w:val="24"/>
          <w:szCs w:val="24"/>
          <w:lang w:val="tr-TR"/>
        </w:rPr>
        <w:t>Genç bir nüfusa sahip olunması</w:t>
      </w:r>
    </w:p>
    <w:p w:rsidR="001E28A4" w:rsidRDefault="001E28A4">
      <w:pPr>
        <w:widowControl/>
        <w:autoSpaceDE/>
        <w:autoSpaceDN/>
        <w:spacing w:after="200" w:line="276" w:lineRule="auto"/>
        <w:rPr>
          <w:rFonts w:ascii="Times New Roman" w:eastAsiaTheme="majorEastAsia" w:hAnsi="Times New Roman" w:cs="Times New Roman"/>
          <w:b/>
          <w:bCs/>
          <w:iCs/>
          <w:w w:val="110"/>
          <w:sz w:val="24"/>
          <w:szCs w:val="24"/>
          <w:lang w:val="tr-TR"/>
        </w:rPr>
      </w:pPr>
    </w:p>
    <w:p w:rsidR="00E80116" w:rsidRPr="00456495" w:rsidRDefault="008B48FD" w:rsidP="00991F47">
      <w:pPr>
        <w:pStyle w:val="Balk4"/>
        <w:spacing w:line="360" w:lineRule="auto"/>
        <w:rPr>
          <w:rFonts w:ascii="Times New Roman" w:hAnsi="Times New Roman" w:cs="Times New Roman"/>
          <w:i w:val="0"/>
          <w:color w:val="auto"/>
          <w:sz w:val="24"/>
          <w:szCs w:val="24"/>
          <w:lang w:val="tr-TR"/>
        </w:rPr>
      </w:pPr>
      <w:r>
        <w:rPr>
          <w:rFonts w:ascii="Times New Roman" w:eastAsia="Georgia" w:hAnsi="Times New Roman" w:cs="Times New Roman"/>
          <w:bCs w:val="0"/>
          <w:noProof/>
          <w:color w:val="00B0F0"/>
          <w:sz w:val="24"/>
          <w:szCs w:val="24"/>
          <w:lang w:val="tr-TR" w:eastAsia="tr-TR"/>
        </w:rPr>
        <mc:AlternateContent>
          <mc:Choice Requires="wps">
            <w:drawing>
              <wp:anchor distT="0" distB="0" distL="114300" distR="114300" simplePos="0" relativeHeight="251768832" behindDoc="0" locked="0" layoutInCell="1" allowOverlap="1">
                <wp:simplePos x="0" y="0"/>
                <wp:positionH relativeFrom="column">
                  <wp:posOffset>-919480</wp:posOffset>
                </wp:positionH>
                <wp:positionV relativeFrom="paragraph">
                  <wp:posOffset>-5080</wp:posOffset>
                </wp:positionV>
                <wp:extent cx="895350" cy="190500"/>
                <wp:effectExtent l="0" t="0" r="0" b="0"/>
                <wp:wrapNone/>
                <wp:docPr id="314" name="Dikdörtgen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905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DBBD" id="Dikdörtgen 314" o:spid="_x0000_s1026" style="position:absolute;margin-left:-72.4pt;margin-top:-.4pt;width:70.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" fillcolor="#7030a0" stroked="f" strokeweight="2pt">
                <v:path arrowok="t"/>
              </v:rect>
            </w:pict>
          </mc:Fallback>
        </mc:AlternateContent>
      </w:r>
      <w:r w:rsidR="00CB7C66" w:rsidRPr="00456495">
        <w:rPr>
          <w:rFonts w:ascii="Times New Roman" w:hAnsi="Times New Roman" w:cs="Times New Roman"/>
          <w:i w:val="0"/>
          <w:color w:val="auto"/>
          <w:w w:val="110"/>
          <w:sz w:val="24"/>
          <w:szCs w:val="24"/>
          <w:lang w:val="tr-TR"/>
        </w:rPr>
        <w:t>TEŞKİLAT YAPISI</w:t>
      </w:r>
    </w:p>
    <w:p w:rsidR="00A778E0" w:rsidRPr="001D199D" w:rsidRDefault="00731F0B" w:rsidP="00624B8F">
      <w:pPr>
        <w:pStyle w:val="GvdeMetni"/>
        <w:spacing w:line="360" w:lineRule="auto"/>
        <w:ind w:right="733"/>
        <w:jc w:val="both"/>
        <w:rPr>
          <w:rFonts w:ascii="Times New Roman" w:hAnsi="Times New Roman" w:cs="Times New Roman"/>
          <w:lang w:val="tr-TR"/>
        </w:rPr>
      </w:pPr>
      <w:r>
        <w:rPr>
          <w:rFonts w:ascii="Times New Roman" w:hAnsi="Times New Roman" w:cs="Times New Roman"/>
          <w:lang w:val="tr-TR"/>
        </w:rPr>
        <w:t>Kale</w:t>
      </w:r>
      <w:r w:rsidR="00E80116" w:rsidRPr="001D199D">
        <w:rPr>
          <w:rFonts w:ascii="Times New Roman" w:hAnsi="Times New Roman" w:cs="Times New Roman"/>
          <w:lang w:val="tr-TR"/>
        </w:rPr>
        <w:t xml:space="preserve"> İl</w:t>
      </w:r>
      <w:r w:rsidR="006C3A25">
        <w:rPr>
          <w:rFonts w:ascii="Times New Roman" w:hAnsi="Times New Roman" w:cs="Times New Roman"/>
          <w:lang w:val="tr-TR"/>
        </w:rPr>
        <w:t>çe</w:t>
      </w:r>
      <w:r w:rsidR="00E80116" w:rsidRPr="001D199D">
        <w:rPr>
          <w:rFonts w:ascii="Times New Roman" w:hAnsi="Times New Roman" w:cs="Times New Roman"/>
          <w:lang w:val="tr-TR"/>
        </w:rPr>
        <w:t xml:space="preserve"> Milli Eğitim Müdürlüğü teşkilat yapısı ve görevleri </w:t>
      </w:r>
      <w:r w:rsidR="000A1C4A" w:rsidRPr="001D199D">
        <w:rPr>
          <w:rFonts w:ascii="Times New Roman" w:hAnsi="Times New Roman" w:cs="Times New Roman"/>
          <w:lang w:val="tr-TR"/>
        </w:rPr>
        <w:t xml:space="preserve">Milli Eğitim Bakanlığınca belirlenmiştir. </w:t>
      </w:r>
      <w:r w:rsidR="00E80116" w:rsidRPr="001D199D">
        <w:rPr>
          <w:rFonts w:ascii="Times New Roman" w:hAnsi="Times New Roman" w:cs="Times New Roman"/>
          <w:lang w:val="tr-TR"/>
        </w:rPr>
        <w:t xml:space="preserve">Buna </w:t>
      </w:r>
      <w:proofErr w:type="gramStart"/>
      <w:r w:rsidR="00E80116" w:rsidRPr="001D199D">
        <w:rPr>
          <w:rFonts w:ascii="Times New Roman" w:hAnsi="Times New Roman" w:cs="Times New Roman"/>
          <w:lang w:val="tr-TR"/>
        </w:rPr>
        <w:t xml:space="preserve">göre  </w:t>
      </w:r>
      <w:r w:rsidR="00742798">
        <w:rPr>
          <w:rFonts w:ascii="Times New Roman" w:hAnsi="Times New Roman" w:cs="Times New Roman"/>
          <w:lang w:val="tr-TR"/>
        </w:rPr>
        <w:t>Kale</w:t>
      </w:r>
      <w:proofErr w:type="gramEnd"/>
      <w:r w:rsidR="00742798">
        <w:rPr>
          <w:rFonts w:ascii="Times New Roman" w:hAnsi="Times New Roman" w:cs="Times New Roman"/>
          <w:lang w:val="tr-TR"/>
        </w:rPr>
        <w:t xml:space="preserve"> İlçe</w:t>
      </w:r>
      <w:r w:rsidR="00E80116" w:rsidRPr="001D199D">
        <w:rPr>
          <w:rFonts w:ascii="Times New Roman" w:hAnsi="Times New Roman" w:cs="Times New Roman"/>
          <w:lang w:val="tr-TR"/>
        </w:rPr>
        <w:t xml:space="preserve"> Milli Eğitim Müdürlüğü merkez ve </w:t>
      </w:r>
      <w:r w:rsidR="00742798" w:rsidRPr="001D199D">
        <w:rPr>
          <w:rFonts w:ascii="Times New Roman" w:hAnsi="Times New Roman" w:cs="Times New Roman"/>
          <w:lang w:val="tr-TR"/>
        </w:rPr>
        <w:t xml:space="preserve">okul ve kurum müdürlüklerinden </w:t>
      </w:r>
      <w:r w:rsidR="00E80116" w:rsidRPr="001D199D">
        <w:rPr>
          <w:rFonts w:ascii="Times New Roman" w:hAnsi="Times New Roman" w:cs="Times New Roman"/>
          <w:lang w:val="tr-TR"/>
        </w:rPr>
        <w:t>oluşmaktadır.</w:t>
      </w:r>
    </w:p>
    <w:p w:rsidR="00E948F0" w:rsidRPr="001D199D" w:rsidRDefault="00E80116" w:rsidP="00991F47">
      <w:pPr>
        <w:pStyle w:val="NormalWeb"/>
        <w:spacing w:before="0" w:beforeAutospacing="0" w:after="0" w:afterAutospacing="0" w:line="360" w:lineRule="auto"/>
        <w:rPr>
          <w:rFonts w:ascii="Times New Roman" w:hAnsi="Times New Roman" w:cs="Times New Roman"/>
          <w:b/>
          <w:color w:val="auto"/>
          <w:w w:val="110"/>
        </w:rPr>
      </w:pPr>
      <w:r w:rsidRPr="001D199D">
        <w:rPr>
          <w:rFonts w:ascii="Times New Roman" w:hAnsi="Times New Roman" w:cs="Times New Roman"/>
          <w:b/>
          <w:color w:val="auto"/>
          <w:w w:val="110"/>
        </w:rPr>
        <w:t>Merkez Teşkilatı</w:t>
      </w:r>
    </w:p>
    <w:p w:rsidR="006D4F4D" w:rsidRPr="001D199D" w:rsidRDefault="006C3A25" w:rsidP="00991F47">
      <w:pPr>
        <w:pStyle w:val="NormalWeb"/>
        <w:spacing w:before="0" w:beforeAutospacing="0" w:after="0" w:afterAutospacing="0" w:line="360" w:lineRule="auto"/>
        <w:rPr>
          <w:rFonts w:ascii="Times New Roman" w:hAnsi="Times New Roman" w:cs="Times New Roman"/>
          <w:color w:val="auto"/>
          <w:w w:val="110"/>
        </w:rPr>
      </w:pPr>
      <w:r>
        <w:rPr>
          <w:rFonts w:ascii="Times New Roman" w:hAnsi="Times New Roman" w:cs="Times New Roman"/>
          <w:color w:val="auto"/>
          <w:w w:val="110"/>
        </w:rPr>
        <w:t>Kale</w:t>
      </w:r>
      <w:r w:rsidR="00E948F0" w:rsidRPr="001D199D">
        <w:rPr>
          <w:rFonts w:ascii="Times New Roman" w:hAnsi="Times New Roman" w:cs="Times New Roman"/>
          <w:color w:val="auto"/>
          <w:w w:val="110"/>
        </w:rPr>
        <w:t xml:space="preserve"> İl</w:t>
      </w:r>
      <w:r>
        <w:rPr>
          <w:rFonts w:ascii="Times New Roman" w:hAnsi="Times New Roman" w:cs="Times New Roman"/>
          <w:color w:val="auto"/>
          <w:w w:val="110"/>
        </w:rPr>
        <w:t>çe</w:t>
      </w:r>
      <w:r w:rsidR="00E948F0" w:rsidRPr="001D199D">
        <w:rPr>
          <w:rFonts w:ascii="Times New Roman" w:hAnsi="Times New Roman" w:cs="Times New Roman"/>
          <w:color w:val="auto"/>
          <w:w w:val="110"/>
        </w:rPr>
        <w:t xml:space="preserve"> Mili Eğitim Müdürlüğü </w:t>
      </w:r>
      <w:r w:rsidR="006D4F4D" w:rsidRPr="001D199D">
        <w:rPr>
          <w:rFonts w:ascii="Times New Roman" w:hAnsi="Times New Roman" w:cs="Times New Roman"/>
          <w:color w:val="auto"/>
          <w:w w:val="110"/>
        </w:rPr>
        <w:t>aşağıdaki birimlerden oluşmaktadır.</w:t>
      </w:r>
    </w:p>
    <w:p w:rsidR="006D4F4D" w:rsidRPr="001D199D" w:rsidRDefault="007561FE"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Temel Eğitim 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Din </w:t>
      </w:r>
      <w:proofErr w:type="gramStart"/>
      <w:r w:rsidRPr="001D199D">
        <w:rPr>
          <w:rFonts w:ascii="Times New Roman" w:hAnsi="Times New Roman" w:cs="Times New Roman"/>
          <w:color w:val="auto"/>
        </w:rPr>
        <w:t xml:space="preserve">Öğretim  </w:t>
      </w:r>
      <w:r w:rsidR="007561FE" w:rsidRPr="001D199D">
        <w:rPr>
          <w:rFonts w:ascii="Times New Roman" w:hAnsi="Times New Roman" w:cs="Times New Roman"/>
          <w:color w:val="auto"/>
        </w:rPr>
        <w:t>Şube</w:t>
      </w:r>
      <w:proofErr w:type="gramEnd"/>
      <w:r w:rsidR="007561FE" w:rsidRPr="001D199D">
        <w:rPr>
          <w:rFonts w:ascii="Times New Roman" w:hAnsi="Times New Roman" w:cs="Times New Roman"/>
          <w:color w:val="auto"/>
        </w:rPr>
        <w:t xml:space="preserv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Ortaöğretim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Özel Öğretim</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Hayat Boyu Öğrenme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Strateji Geliştirme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İnşaat Emlak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İnsan Kaynakları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Destek Hizmetleri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Özel Eğitim </w:t>
      </w:r>
      <w:r w:rsidR="007561FE" w:rsidRPr="001D199D">
        <w:rPr>
          <w:rFonts w:ascii="Times New Roman" w:hAnsi="Times New Roman" w:cs="Times New Roman"/>
          <w:color w:val="auto"/>
        </w:rPr>
        <w:t>v</w:t>
      </w:r>
      <w:r w:rsidRPr="001D199D">
        <w:rPr>
          <w:rFonts w:ascii="Times New Roman" w:hAnsi="Times New Roman" w:cs="Times New Roman"/>
          <w:color w:val="auto"/>
        </w:rPr>
        <w:t xml:space="preserve">e Rehberlik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Bilgi İşlem </w:t>
      </w:r>
      <w:r w:rsidR="007561FE" w:rsidRPr="001D199D">
        <w:rPr>
          <w:rFonts w:ascii="Times New Roman" w:hAnsi="Times New Roman" w:cs="Times New Roman"/>
          <w:color w:val="auto"/>
        </w:rPr>
        <w:t>v</w:t>
      </w:r>
      <w:r w:rsidRPr="001D199D">
        <w:rPr>
          <w:rFonts w:ascii="Times New Roman" w:hAnsi="Times New Roman" w:cs="Times New Roman"/>
          <w:color w:val="auto"/>
        </w:rPr>
        <w:t xml:space="preserve">e Eğitim Teknolojileri </w:t>
      </w:r>
      <w:r w:rsidR="007561FE" w:rsidRPr="001D199D">
        <w:rPr>
          <w:rFonts w:ascii="Times New Roman" w:hAnsi="Times New Roman" w:cs="Times New Roman"/>
          <w:color w:val="auto"/>
        </w:rPr>
        <w:t>Şube Müdürlüğü,</w:t>
      </w:r>
    </w:p>
    <w:p w:rsidR="006D4F4D" w:rsidRPr="001D199D" w:rsidRDefault="00E80116"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İşyeri Sağlık </w:t>
      </w:r>
      <w:r w:rsidR="006D4F4D" w:rsidRPr="001D199D">
        <w:rPr>
          <w:rFonts w:ascii="Times New Roman" w:hAnsi="Times New Roman" w:cs="Times New Roman"/>
          <w:color w:val="auto"/>
        </w:rPr>
        <w:t>v</w:t>
      </w:r>
      <w:r w:rsidRPr="001D199D">
        <w:rPr>
          <w:rFonts w:ascii="Times New Roman" w:hAnsi="Times New Roman" w:cs="Times New Roman"/>
          <w:color w:val="auto"/>
        </w:rPr>
        <w:t>e Güvenlik Birimi</w:t>
      </w:r>
      <w:r w:rsidR="007561FE" w:rsidRPr="001D199D">
        <w:rPr>
          <w:rFonts w:ascii="Times New Roman" w:hAnsi="Times New Roman" w:cs="Times New Roman"/>
          <w:color w:val="auto"/>
        </w:rPr>
        <w:t>,</w:t>
      </w:r>
    </w:p>
    <w:p w:rsidR="006D4F4D" w:rsidRPr="001D199D" w:rsidRDefault="0031440C" w:rsidP="00C252D9">
      <w:pPr>
        <w:pStyle w:val="NormalWeb"/>
        <w:numPr>
          <w:ilvl w:val="0"/>
          <w:numId w:val="61"/>
        </w:numPr>
        <w:spacing w:before="0" w:beforeAutospacing="0" w:after="0" w:afterAutospacing="0" w:line="360" w:lineRule="auto"/>
        <w:rPr>
          <w:rFonts w:ascii="Times New Roman" w:hAnsi="Times New Roman" w:cs="Times New Roman"/>
          <w:b/>
          <w:bCs/>
          <w:color w:val="auto"/>
          <w:kern w:val="24"/>
        </w:rPr>
      </w:pPr>
      <w:r w:rsidRPr="001D199D">
        <w:rPr>
          <w:rFonts w:ascii="Times New Roman" w:hAnsi="Times New Roman" w:cs="Times New Roman"/>
          <w:bCs/>
          <w:color w:val="auto"/>
          <w:kern w:val="24"/>
        </w:rPr>
        <w:t>Yükseköğretim ve Yurt Dışı Eğitim Şube Müdürlüğü,</w:t>
      </w:r>
    </w:p>
    <w:p w:rsidR="006D4F4D" w:rsidRPr="001D199D" w:rsidRDefault="007561FE" w:rsidP="00C252D9">
      <w:pPr>
        <w:pStyle w:val="NormalWeb"/>
        <w:numPr>
          <w:ilvl w:val="0"/>
          <w:numId w:val="61"/>
        </w:numPr>
        <w:spacing w:before="0" w:beforeAutospacing="0" w:after="0" w:afterAutospacing="0" w:line="360" w:lineRule="auto"/>
        <w:rPr>
          <w:rFonts w:ascii="Times New Roman" w:hAnsi="Times New Roman" w:cs="Times New Roman"/>
          <w:color w:val="auto"/>
        </w:rPr>
      </w:pPr>
      <w:r w:rsidRPr="001D199D">
        <w:rPr>
          <w:rFonts w:ascii="Times New Roman" w:hAnsi="Times New Roman" w:cs="Times New Roman"/>
          <w:color w:val="auto"/>
        </w:rPr>
        <w:t xml:space="preserve">Ölçme, </w:t>
      </w:r>
      <w:r w:rsidR="00E80116" w:rsidRPr="001D199D">
        <w:rPr>
          <w:rFonts w:ascii="Times New Roman" w:hAnsi="Times New Roman" w:cs="Times New Roman"/>
          <w:color w:val="auto"/>
        </w:rPr>
        <w:t xml:space="preserve">Değerlendirme </w:t>
      </w:r>
      <w:r w:rsidRPr="001D199D">
        <w:rPr>
          <w:rFonts w:ascii="Times New Roman" w:hAnsi="Times New Roman" w:cs="Times New Roman"/>
          <w:color w:val="auto"/>
        </w:rPr>
        <w:t>ve Sınav Hizmetleri Şube Müdürlüğü</w:t>
      </w:r>
      <w:r w:rsidR="00007E3B" w:rsidRPr="001D199D">
        <w:rPr>
          <w:rFonts w:ascii="Times New Roman" w:hAnsi="Times New Roman" w:cs="Times New Roman"/>
          <w:color w:val="auto"/>
        </w:rPr>
        <w:t xml:space="preserve">, </w:t>
      </w:r>
    </w:p>
    <w:p w:rsidR="00E80116" w:rsidRPr="001D199D" w:rsidRDefault="00007E3B" w:rsidP="00C252D9">
      <w:pPr>
        <w:pStyle w:val="NormalWeb"/>
        <w:numPr>
          <w:ilvl w:val="0"/>
          <w:numId w:val="61"/>
        </w:numPr>
        <w:spacing w:before="0" w:beforeAutospacing="0" w:after="0" w:afterAutospacing="0" w:line="360" w:lineRule="auto"/>
        <w:rPr>
          <w:rFonts w:ascii="Times New Roman" w:hAnsi="Times New Roman" w:cs="Times New Roman"/>
          <w:b/>
          <w:bCs/>
          <w:color w:val="auto"/>
          <w:kern w:val="24"/>
        </w:rPr>
      </w:pPr>
      <w:r w:rsidRPr="001D199D">
        <w:rPr>
          <w:rFonts w:ascii="Times New Roman" w:hAnsi="Times New Roman" w:cs="Times New Roman"/>
          <w:color w:val="auto"/>
        </w:rPr>
        <w:t>Mesleki ve Teknik Eğitim Şube Müdürlüğü</w:t>
      </w:r>
      <w:r w:rsidR="007561FE" w:rsidRPr="001D199D">
        <w:rPr>
          <w:rFonts w:ascii="Times New Roman" w:hAnsi="Times New Roman" w:cs="Times New Roman"/>
          <w:color w:val="auto"/>
        </w:rPr>
        <w:t>.</w:t>
      </w:r>
    </w:p>
    <w:p w:rsidR="00CF48CD" w:rsidRDefault="00CF48CD" w:rsidP="00991F47">
      <w:pPr>
        <w:spacing w:line="360" w:lineRule="auto"/>
        <w:rPr>
          <w:rFonts w:ascii="Times New Roman" w:hAnsi="Times New Roman" w:cs="Times New Roman"/>
          <w:b/>
          <w:sz w:val="24"/>
          <w:szCs w:val="24"/>
          <w:lang w:val="tr-TR"/>
        </w:rPr>
      </w:pPr>
    </w:p>
    <w:p w:rsidR="001E28A4" w:rsidRDefault="001E28A4">
      <w:pPr>
        <w:widowControl/>
        <w:autoSpaceDE/>
        <w:autoSpaceDN/>
        <w:spacing w:after="200" w:line="276" w:lineRule="auto"/>
        <w:rPr>
          <w:rFonts w:ascii="Times New Roman" w:hAnsi="Times New Roman" w:cs="Times New Roman"/>
          <w:b/>
          <w:sz w:val="24"/>
          <w:szCs w:val="24"/>
          <w:lang w:val="tr-TR"/>
        </w:rPr>
      </w:pPr>
      <w:r>
        <w:rPr>
          <w:rFonts w:ascii="Times New Roman" w:hAnsi="Times New Roman" w:cs="Times New Roman"/>
          <w:b/>
          <w:sz w:val="24"/>
          <w:szCs w:val="24"/>
          <w:lang w:val="tr-TR"/>
        </w:rPr>
        <w:br w:type="page"/>
      </w:r>
    </w:p>
    <w:p w:rsidR="00BF2BEE" w:rsidRPr="001D199D" w:rsidRDefault="008B48FD" w:rsidP="00991F47">
      <w:pPr>
        <w:spacing w:line="360" w:lineRule="auto"/>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70880" behindDoc="0" locked="0" layoutInCell="1" allowOverlap="1">
                <wp:simplePos x="0" y="0"/>
                <wp:positionH relativeFrom="column">
                  <wp:posOffset>1480820</wp:posOffset>
                </wp:positionH>
                <wp:positionV relativeFrom="paragraph">
                  <wp:posOffset>-5080</wp:posOffset>
                </wp:positionV>
                <wp:extent cx="5219700" cy="190500"/>
                <wp:effectExtent l="0" t="0" r="0" b="0"/>
                <wp:wrapNone/>
                <wp:docPr id="315" name="Dikdörtgen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905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DE91E" id="Dikdörtgen 315" o:spid="_x0000_s1026" style="position:absolute;margin-left:116.6pt;margin-top:-.4pt;width:411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" fillcolor="#7030a0" stroked="f" strokeweight="2pt">
                <v:path arrowok="t"/>
              </v:rect>
            </w:pict>
          </mc:Fallback>
        </mc:AlternateContent>
      </w:r>
      <w:r w:rsidR="00CB7C66" w:rsidRPr="001D199D">
        <w:rPr>
          <w:rFonts w:ascii="Times New Roman" w:hAnsi="Times New Roman" w:cs="Times New Roman"/>
          <w:b/>
          <w:sz w:val="24"/>
          <w:szCs w:val="24"/>
          <w:lang w:val="tr-TR"/>
        </w:rPr>
        <w:t xml:space="preserve">İLÇE </w:t>
      </w:r>
      <w:r w:rsidR="00CB7C66">
        <w:rPr>
          <w:rFonts w:ascii="Times New Roman" w:hAnsi="Times New Roman" w:cs="Times New Roman"/>
          <w:b/>
          <w:sz w:val="24"/>
          <w:szCs w:val="24"/>
          <w:lang w:val="tr-TR"/>
        </w:rPr>
        <w:t>T</w:t>
      </w:r>
      <w:r w:rsidR="00CB7C66" w:rsidRPr="001D199D">
        <w:rPr>
          <w:rFonts w:ascii="Times New Roman" w:hAnsi="Times New Roman" w:cs="Times New Roman"/>
          <w:b/>
          <w:sz w:val="24"/>
          <w:szCs w:val="24"/>
          <w:lang w:val="tr-TR"/>
        </w:rPr>
        <w:t>EŞKİLATI</w:t>
      </w:r>
    </w:p>
    <w:p w:rsidR="00A44DDB" w:rsidRPr="001D199D" w:rsidRDefault="00A44DDB" w:rsidP="00991F47">
      <w:pPr>
        <w:pStyle w:val="GvdeMetni"/>
        <w:spacing w:line="360" w:lineRule="auto"/>
        <w:ind w:right="743"/>
        <w:jc w:val="both"/>
        <w:rPr>
          <w:rFonts w:ascii="Times New Roman" w:hAnsi="Times New Roman" w:cs="Times New Roman"/>
          <w:lang w:val="tr-TR"/>
        </w:rPr>
      </w:pPr>
      <w:r w:rsidRPr="001D199D">
        <w:rPr>
          <w:rFonts w:ascii="Times New Roman" w:hAnsi="Times New Roman" w:cs="Times New Roman"/>
          <w:lang w:val="tr-TR"/>
        </w:rPr>
        <w:t>İl</w:t>
      </w:r>
      <w:r w:rsidR="00742798">
        <w:rPr>
          <w:rFonts w:ascii="Times New Roman" w:hAnsi="Times New Roman" w:cs="Times New Roman"/>
          <w:lang w:val="tr-TR"/>
        </w:rPr>
        <w:t>çe</w:t>
      </w:r>
      <w:r w:rsidRPr="001D199D">
        <w:rPr>
          <w:rFonts w:ascii="Times New Roman" w:hAnsi="Times New Roman" w:cs="Times New Roman"/>
          <w:lang w:val="tr-TR"/>
        </w:rPr>
        <w:t xml:space="preserve"> Millî Eğitim Müdürlüğü ilçe teşkilatı, </w:t>
      </w:r>
      <w:r w:rsidR="00742798">
        <w:rPr>
          <w:rFonts w:ascii="Times New Roman" w:hAnsi="Times New Roman" w:cs="Times New Roman"/>
          <w:lang w:val="tr-TR"/>
        </w:rPr>
        <w:t>Kale</w:t>
      </w:r>
      <w:r w:rsidRPr="001D199D">
        <w:rPr>
          <w:rFonts w:ascii="Times New Roman" w:hAnsi="Times New Roman" w:cs="Times New Roman"/>
          <w:lang w:val="tr-TR"/>
        </w:rPr>
        <w:t xml:space="preserve"> </w:t>
      </w:r>
      <w:r w:rsidR="00742798">
        <w:rPr>
          <w:rFonts w:ascii="Times New Roman" w:hAnsi="Times New Roman" w:cs="Times New Roman"/>
          <w:lang w:val="tr-TR"/>
        </w:rPr>
        <w:t xml:space="preserve">ilçesine bağlı </w:t>
      </w:r>
      <w:r w:rsidRPr="001D199D">
        <w:rPr>
          <w:rFonts w:ascii="Times New Roman" w:hAnsi="Times New Roman" w:cs="Times New Roman"/>
          <w:lang w:val="tr-TR"/>
        </w:rPr>
        <w:t xml:space="preserve">okul ve kurum müdürlüklerinden oluşmaktadır. 2018 yılı Kasım ayı itibarıyla </w:t>
      </w:r>
      <w:r w:rsidR="00742798">
        <w:rPr>
          <w:rFonts w:ascii="Times New Roman" w:hAnsi="Times New Roman" w:cs="Times New Roman"/>
          <w:lang w:val="tr-TR"/>
        </w:rPr>
        <w:t>1</w:t>
      </w:r>
      <w:r w:rsidRPr="001D199D">
        <w:rPr>
          <w:rFonts w:ascii="Times New Roman" w:hAnsi="Times New Roman" w:cs="Times New Roman"/>
          <w:lang w:val="tr-TR"/>
        </w:rPr>
        <w:t xml:space="preserve"> </w:t>
      </w:r>
      <w:r w:rsidR="00742798">
        <w:rPr>
          <w:rFonts w:ascii="Times New Roman" w:hAnsi="Times New Roman" w:cs="Times New Roman"/>
          <w:lang w:val="tr-TR"/>
        </w:rPr>
        <w:t>Halk Eğitimi Merkezi</w:t>
      </w:r>
      <w:r w:rsidRPr="001D199D">
        <w:rPr>
          <w:rFonts w:ascii="Times New Roman" w:hAnsi="Times New Roman" w:cs="Times New Roman"/>
          <w:lang w:val="tr-TR"/>
        </w:rPr>
        <w:t xml:space="preserve"> </w:t>
      </w:r>
      <w:r w:rsidR="00742798">
        <w:rPr>
          <w:rFonts w:ascii="Times New Roman" w:hAnsi="Times New Roman" w:cs="Times New Roman"/>
          <w:lang w:val="tr-TR"/>
        </w:rPr>
        <w:t>ve</w:t>
      </w:r>
      <w:r w:rsidRPr="001D199D">
        <w:rPr>
          <w:rFonts w:ascii="Times New Roman" w:hAnsi="Times New Roman" w:cs="Times New Roman"/>
          <w:lang w:val="tr-TR"/>
        </w:rPr>
        <w:t xml:space="preserve"> </w:t>
      </w:r>
      <w:proofErr w:type="gramStart"/>
      <w:r w:rsidR="00742798">
        <w:rPr>
          <w:rFonts w:ascii="Times New Roman" w:hAnsi="Times New Roman" w:cs="Times New Roman"/>
          <w:lang w:val="tr-TR"/>
        </w:rPr>
        <w:t>8</w:t>
      </w:r>
      <w:r w:rsidRPr="001D199D">
        <w:rPr>
          <w:rFonts w:ascii="Times New Roman" w:hAnsi="Times New Roman" w:cs="Times New Roman"/>
          <w:lang w:val="tr-TR"/>
        </w:rPr>
        <w:t xml:space="preserve">  </w:t>
      </w:r>
      <w:r w:rsidR="00742798">
        <w:rPr>
          <w:rFonts w:ascii="Times New Roman" w:hAnsi="Times New Roman" w:cs="Times New Roman"/>
          <w:lang w:val="tr-TR"/>
        </w:rPr>
        <w:t>okul</w:t>
      </w:r>
      <w:proofErr w:type="gramEnd"/>
      <w:r w:rsidRPr="001D199D">
        <w:rPr>
          <w:rFonts w:ascii="Times New Roman" w:hAnsi="Times New Roman" w:cs="Times New Roman"/>
          <w:lang w:val="tr-TR"/>
        </w:rPr>
        <w:t xml:space="preserve"> müdürlüğü bulunmaktadır.</w:t>
      </w:r>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1" w:history="1">
        <w:r w:rsidR="00742798">
          <w:rPr>
            <w:rFonts w:ascii="Times New Roman" w:eastAsia="Times New Roman" w:hAnsi="Times New Roman" w:cs="Times New Roman"/>
            <w:sz w:val="24"/>
            <w:szCs w:val="24"/>
            <w:lang w:val="tr-TR" w:eastAsia="tr-TR"/>
          </w:rPr>
          <w:t xml:space="preserve">Halk Eğitimi Merkezi </w:t>
        </w:r>
        <w:r w:rsidR="00161D9F" w:rsidRPr="001D199D">
          <w:rPr>
            <w:rFonts w:ascii="Times New Roman" w:eastAsia="Times New Roman" w:hAnsi="Times New Roman" w:cs="Times New Roman"/>
            <w:sz w:val="24"/>
            <w:szCs w:val="24"/>
            <w:lang w:val="tr-TR" w:eastAsia="tr-TR"/>
          </w:rPr>
          <w:t>Müdürlüğü</w:t>
        </w:r>
      </w:hyperlink>
    </w:p>
    <w:p w:rsidR="00F33AB0"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2" w:history="1">
        <w:r w:rsidR="00742798">
          <w:rPr>
            <w:rFonts w:ascii="Times New Roman" w:eastAsia="Times New Roman" w:hAnsi="Times New Roman" w:cs="Times New Roman"/>
            <w:sz w:val="24"/>
            <w:szCs w:val="24"/>
            <w:lang w:val="tr-TR" w:eastAsia="tr-TR"/>
          </w:rPr>
          <w:t>İzollu ÇPAL</w:t>
        </w:r>
        <w:r w:rsidR="00F33AB0"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3" w:history="1">
        <w:r w:rsidR="00742798">
          <w:rPr>
            <w:rFonts w:ascii="Times New Roman" w:eastAsia="Times New Roman" w:hAnsi="Times New Roman" w:cs="Times New Roman"/>
            <w:sz w:val="24"/>
            <w:szCs w:val="24"/>
            <w:lang w:val="tr-TR" w:eastAsia="tr-TR"/>
          </w:rPr>
          <w:t>İzollu Ortaokulu</w:t>
        </w:r>
        <w:r w:rsidR="00161D9F"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4" w:history="1">
        <w:r w:rsidR="00742798">
          <w:rPr>
            <w:rFonts w:ascii="Times New Roman" w:eastAsia="Times New Roman" w:hAnsi="Times New Roman" w:cs="Times New Roman"/>
            <w:sz w:val="24"/>
            <w:szCs w:val="24"/>
            <w:lang w:val="tr-TR" w:eastAsia="tr-TR"/>
          </w:rPr>
          <w:t>Kale İmam Hatip Ortaokulu</w:t>
        </w:r>
        <w:r w:rsidR="00161D9F" w:rsidRPr="001D199D">
          <w:rPr>
            <w:rFonts w:ascii="Times New Roman" w:eastAsia="Times New Roman" w:hAnsi="Times New Roman" w:cs="Times New Roman"/>
            <w:sz w:val="24"/>
            <w:szCs w:val="24"/>
            <w:lang w:val="tr-TR" w:eastAsia="tr-TR"/>
          </w:rPr>
          <w:t xml:space="preserve"> Müdrülüğü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5" w:history="1">
        <w:r w:rsidR="00742798">
          <w:rPr>
            <w:rFonts w:ascii="Times New Roman" w:eastAsia="Times New Roman" w:hAnsi="Times New Roman" w:cs="Times New Roman"/>
            <w:sz w:val="24"/>
            <w:szCs w:val="24"/>
            <w:lang w:val="tr-TR" w:eastAsia="tr-TR"/>
          </w:rPr>
          <w:t>Bent Ortaokulu</w:t>
        </w:r>
        <w:r w:rsidR="00161D9F"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6" w:history="1">
        <w:r w:rsidR="00742798">
          <w:rPr>
            <w:rFonts w:ascii="Times New Roman" w:eastAsia="Times New Roman" w:hAnsi="Times New Roman" w:cs="Times New Roman"/>
            <w:sz w:val="24"/>
            <w:szCs w:val="24"/>
            <w:lang w:val="tr-TR" w:eastAsia="tr-TR"/>
          </w:rPr>
          <w:t>Tahsin Başdemir Ortaokulu</w:t>
        </w:r>
        <w:r w:rsidR="00161D9F"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7" w:history="1">
        <w:r w:rsidR="00742798">
          <w:rPr>
            <w:rFonts w:ascii="Times New Roman" w:eastAsia="Times New Roman" w:hAnsi="Times New Roman" w:cs="Times New Roman"/>
            <w:sz w:val="24"/>
            <w:szCs w:val="24"/>
            <w:lang w:val="tr-TR" w:eastAsia="tr-TR"/>
          </w:rPr>
          <w:t>İzollu İlkokulu</w:t>
        </w:r>
        <w:r w:rsidR="00161D9F"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8" w:history="1">
        <w:r w:rsidR="00742798">
          <w:rPr>
            <w:rFonts w:ascii="Times New Roman" w:eastAsia="Times New Roman" w:hAnsi="Times New Roman" w:cs="Times New Roman"/>
            <w:sz w:val="24"/>
            <w:szCs w:val="24"/>
            <w:lang w:val="tr-TR" w:eastAsia="tr-TR"/>
          </w:rPr>
          <w:t>Bent İlkokulu</w:t>
        </w:r>
        <w:r w:rsidR="00161D9F" w:rsidRPr="001D199D">
          <w:rPr>
            <w:rFonts w:ascii="Times New Roman" w:eastAsia="Times New Roman" w:hAnsi="Times New Roman" w:cs="Times New Roman"/>
            <w:sz w:val="24"/>
            <w:szCs w:val="24"/>
            <w:lang w:val="tr-TR" w:eastAsia="tr-TR"/>
          </w:rPr>
          <w:t xml:space="preserve"> Müdürlüğü</w:t>
        </w:r>
      </w:hyperlink>
    </w:p>
    <w:p w:rsidR="00161D9F" w:rsidRPr="001D199D" w:rsidRDefault="000D27F6" w:rsidP="00C252D9">
      <w:pPr>
        <w:pStyle w:val="ListeParagraf"/>
        <w:widowControl/>
        <w:numPr>
          <w:ilvl w:val="0"/>
          <w:numId w:val="62"/>
        </w:numPr>
        <w:autoSpaceDE/>
        <w:autoSpaceDN/>
        <w:spacing w:line="360" w:lineRule="auto"/>
        <w:rPr>
          <w:rFonts w:ascii="Times New Roman" w:eastAsia="Times New Roman" w:hAnsi="Times New Roman" w:cs="Times New Roman"/>
          <w:sz w:val="24"/>
          <w:szCs w:val="24"/>
          <w:lang w:val="tr-TR" w:eastAsia="tr-TR"/>
        </w:rPr>
      </w:pPr>
      <w:hyperlink r:id="rId29" w:history="1">
        <w:r w:rsidR="00742798">
          <w:rPr>
            <w:rFonts w:ascii="Times New Roman" w:eastAsia="Times New Roman" w:hAnsi="Times New Roman" w:cs="Times New Roman"/>
            <w:sz w:val="24"/>
            <w:szCs w:val="24"/>
            <w:lang w:val="tr-TR" w:eastAsia="tr-TR"/>
          </w:rPr>
          <w:t>Kıyıcak Yavuz Selim İlkokulu</w:t>
        </w:r>
        <w:r w:rsidR="00161D9F" w:rsidRPr="001D199D">
          <w:rPr>
            <w:rFonts w:ascii="Times New Roman" w:eastAsia="Times New Roman" w:hAnsi="Times New Roman" w:cs="Times New Roman"/>
            <w:sz w:val="24"/>
            <w:szCs w:val="24"/>
            <w:lang w:val="tr-TR" w:eastAsia="tr-TR"/>
          </w:rPr>
          <w:t xml:space="preserve"> Müdürlüğü</w:t>
        </w:r>
      </w:hyperlink>
    </w:p>
    <w:p w:rsidR="00C06A28" w:rsidRDefault="001E28A4" w:rsidP="00C06A28">
      <w:pPr>
        <w:widowControl/>
        <w:autoSpaceDE/>
        <w:autoSpaceDN/>
        <w:spacing w:after="200" w:line="276" w:lineRule="auto"/>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br w:type="page"/>
      </w:r>
      <w:r w:rsidR="00C06A28" w:rsidRPr="00C06A28">
        <w:rPr>
          <w:rFonts w:ascii="Times New Roman" w:eastAsia="Times New Roman" w:hAnsi="Times New Roman" w:cs="Times New Roman"/>
          <w:noProof/>
          <w:sz w:val="24"/>
          <w:szCs w:val="24"/>
          <w:lang w:val="tr-TR" w:eastAsia="tr-TR"/>
        </w:rPr>
        <w:lastRenderedPageBreak/>
        <w:drawing>
          <wp:inline distT="0" distB="0" distL="0" distR="0">
            <wp:extent cx="5591175" cy="1771650"/>
            <wp:effectExtent l="0" t="0" r="0" b="19050"/>
            <wp:docPr id="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06A28" w:rsidRDefault="00C06A28" w:rsidP="00C06A28">
      <w:pPr>
        <w:widowControl/>
        <w:autoSpaceDE/>
        <w:autoSpaceDN/>
        <w:spacing w:after="200" w:line="276" w:lineRule="auto"/>
        <w:rPr>
          <w:rFonts w:ascii="Times New Roman" w:eastAsia="Times New Roman" w:hAnsi="Times New Roman" w:cs="Times New Roman"/>
          <w:sz w:val="24"/>
          <w:szCs w:val="24"/>
          <w:lang w:val="tr-TR" w:eastAsia="tr-TR"/>
        </w:rPr>
      </w:pPr>
    </w:p>
    <w:p w:rsidR="00C06A28" w:rsidRDefault="00C06A28" w:rsidP="00C06A28">
      <w:pPr>
        <w:widowControl/>
        <w:autoSpaceDE/>
        <w:autoSpaceDN/>
        <w:spacing w:after="200" w:line="276" w:lineRule="auto"/>
        <w:rPr>
          <w:rFonts w:ascii="Times New Roman" w:eastAsia="Times New Roman" w:hAnsi="Times New Roman" w:cs="Times New Roman"/>
          <w:sz w:val="24"/>
          <w:szCs w:val="24"/>
          <w:lang w:val="tr-TR" w:eastAsia="tr-TR"/>
        </w:rPr>
      </w:pPr>
      <w:r w:rsidRPr="00C06A28">
        <w:rPr>
          <w:rFonts w:ascii="Times New Roman" w:eastAsia="Times New Roman" w:hAnsi="Times New Roman" w:cs="Times New Roman"/>
          <w:noProof/>
          <w:sz w:val="24"/>
          <w:szCs w:val="24"/>
          <w:lang w:val="tr-TR" w:eastAsia="tr-TR"/>
        </w:rPr>
        <w:drawing>
          <wp:inline distT="0" distB="0" distL="0" distR="0">
            <wp:extent cx="5657850" cy="2867025"/>
            <wp:effectExtent l="0" t="0" r="0" b="9525"/>
            <wp:docPr id="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A1922" w:rsidRDefault="008B48FD" w:rsidP="00C06A28">
      <w:pPr>
        <w:widowControl/>
        <w:autoSpaceDE/>
        <w:autoSpaceDN/>
        <w:spacing w:after="200" w:line="276" w:lineRule="auto"/>
        <w:rPr>
          <w:rFonts w:ascii="Times New Roman" w:hAnsi="Times New Roman" w:cs="Times New Roman"/>
          <w:b/>
          <w:w w:val="105"/>
          <w:sz w:val="24"/>
          <w:szCs w:val="24"/>
          <w:lang w:val="tr-TR"/>
        </w:rPr>
      </w:pPr>
      <w:r>
        <w:rPr>
          <w:noProof/>
          <w:lang w:val="tr-TR" w:eastAsia="tr-TR"/>
        </w:rPr>
        <mc:AlternateContent>
          <mc:Choice Requires="wps">
            <w:drawing>
              <wp:anchor distT="0" distB="0" distL="114300" distR="114300" simplePos="0" relativeHeight="251694080" behindDoc="0" locked="0" layoutInCell="1" allowOverlap="1">
                <wp:simplePos x="0" y="0"/>
                <wp:positionH relativeFrom="column">
                  <wp:posOffset>-483235</wp:posOffset>
                </wp:positionH>
                <wp:positionV relativeFrom="paragraph">
                  <wp:posOffset>280670</wp:posOffset>
                </wp:positionV>
                <wp:extent cx="6657975" cy="257175"/>
                <wp:effectExtent l="0" t="0" r="9525" b="9525"/>
                <wp:wrapNone/>
                <wp:docPr id="1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7975" cy="257175"/>
                        </a:xfrm>
                        <a:prstGeom prst="rect">
                          <a:avLst/>
                        </a:prstGeom>
                        <a:solidFill>
                          <a:prstClr val="white"/>
                        </a:solidFill>
                        <a:ln>
                          <a:noFill/>
                        </a:ln>
                        <a:effectLst/>
                      </wps:spPr>
                      <wps:txbx>
                        <w:txbxContent>
                          <w:p w:rsidR="000D27F6" w:rsidRPr="00F6198A" w:rsidRDefault="000D27F6" w:rsidP="000B34D4">
                            <w:pPr>
                              <w:pStyle w:val="ResimYazs"/>
                              <w:jc w:val="center"/>
                              <w:rPr>
                                <w:rFonts w:ascii="Times New Roman" w:hAnsi="Times New Roman" w:cs="Times New Roman"/>
                                <w:noProof/>
                                <w:color w:val="FF0000"/>
                                <w:sz w:val="24"/>
                                <w:szCs w:val="24"/>
                              </w:rPr>
                            </w:pPr>
                            <w:r>
                              <w:t xml:space="preserve">Şekil 5:  İlçe </w:t>
                            </w:r>
                            <w:r w:rsidRPr="00147EC0">
                              <w:rPr>
                                <w:noProof/>
                              </w:rPr>
                              <w:t>Millî Eğitim Müdürlüğü Teşkilat Şeması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4" o:spid="_x0000_s1029" type="#_x0000_t202" style="position:absolute;margin-left:-38.05pt;margin-top:22.1pt;width:524.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" stroked="f">
                <v:path arrowok="t"/>
                <v:textbox style="mso-fit-shape-to-text:t" inset="0,0,0,0">
                  <w:txbxContent>
                    <w:p w:rsidR="000D27F6" w:rsidRPr="00F6198A" w:rsidRDefault="000D27F6" w:rsidP="000B34D4">
                      <w:pPr>
                        <w:pStyle w:val="ResimYazs"/>
                        <w:jc w:val="center"/>
                        <w:rPr>
                          <w:rFonts w:ascii="Times New Roman" w:hAnsi="Times New Roman" w:cs="Times New Roman"/>
                          <w:noProof/>
                          <w:color w:val="FF0000"/>
                          <w:sz w:val="24"/>
                          <w:szCs w:val="24"/>
                        </w:rPr>
                      </w:pPr>
                      <w:r>
                        <w:t xml:space="preserve">Şekil 5:  İlçe </w:t>
                      </w:r>
                      <w:r w:rsidRPr="00147EC0">
                        <w:rPr>
                          <w:noProof/>
                        </w:rPr>
                        <w:t>Millî Eğitim Müdürlüğü Teşkilat Şeması</w:t>
                      </w:r>
                    </w:p>
                  </w:txbxContent>
                </v:textbox>
              </v:shape>
            </w:pict>
          </mc:Fallback>
        </mc:AlternateContent>
      </w:r>
    </w:p>
    <w:p w:rsidR="0039091B" w:rsidRDefault="000B34D4" w:rsidP="00991F47">
      <w:pPr>
        <w:widowControl/>
        <w:adjustRightInd w:val="0"/>
        <w:spacing w:line="360" w:lineRule="auto"/>
        <w:jc w:val="both"/>
        <w:rPr>
          <w:rFonts w:ascii="Book Antiqua" w:eastAsiaTheme="minorHAnsi" w:hAnsi="Book Antiqua" w:cs="Book Antiqua"/>
          <w:color w:val="000000"/>
          <w:sz w:val="24"/>
          <w:szCs w:val="24"/>
          <w:lang w:val="tr-TR"/>
        </w:rPr>
      </w:pPr>
      <w:r>
        <w:rPr>
          <w:rFonts w:ascii="Book Antiqua" w:eastAsiaTheme="minorHAnsi" w:hAnsi="Book Antiqua" w:cs="Book Antiqua"/>
          <w:color w:val="000000"/>
          <w:sz w:val="24"/>
          <w:szCs w:val="24"/>
          <w:lang w:val="tr-TR"/>
        </w:rPr>
        <w:tab/>
      </w:r>
    </w:p>
    <w:p w:rsidR="00CF0876" w:rsidRDefault="00E100C4" w:rsidP="00991F47">
      <w:pPr>
        <w:widowControl/>
        <w:adjustRightInd w:val="0"/>
        <w:spacing w:line="360" w:lineRule="auto"/>
        <w:jc w:val="both"/>
        <w:rPr>
          <w:rFonts w:ascii="Times New Roman" w:eastAsiaTheme="minorHAnsi" w:hAnsi="Times New Roman" w:cs="Times New Roman"/>
          <w:color w:val="000000"/>
          <w:sz w:val="24"/>
          <w:szCs w:val="24"/>
          <w:lang w:val="tr-TR"/>
        </w:rPr>
      </w:pPr>
      <w:r>
        <w:rPr>
          <w:rFonts w:ascii="Times New Roman" w:eastAsiaTheme="minorHAnsi" w:hAnsi="Times New Roman" w:cs="Times New Roman"/>
          <w:color w:val="000000"/>
          <w:sz w:val="24"/>
          <w:szCs w:val="24"/>
          <w:lang w:val="tr-TR"/>
        </w:rPr>
        <w:tab/>
      </w:r>
      <w:r w:rsidR="00CF0876" w:rsidRPr="000B34D4">
        <w:rPr>
          <w:rFonts w:ascii="Times New Roman" w:eastAsiaTheme="minorHAnsi" w:hAnsi="Times New Roman" w:cs="Times New Roman"/>
          <w:color w:val="000000"/>
          <w:sz w:val="24"/>
          <w:szCs w:val="24"/>
          <w:lang w:val="tr-TR"/>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00CF0876" w:rsidRPr="000B34D4">
        <w:rPr>
          <w:rFonts w:ascii="Times New Roman" w:eastAsiaTheme="minorHAnsi" w:hAnsi="Times New Roman" w:cs="Times New Roman"/>
          <w:color w:val="000000"/>
          <w:sz w:val="24"/>
          <w:szCs w:val="24"/>
          <w:lang w:val="tr-TR"/>
        </w:rPr>
        <w:t>inisiyatif</w:t>
      </w:r>
      <w:proofErr w:type="gramEnd"/>
      <w:r w:rsidR="00CF0876" w:rsidRPr="000B34D4">
        <w:rPr>
          <w:rFonts w:ascii="Times New Roman" w:eastAsiaTheme="minorHAnsi" w:hAnsi="Times New Roman" w:cs="Times New Roman"/>
          <w:color w:val="000000"/>
          <w:sz w:val="24"/>
          <w:szCs w:val="24"/>
          <w:lang w:val="tr-TR"/>
        </w:rPr>
        <w:t xml:space="preserve"> alan, araştıran, sorgulayan ve eleştirel düşünme becerilerine sahip özgür bireyler yetiştirebilmektir. </w:t>
      </w:r>
      <w:r w:rsidR="00BC6824" w:rsidRPr="000B34D4">
        <w:rPr>
          <w:rFonts w:ascii="Times New Roman" w:eastAsiaTheme="minorHAnsi" w:hAnsi="Times New Roman" w:cs="Times New Roman"/>
          <w:color w:val="000000"/>
          <w:sz w:val="24"/>
          <w:szCs w:val="24"/>
          <w:lang w:val="tr-TR"/>
        </w:rPr>
        <w:t xml:space="preserve">Bu amaçla </w:t>
      </w:r>
      <w:r w:rsidR="00CF0876" w:rsidRPr="000B34D4">
        <w:rPr>
          <w:rFonts w:ascii="Times New Roman" w:eastAsiaTheme="minorHAnsi" w:hAnsi="Times New Roman" w:cs="Times New Roman"/>
          <w:color w:val="000000"/>
          <w:sz w:val="24"/>
          <w:szCs w:val="24"/>
          <w:lang w:val="tr-TR"/>
        </w:rPr>
        <w:t>kurumun yapı ve stratejisiyle tutarlı iş gücünün bulunması, seçilmesi, eğitilmesi ve denetlenmesine yönelik etkinlikler bütünü olarak tanımlanan insan kaynakları yönetimi</w:t>
      </w:r>
      <w:r w:rsidR="00BC6824" w:rsidRPr="000B34D4">
        <w:rPr>
          <w:rFonts w:ascii="Times New Roman" w:eastAsiaTheme="minorHAnsi" w:hAnsi="Times New Roman" w:cs="Times New Roman"/>
          <w:color w:val="000000"/>
          <w:sz w:val="24"/>
          <w:szCs w:val="24"/>
          <w:lang w:val="tr-TR"/>
        </w:rPr>
        <w:t xml:space="preserve"> önemlidir. </w:t>
      </w:r>
      <w:r w:rsidR="00CF0876" w:rsidRPr="000B34D4">
        <w:rPr>
          <w:rFonts w:ascii="Times New Roman" w:eastAsiaTheme="minorHAnsi" w:hAnsi="Times New Roman" w:cs="Times New Roman"/>
          <w:color w:val="000000"/>
          <w:sz w:val="24"/>
          <w:szCs w:val="24"/>
          <w:lang w:val="tr-TR"/>
        </w:rPr>
        <w:t xml:space="preserve">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E100C4" w:rsidRPr="000B34D4" w:rsidRDefault="00E100C4" w:rsidP="00991F47">
      <w:pPr>
        <w:widowControl/>
        <w:adjustRightInd w:val="0"/>
        <w:spacing w:line="360" w:lineRule="auto"/>
        <w:jc w:val="both"/>
        <w:rPr>
          <w:rFonts w:ascii="Times New Roman" w:eastAsiaTheme="minorHAnsi" w:hAnsi="Times New Roman" w:cs="Times New Roman"/>
          <w:color w:val="000000"/>
          <w:sz w:val="24"/>
          <w:szCs w:val="24"/>
          <w:lang w:val="tr-TR"/>
        </w:rPr>
      </w:pPr>
    </w:p>
    <w:p w:rsidR="00CF0876" w:rsidRPr="000B34D4" w:rsidRDefault="000B34D4" w:rsidP="00991F47">
      <w:pPr>
        <w:spacing w:before="73" w:line="360" w:lineRule="auto"/>
        <w:jc w:val="both"/>
        <w:rPr>
          <w:rFonts w:ascii="Times New Roman" w:eastAsiaTheme="minorHAnsi" w:hAnsi="Times New Roman" w:cs="Times New Roman"/>
          <w:color w:val="000000"/>
          <w:sz w:val="24"/>
          <w:szCs w:val="24"/>
          <w:lang w:val="tr-TR"/>
        </w:rPr>
      </w:pPr>
      <w:r w:rsidRPr="000B34D4">
        <w:rPr>
          <w:rFonts w:ascii="Times New Roman" w:eastAsiaTheme="minorHAnsi" w:hAnsi="Times New Roman" w:cs="Times New Roman"/>
          <w:color w:val="000000"/>
          <w:sz w:val="24"/>
          <w:szCs w:val="24"/>
          <w:lang w:val="tr-TR"/>
        </w:rPr>
        <w:lastRenderedPageBreak/>
        <w:tab/>
      </w:r>
      <w:r w:rsidR="00BC6824" w:rsidRPr="000B34D4">
        <w:rPr>
          <w:rFonts w:ascii="Times New Roman" w:eastAsiaTheme="minorHAnsi" w:hAnsi="Times New Roman" w:cs="Times New Roman"/>
          <w:color w:val="000000"/>
          <w:sz w:val="24"/>
          <w:szCs w:val="24"/>
          <w:lang w:val="tr-TR"/>
        </w:rPr>
        <w:t>İl</w:t>
      </w:r>
      <w:r w:rsidR="005C28DA">
        <w:rPr>
          <w:rFonts w:ascii="Times New Roman" w:eastAsiaTheme="minorHAnsi" w:hAnsi="Times New Roman" w:cs="Times New Roman"/>
          <w:color w:val="000000"/>
          <w:sz w:val="24"/>
          <w:szCs w:val="24"/>
          <w:lang w:val="tr-TR"/>
        </w:rPr>
        <w:t>çe</w:t>
      </w:r>
      <w:r w:rsidR="00BC6824" w:rsidRPr="000B34D4">
        <w:rPr>
          <w:rFonts w:ascii="Times New Roman" w:eastAsiaTheme="minorHAnsi" w:hAnsi="Times New Roman" w:cs="Times New Roman"/>
          <w:color w:val="000000"/>
          <w:sz w:val="24"/>
          <w:szCs w:val="24"/>
          <w:lang w:val="tr-TR"/>
        </w:rPr>
        <w:t xml:space="preserve"> </w:t>
      </w:r>
      <w:r w:rsidR="00CF0876" w:rsidRPr="000B34D4">
        <w:rPr>
          <w:rFonts w:ascii="Times New Roman" w:eastAsiaTheme="minorHAnsi" w:hAnsi="Times New Roman" w:cs="Times New Roman"/>
          <w:color w:val="000000"/>
          <w:sz w:val="24"/>
          <w:szCs w:val="24"/>
          <w:lang w:val="tr-TR"/>
        </w:rPr>
        <w:t>Millî Eğ</w:t>
      </w:r>
      <w:r w:rsidR="00BC6824" w:rsidRPr="000B34D4">
        <w:rPr>
          <w:rFonts w:ascii="Times New Roman" w:eastAsiaTheme="minorHAnsi" w:hAnsi="Times New Roman" w:cs="Times New Roman"/>
          <w:color w:val="000000"/>
          <w:sz w:val="24"/>
          <w:szCs w:val="24"/>
          <w:lang w:val="tr-TR"/>
        </w:rPr>
        <w:t>itim Müdürlüğü</w:t>
      </w:r>
      <w:r w:rsidR="00CF0876" w:rsidRPr="000B34D4">
        <w:rPr>
          <w:rFonts w:ascii="Times New Roman" w:eastAsiaTheme="minorHAnsi" w:hAnsi="Times New Roman" w:cs="Times New Roman"/>
          <w:color w:val="000000"/>
          <w:sz w:val="24"/>
          <w:szCs w:val="24"/>
          <w:lang w:val="tr-TR"/>
        </w:rPr>
        <w:t xml:space="preserve">, merkez ve </w:t>
      </w:r>
      <w:r w:rsidR="005C28DA" w:rsidRPr="001D199D">
        <w:rPr>
          <w:rFonts w:ascii="Times New Roman" w:hAnsi="Times New Roman" w:cs="Times New Roman"/>
          <w:lang w:val="tr-TR"/>
        </w:rPr>
        <w:t>okul ve kurum müdürlüklerinde</w:t>
      </w:r>
      <w:r w:rsidR="00CF0876" w:rsidRPr="000B34D4">
        <w:rPr>
          <w:rFonts w:ascii="Times New Roman" w:eastAsiaTheme="minorHAnsi" w:hAnsi="Times New Roman" w:cs="Times New Roman"/>
          <w:color w:val="000000"/>
          <w:sz w:val="24"/>
          <w:szCs w:val="24"/>
          <w:lang w:val="tr-TR"/>
        </w:rPr>
        <w:t xml:space="preserve"> </w:t>
      </w:r>
      <w:r w:rsidR="00BC6824" w:rsidRPr="000B34D4">
        <w:rPr>
          <w:rFonts w:ascii="Times New Roman" w:eastAsiaTheme="minorHAnsi" w:hAnsi="Times New Roman" w:cs="Times New Roman"/>
          <w:color w:val="000000"/>
          <w:sz w:val="24"/>
          <w:szCs w:val="24"/>
          <w:lang w:val="tr-TR"/>
        </w:rPr>
        <w:t>13Aralık</w:t>
      </w:r>
      <w:r w:rsidR="00CF0876" w:rsidRPr="000B34D4">
        <w:rPr>
          <w:rFonts w:ascii="Times New Roman" w:eastAsiaTheme="minorHAnsi" w:hAnsi="Times New Roman" w:cs="Times New Roman"/>
          <w:color w:val="000000"/>
          <w:sz w:val="24"/>
          <w:szCs w:val="24"/>
          <w:lang w:val="tr-TR"/>
        </w:rPr>
        <w:t xml:space="preserve"> 2018 tarihi itibarıyla toplam </w:t>
      </w:r>
      <w:r w:rsidR="005C28DA">
        <w:rPr>
          <w:rFonts w:ascii="Times New Roman" w:hAnsi="Times New Roman" w:cs="Times New Roman"/>
          <w:color w:val="000000"/>
          <w:szCs w:val="24"/>
        </w:rPr>
        <w:t>109</w:t>
      </w:r>
      <w:r w:rsidR="005C28DA" w:rsidRPr="000B34D4">
        <w:rPr>
          <w:rFonts w:ascii="Times New Roman" w:hAnsi="Times New Roman" w:cs="Times New Roman"/>
          <w:color w:val="000000"/>
          <w:szCs w:val="24"/>
        </w:rPr>
        <w:t xml:space="preserve"> </w:t>
      </w:r>
      <w:r w:rsidR="00CF0876" w:rsidRPr="000B34D4">
        <w:rPr>
          <w:rFonts w:ascii="Times New Roman" w:eastAsiaTheme="minorHAnsi" w:hAnsi="Times New Roman" w:cs="Times New Roman"/>
          <w:color w:val="000000"/>
          <w:sz w:val="24"/>
          <w:szCs w:val="24"/>
          <w:lang w:val="tr-TR"/>
        </w:rPr>
        <w:t xml:space="preserve">personel ile çalışmalarını sürdürmektedir. </w:t>
      </w:r>
      <w:r w:rsidR="005C28DA">
        <w:rPr>
          <w:rFonts w:ascii="Times New Roman" w:eastAsiaTheme="minorHAnsi" w:hAnsi="Times New Roman" w:cs="Times New Roman"/>
          <w:color w:val="000000"/>
          <w:sz w:val="24"/>
          <w:szCs w:val="24"/>
          <w:lang w:val="tr-TR"/>
        </w:rPr>
        <w:t>Kale</w:t>
      </w:r>
      <w:r w:rsidR="00BC6824" w:rsidRPr="000B34D4">
        <w:rPr>
          <w:rFonts w:ascii="Times New Roman" w:eastAsiaTheme="minorHAnsi" w:hAnsi="Times New Roman" w:cs="Times New Roman"/>
          <w:color w:val="000000"/>
          <w:sz w:val="24"/>
          <w:szCs w:val="24"/>
          <w:lang w:val="tr-TR"/>
        </w:rPr>
        <w:t xml:space="preserve"> İl</w:t>
      </w:r>
      <w:r w:rsidR="005C28DA">
        <w:rPr>
          <w:rFonts w:ascii="Times New Roman" w:eastAsiaTheme="minorHAnsi" w:hAnsi="Times New Roman" w:cs="Times New Roman"/>
          <w:color w:val="000000"/>
          <w:sz w:val="24"/>
          <w:szCs w:val="24"/>
          <w:lang w:val="tr-TR"/>
        </w:rPr>
        <w:t>çe</w:t>
      </w:r>
      <w:r w:rsidR="00BC6824" w:rsidRPr="000B34D4">
        <w:rPr>
          <w:rFonts w:ascii="Times New Roman" w:eastAsiaTheme="minorHAnsi" w:hAnsi="Times New Roman" w:cs="Times New Roman"/>
          <w:color w:val="000000"/>
          <w:sz w:val="24"/>
          <w:szCs w:val="24"/>
          <w:lang w:val="tr-TR"/>
        </w:rPr>
        <w:t xml:space="preserve"> Millî Eğitim Müdürlüğü</w:t>
      </w:r>
      <w:r w:rsidR="00CF0876" w:rsidRPr="000B34D4">
        <w:rPr>
          <w:rFonts w:ascii="Times New Roman" w:eastAsiaTheme="minorHAnsi" w:hAnsi="Times New Roman" w:cs="Times New Roman"/>
          <w:color w:val="000000"/>
          <w:sz w:val="24"/>
          <w:szCs w:val="24"/>
          <w:lang w:val="tr-TR"/>
        </w:rPr>
        <w:t xml:space="preserve"> merkez ve</w:t>
      </w:r>
      <w:r w:rsidR="00BC6824" w:rsidRPr="000B34D4">
        <w:rPr>
          <w:rFonts w:ascii="Times New Roman" w:eastAsiaTheme="minorHAnsi" w:hAnsi="Times New Roman" w:cs="Times New Roman"/>
          <w:color w:val="000000"/>
          <w:sz w:val="24"/>
          <w:szCs w:val="24"/>
          <w:lang w:val="tr-TR"/>
        </w:rPr>
        <w:t xml:space="preserve"> </w:t>
      </w:r>
      <w:r w:rsidR="005C28DA" w:rsidRPr="001D199D">
        <w:rPr>
          <w:rFonts w:ascii="Times New Roman" w:hAnsi="Times New Roman" w:cs="Times New Roman"/>
          <w:lang w:val="tr-TR"/>
        </w:rPr>
        <w:t>okul ve kurum müdürlükleri</w:t>
      </w:r>
      <w:r w:rsidR="00CF0876" w:rsidRPr="000B34D4">
        <w:rPr>
          <w:rFonts w:ascii="Times New Roman" w:eastAsiaTheme="minorHAnsi" w:hAnsi="Times New Roman" w:cs="Times New Roman"/>
          <w:color w:val="000000"/>
          <w:sz w:val="24"/>
          <w:szCs w:val="24"/>
          <w:lang w:val="tr-TR"/>
        </w:rPr>
        <w:t xml:space="preserve"> personelinin birimlere göre dağılımı ve eğitim ile cinsiyet bilgileri aşağıdaki tabloda verilmiştir.</w:t>
      </w:r>
    </w:p>
    <w:p w:rsidR="00464534" w:rsidRDefault="00464534" w:rsidP="00991F47">
      <w:pPr>
        <w:spacing w:before="73" w:line="360" w:lineRule="auto"/>
        <w:jc w:val="both"/>
        <w:rPr>
          <w:rFonts w:ascii="Times New Roman" w:eastAsiaTheme="minorHAnsi" w:hAnsi="Times New Roman" w:cs="Times New Roman"/>
          <w:b/>
          <w:color w:val="000000"/>
          <w:sz w:val="24"/>
          <w:szCs w:val="24"/>
          <w:lang w:val="tr-TR"/>
        </w:rPr>
      </w:pPr>
      <w:r w:rsidRPr="000B34D4">
        <w:rPr>
          <w:rFonts w:ascii="Times New Roman" w:eastAsiaTheme="minorHAnsi" w:hAnsi="Times New Roman" w:cs="Times New Roman"/>
          <w:b/>
          <w:color w:val="000000"/>
          <w:sz w:val="24"/>
          <w:szCs w:val="24"/>
          <w:lang w:val="tr-TR"/>
        </w:rPr>
        <w:t xml:space="preserve">Tablo </w:t>
      </w:r>
      <w:r w:rsidR="0004708A">
        <w:rPr>
          <w:rFonts w:ascii="Times New Roman" w:eastAsiaTheme="minorHAnsi" w:hAnsi="Times New Roman" w:cs="Times New Roman"/>
          <w:b/>
          <w:color w:val="000000"/>
          <w:sz w:val="24"/>
          <w:szCs w:val="24"/>
          <w:lang w:val="tr-TR"/>
        </w:rPr>
        <w:t>6</w:t>
      </w:r>
      <w:r w:rsidRPr="000B34D4">
        <w:rPr>
          <w:rFonts w:ascii="Times New Roman" w:eastAsiaTheme="minorHAnsi" w:hAnsi="Times New Roman" w:cs="Times New Roman"/>
          <w:b/>
          <w:color w:val="000000"/>
          <w:sz w:val="24"/>
          <w:szCs w:val="24"/>
          <w:lang w:val="tr-TR"/>
        </w:rPr>
        <w:t xml:space="preserve">. </w:t>
      </w:r>
      <w:r w:rsidR="00E100C4">
        <w:rPr>
          <w:rFonts w:ascii="Times New Roman" w:eastAsiaTheme="minorHAnsi" w:hAnsi="Times New Roman" w:cs="Times New Roman"/>
          <w:b/>
          <w:color w:val="000000"/>
          <w:sz w:val="24"/>
          <w:szCs w:val="24"/>
          <w:lang w:val="tr-TR"/>
        </w:rPr>
        <w:t>Kale</w:t>
      </w:r>
      <w:r w:rsidRPr="000B34D4">
        <w:rPr>
          <w:rFonts w:ascii="Times New Roman" w:eastAsiaTheme="minorHAnsi" w:hAnsi="Times New Roman" w:cs="Times New Roman"/>
          <w:b/>
          <w:color w:val="000000"/>
          <w:sz w:val="24"/>
          <w:szCs w:val="24"/>
          <w:lang w:val="tr-TR"/>
        </w:rPr>
        <w:t xml:space="preserve"> İl</w:t>
      </w:r>
      <w:r w:rsidR="00E100C4">
        <w:rPr>
          <w:rFonts w:ascii="Times New Roman" w:eastAsiaTheme="minorHAnsi" w:hAnsi="Times New Roman" w:cs="Times New Roman"/>
          <w:b/>
          <w:color w:val="000000"/>
          <w:sz w:val="24"/>
          <w:szCs w:val="24"/>
          <w:lang w:val="tr-TR"/>
        </w:rPr>
        <w:t>çe</w:t>
      </w:r>
      <w:r w:rsidRPr="000B34D4">
        <w:rPr>
          <w:rFonts w:ascii="Times New Roman" w:eastAsiaTheme="minorHAnsi" w:hAnsi="Times New Roman" w:cs="Times New Roman"/>
          <w:b/>
          <w:color w:val="000000"/>
          <w:sz w:val="24"/>
          <w:szCs w:val="24"/>
          <w:lang w:val="tr-TR"/>
        </w:rPr>
        <w:t xml:space="preserve"> Millî Eğitim Müdürlüğü merkez ve </w:t>
      </w:r>
      <w:r w:rsidR="00E100C4">
        <w:rPr>
          <w:rFonts w:ascii="Times New Roman" w:eastAsiaTheme="minorHAnsi" w:hAnsi="Times New Roman" w:cs="Times New Roman"/>
          <w:b/>
          <w:color w:val="000000"/>
          <w:sz w:val="24"/>
          <w:szCs w:val="24"/>
          <w:lang w:val="tr-TR"/>
        </w:rPr>
        <w:t>okul</w:t>
      </w:r>
      <w:r w:rsidRPr="000B34D4">
        <w:rPr>
          <w:rFonts w:ascii="Times New Roman" w:eastAsiaTheme="minorHAnsi" w:hAnsi="Times New Roman" w:cs="Times New Roman"/>
          <w:b/>
          <w:color w:val="000000"/>
          <w:sz w:val="24"/>
          <w:szCs w:val="24"/>
          <w:lang w:val="tr-TR"/>
        </w:rPr>
        <w:t xml:space="preserve"> personelinin birimlere göre eğitim ile cinsiyet bilgileri</w:t>
      </w:r>
    </w:p>
    <w:p w:rsidR="005C28DA" w:rsidRDefault="005C28DA" w:rsidP="00991F47">
      <w:pPr>
        <w:spacing w:before="73" w:line="360" w:lineRule="auto"/>
        <w:jc w:val="both"/>
        <w:rPr>
          <w:rFonts w:ascii="Times New Roman" w:eastAsiaTheme="minorHAnsi" w:hAnsi="Times New Roman" w:cs="Times New Roman"/>
          <w:b/>
          <w:color w:val="000000"/>
          <w:sz w:val="24"/>
          <w:szCs w:val="24"/>
          <w:lang w:val="tr-TR"/>
        </w:rPr>
      </w:pPr>
    </w:p>
    <w:tbl>
      <w:tblPr>
        <w:tblW w:w="107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48"/>
        <w:gridCol w:w="382"/>
        <w:gridCol w:w="357"/>
        <w:gridCol w:w="510"/>
        <w:gridCol w:w="587"/>
        <w:gridCol w:w="587"/>
        <w:gridCol w:w="587"/>
        <w:gridCol w:w="663"/>
        <w:gridCol w:w="689"/>
        <w:gridCol w:w="663"/>
        <w:gridCol w:w="587"/>
        <w:gridCol w:w="587"/>
        <w:gridCol w:w="587"/>
        <w:gridCol w:w="587"/>
        <w:gridCol w:w="587"/>
        <w:gridCol w:w="587"/>
      </w:tblGrid>
      <w:tr w:rsidR="005C28DA" w:rsidRPr="00050887" w:rsidTr="005C28DA">
        <w:trPr>
          <w:trHeight w:val="456"/>
          <w:jc w:val="center"/>
        </w:trPr>
        <w:tc>
          <w:tcPr>
            <w:tcW w:w="2248" w:type="dxa"/>
            <w:shd w:val="clear" w:color="auto" w:fill="FDE9D9"/>
          </w:tcPr>
          <w:p w:rsidR="005C28DA" w:rsidRPr="00050887" w:rsidRDefault="005C28DA" w:rsidP="004F484B">
            <w:pPr>
              <w:spacing w:line="0" w:lineRule="atLeast"/>
              <w:ind w:right="138"/>
              <w:jc w:val="center"/>
              <w:rPr>
                <w:rFonts w:ascii="Times New Roman" w:eastAsia="Calibri" w:hAnsi="Times New Roman" w:cs="Times New Roman"/>
                <w:sz w:val="17"/>
              </w:rPr>
            </w:pPr>
          </w:p>
        </w:tc>
        <w:tc>
          <w:tcPr>
            <w:tcW w:w="1249" w:type="dxa"/>
            <w:gridSpan w:val="3"/>
            <w:shd w:val="clear" w:color="auto" w:fill="FDE9D9"/>
            <w:vAlign w:val="bottom"/>
          </w:tcPr>
          <w:p w:rsidR="005C28DA" w:rsidRPr="00050887" w:rsidRDefault="005C28DA" w:rsidP="004F484B">
            <w:pPr>
              <w:spacing w:line="0" w:lineRule="atLeast"/>
              <w:ind w:right="138"/>
              <w:jc w:val="center"/>
              <w:rPr>
                <w:rFonts w:ascii="Times New Roman" w:eastAsia="Calibri" w:hAnsi="Times New Roman" w:cs="Times New Roman"/>
                <w:sz w:val="17"/>
              </w:rPr>
            </w:pPr>
            <w:r w:rsidRPr="00050887">
              <w:rPr>
                <w:rFonts w:ascii="Times New Roman" w:eastAsia="Calibri" w:hAnsi="Times New Roman" w:cs="Times New Roman"/>
                <w:sz w:val="17"/>
              </w:rPr>
              <w:t>Doktora</w:t>
            </w:r>
          </w:p>
        </w:tc>
        <w:tc>
          <w:tcPr>
            <w:tcW w:w="1761" w:type="dxa"/>
            <w:gridSpan w:val="3"/>
            <w:shd w:val="clear" w:color="auto" w:fill="FDE9D9"/>
            <w:vAlign w:val="bottom"/>
          </w:tcPr>
          <w:p w:rsidR="005C28DA" w:rsidRPr="00050887" w:rsidRDefault="005C28DA" w:rsidP="004F484B">
            <w:pPr>
              <w:spacing w:line="0" w:lineRule="atLeast"/>
              <w:ind w:right="158"/>
              <w:jc w:val="center"/>
              <w:rPr>
                <w:rFonts w:ascii="Times New Roman" w:eastAsia="Calibri" w:hAnsi="Times New Roman" w:cs="Times New Roman"/>
                <w:sz w:val="17"/>
              </w:rPr>
            </w:pPr>
            <w:r w:rsidRPr="00050887">
              <w:rPr>
                <w:rFonts w:ascii="Times New Roman" w:eastAsia="Calibri" w:hAnsi="Times New Roman" w:cs="Times New Roman"/>
                <w:sz w:val="17"/>
              </w:rPr>
              <w:t>Yüksek Lisans</w:t>
            </w:r>
          </w:p>
        </w:tc>
        <w:tc>
          <w:tcPr>
            <w:tcW w:w="2015" w:type="dxa"/>
            <w:gridSpan w:val="3"/>
            <w:shd w:val="clear" w:color="auto" w:fill="FDE9D9"/>
            <w:vAlign w:val="bottom"/>
          </w:tcPr>
          <w:p w:rsidR="005C28DA" w:rsidRPr="00050887" w:rsidRDefault="005C28DA" w:rsidP="004F484B">
            <w:pPr>
              <w:spacing w:line="0" w:lineRule="atLeast"/>
              <w:jc w:val="center"/>
              <w:rPr>
                <w:rFonts w:ascii="Times New Roman" w:eastAsia="Times New Roman" w:hAnsi="Times New Roman" w:cs="Times New Roman"/>
              </w:rPr>
            </w:pPr>
            <w:r w:rsidRPr="00050887">
              <w:rPr>
                <w:rFonts w:ascii="Times New Roman" w:eastAsia="Calibri" w:hAnsi="Times New Roman" w:cs="Times New Roman"/>
                <w:sz w:val="17"/>
              </w:rPr>
              <w:t>Lisans</w:t>
            </w:r>
          </w:p>
        </w:tc>
        <w:tc>
          <w:tcPr>
            <w:tcW w:w="1761" w:type="dxa"/>
            <w:gridSpan w:val="3"/>
            <w:shd w:val="clear" w:color="auto" w:fill="FDE9D9"/>
            <w:vAlign w:val="bottom"/>
          </w:tcPr>
          <w:p w:rsidR="005C28DA" w:rsidRPr="00050887" w:rsidRDefault="005C28DA" w:rsidP="004F484B">
            <w:pPr>
              <w:spacing w:line="0" w:lineRule="atLeast"/>
              <w:jc w:val="center"/>
              <w:rPr>
                <w:rFonts w:ascii="Times New Roman" w:eastAsia="Calibri" w:hAnsi="Times New Roman" w:cs="Times New Roman"/>
                <w:sz w:val="17"/>
              </w:rPr>
            </w:pPr>
            <w:r w:rsidRPr="00050887">
              <w:rPr>
                <w:rFonts w:ascii="Times New Roman" w:eastAsia="Calibri" w:hAnsi="Times New Roman" w:cs="Times New Roman"/>
                <w:sz w:val="17"/>
              </w:rPr>
              <w:t>Enstitü- Ön Lisans</w:t>
            </w:r>
          </w:p>
        </w:tc>
        <w:tc>
          <w:tcPr>
            <w:tcW w:w="1761" w:type="dxa"/>
            <w:gridSpan w:val="3"/>
            <w:shd w:val="clear" w:color="auto" w:fill="FDE9D9"/>
            <w:vAlign w:val="bottom"/>
          </w:tcPr>
          <w:p w:rsidR="005C28DA" w:rsidRPr="00050887" w:rsidRDefault="005C28DA" w:rsidP="004F484B">
            <w:pPr>
              <w:spacing w:line="0" w:lineRule="atLeast"/>
              <w:ind w:right="238"/>
              <w:jc w:val="center"/>
              <w:rPr>
                <w:rFonts w:ascii="Times New Roman" w:eastAsia="Calibri" w:hAnsi="Times New Roman" w:cs="Times New Roman"/>
                <w:sz w:val="17"/>
              </w:rPr>
            </w:pPr>
            <w:r w:rsidRPr="00050887">
              <w:rPr>
                <w:rFonts w:ascii="Times New Roman" w:eastAsia="Calibri" w:hAnsi="Times New Roman" w:cs="Times New Roman"/>
                <w:sz w:val="17"/>
              </w:rPr>
              <w:t>Lise ve Altı</w:t>
            </w:r>
          </w:p>
        </w:tc>
      </w:tr>
      <w:tr w:rsidR="005C28DA" w:rsidRPr="00050887" w:rsidTr="005C28DA">
        <w:trPr>
          <w:trHeight w:val="1057"/>
          <w:jc w:val="center"/>
        </w:trPr>
        <w:tc>
          <w:tcPr>
            <w:tcW w:w="2248" w:type="dxa"/>
            <w:shd w:val="clear" w:color="auto" w:fill="95B3D7"/>
          </w:tcPr>
          <w:p w:rsidR="005C28DA" w:rsidRPr="00050887" w:rsidRDefault="005C28DA" w:rsidP="004F484B">
            <w:pPr>
              <w:spacing w:line="0" w:lineRule="atLeast"/>
              <w:jc w:val="center"/>
              <w:rPr>
                <w:rFonts w:ascii="Times New Roman" w:eastAsia="Calibri" w:hAnsi="Times New Roman" w:cs="Times New Roman"/>
                <w:b/>
                <w:sz w:val="17"/>
              </w:rPr>
            </w:pPr>
            <w:r w:rsidRPr="00050887">
              <w:rPr>
                <w:rFonts w:ascii="Times New Roman" w:eastAsia="Calibri" w:hAnsi="Times New Roman" w:cs="Times New Roman"/>
                <w:b/>
                <w:sz w:val="17"/>
              </w:rPr>
              <w:t>İlçe Mem Çalışanları</w:t>
            </w:r>
          </w:p>
        </w:tc>
        <w:tc>
          <w:tcPr>
            <w:tcW w:w="382" w:type="dxa"/>
            <w:shd w:val="clear" w:color="auto" w:fill="95B3D7"/>
            <w:textDirection w:val="btLr"/>
            <w:vAlign w:val="bottom"/>
          </w:tcPr>
          <w:p w:rsidR="005C28DA" w:rsidRPr="00050887" w:rsidRDefault="005C28DA" w:rsidP="004F484B">
            <w:pPr>
              <w:spacing w:line="0" w:lineRule="atLeast"/>
              <w:jc w:val="center"/>
              <w:rPr>
                <w:rFonts w:ascii="Times New Roman" w:eastAsia="Calibri" w:hAnsi="Times New Roman" w:cs="Times New Roman"/>
                <w:color w:val="FFFFFF"/>
                <w:w w:val="94"/>
                <w:sz w:val="17"/>
              </w:rPr>
            </w:pPr>
            <w:r w:rsidRPr="00050887">
              <w:rPr>
                <w:rFonts w:ascii="Times New Roman" w:eastAsia="Calibri" w:hAnsi="Times New Roman" w:cs="Times New Roman"/>
                <w:color w:val="FFFFFF"/>
                <w:w w:val="94"/>
                <w:sz w:val="17"/>
              </w:rPr>
              <w:t>Erkek</w:t>
            </w:r>
          </w:p>
        </w:tc>
        <w:tc>
          <w:tcPr>
            <w:tcW w:w="357" w:type="dxa"/>
            <w:shd w:val="clear" w:color="auto" w:fill="D8E4BC"/>
            <w:textDirection w:val="btLr"/>
            <w:vAlign w:val="bottom"/>
          </w:tcPr>
          <w:p w:rsidR="005C28DA" w:rsidRPr="00050887" w:rsidRDefault="005C28DA" w:rsidP="004F484B">
            <w:pPr>
              <w:spacing w:line="0" w:lineRule="atLeast"/>
              <w:jc w:val="center"/>
              <w:rPr>
                <w:rFonts w:ascii="Times New Roman" w:eastAsia="Calibri" w:hAnsi="Times New Roman" w:cs="Times New Roman"/>
                <w:w w:val="97"/>
                <w:sz w:val="17"/>
              </w:rPr>
            </w:pPr>
            <w:r w:rsidRPr="00050887">
              <w:rPr>
                <w:rFonts w:ascii="Times New Roman" w:eastAsia="Calibri" w:hAnsi="Times New Roman" w:cs="Times New Roman"/>
                <w:w w:val="97"/>
                <w:sz w:val="17"/>
              </w:rPr>
              <w:t>Kadın</w:t>
            </w:r>
          </w:p>
        </w:tc>
        <w:tc>
          <w:tcPr>
            <w:tcW w:w="510" w:type="dxa"/>
            <w:shd w:val="clear" w:color="auto" w:fill="auto"/>
            <w:textDirection w:val="btLr"/>
            <w:vAlign w:val="bottom"/>
          </w:tcPr>
          <w:p w:rsidR="005C28DA" w:rsidRPr="00050887" w:rsidRDefault="005C28DA" w:rsidP="004F484B">
            <w:pPr>
              <w:spacing w:line="0" w:lineRule="atLeast"/>
              <w:ind w:right="12"/>
              <w:jc w:val="center"/>
              <w:rPr>
                <w:rFonts w:ascii="Times New Roman" w:eastAsia="Book Antiqua" w:hAnsi="Times New Roman" w:cs="Times New Roman"/>
                <w:b/>
                <w:sz w:val="12"/>
              </w:rPr>
            </w:pPr>
            <w:r w:rsidRPr="00050887">
              <w:rPr>
                <w:rFonts w:ascii="Times New Roman" w:eastAsia="Book Antiqua" w:hAnsi="Times New Roman" w:cs="Times New Roman"/>
                <w:b/>
                <w:sz w:val="12"/>
              </w:rPr>
              <w:t>Toplam</w:t>
            </w:r>
          </w:p>
        </w:tc>
        <w:tc>
          <w:tcPr>
            <w:tcW w:w="587" w:type="dxa"/>
            <w:shd w:val="clear" w:color="auto" w:fill="95B3D7"/>
            <w:textDirection w:val="btLr"/>
            <w:vAlign w:val="bottom"/>
          </w:tcPr>
          <w:p w:rsidR="005C28DA" w:rsidRPr="00050887" w:rsidRDefault="005C28DA" w:rsidP="004F484B">
            <w:pPr>
              <w:spacing w:line="0" w:lineRule="atLeast"/>
              <w:jc w:val="center"/>
              <w:rPr>
                <w:rFonts w:ascii="Times New Roman" w:eastAsia="Calibri" w:hAnsi="Times New Roman" w:cs="Times New Roman"/>
                <w:color w:val="FFFFFF"/>
                <w:w w:val="94"/>
                <w:sz w:val="17"/>
              </w:rPr>
            </w:pPr>
            <w:r w:rsidRPr="00050887">
              <w:rPr>
                <w:rFonts w:ascii="Times New Roman" w:eastAsia="Calibri" w:hAnsi="Times New Roman" w:cs="Times New Roman"/>
                <w:color w:val="FFFFFF"/>
                <w:w w:val="94"/>
                <w:sz w:val="17"/>
              </w:rPr>
              <w:t>Erkek</w:t>
            </w:r>
          </w:p>
        </w:tc>
        <w:tc>
          <w:tcPr>
            <w:tcW w:w="587" w:type="dxa"/>
            <w:shd w:val="clear" w:color="auto" w:fill="D8E4BC"/>
            <w:textDirection w:val="btLr"/>
            <w:vAlign w:val="bottom"/>
          </w:tcPr>
          <w:p w:rsidR="005C28DA" w:rsidRPr="00050887" w:rsidRDefault="005C28DA" w:rsidP="004F484B">
            <w:pPr>
              <w:spacing w:line="0" w:lineRule="atLeast"/>
              <w:jc w:val="center"/>
              <w:rPr>
                <w:rFonts w:ascii="Times New Roman" w:eastAsia="Calibri" w:hAnsi="Times New Roman" w:cs="Times New Roman"/>
                <w:w w:val="97"/>
                <w:sz w:val="17"/>
              </w:rPr>
            </w:pPr>
            <w:r w:rsidRPr="00050887">
              <w:rPr>
                <w:rFonts w:ascii="Times New Roman" w:eastAsia="Calibri" w:hAnsi="Times New Roman" w:cs="Times New Roman"/>
                <w:w w:val="97"/>
                <w:sz w:val="17"/>
              </w:rPr>
              <w:t>Kadın</w:t>
            </w:r>
          </w:p>
        </w:tc>
        <w:tc>
          <w:tcPr>
            <w:tcW w:w="587" w:type="dxa"/>
            <w:shd w:val="clear" w:color="auto" w:fill="auto"/>
            <w:textDirection w:val="btLr"/>
            <w:vAlign w:val="bottom"/>
          </w:tcPr>
          <w:p w:rsidR="005C28DA" w:rsidRPr="00050887" w:rsidRDefault="005C28DA" w:rsidP="004F484B">
            <w:pPr>
              <w:spacing w:line="0" w:lineRule="atLeast"/>
              <w:ind w:right="13"/>
              <w:jc w:val="center"/>
              <w:rPr>
                <w:rFonts w:ascii="Times New Roman" w:eastAsia="Book Antiqua" w:hAnsi="Times New Roman" w:cs="Times New Roman"/>
                <w:b/>
                <w:sz w:val="12"/>
              </w:rPr>
            </w:pPr>
            <w:r w:rsidRPr="00050887">
              <w:rPr>
                <w:rFonts w:ascii="Times New Roman" w:eastAsia="Book Antiqua" w:hAnsi="Times New Roman" w:cs="Times New Roman"/>
                <w:b/>
                <w:sz w:val="12"/>
              </w:rPr>
              <w:t>Toplam</w:t>
            </w:r>
          </w:p>
        </w:tc>
        <w:tc>
          <w:tcPr>
            <w:tcW w:w="663" w:type="dxa"/>
            <w:shd w:val="clear" w:color="auto" w:fill="95B3D7"/>
            <w:textDirection w:val="btLr"/>
            <w:vAlign w:val="bottom"/>
          </w:tcPr>
          <w:p w:rsidR="005C28DA" w:rsidRPr="00050887" w:rsidRDefault="005C28DA" w:rsidP="004F484B">
            <w:pPr>
              <w:spacing w:line="0" w:lineRule="atLeast"/>
              <w:jc w:val="center"/>
              <w:rPr>
                <w:rFonts w:ascii="Times New Roman" w:eastAsia="Calibri" w:hAnsi="Times New Roman" w:cs="Times New Roman"/>
                <w:color w:val="FFFFFF"/>
                <w:w w:val="94"/>
                <w:sz w:val="17"/>
              </w:rPr>
            </w:pPr>
            <w:r w:rsidRPr="00050887">
              <w:rPr>
                <w:rFonts w:ascii="Times New Roman" w:eastAsia="Calibri" w:hAnsi="Times New Roman" w:cs="Times New Roman"/>
                <w:color w:val="FFFFFF"/>
                <w:w w:val="94"/>
                <w:sz w:val="17"/>
              </w:rPr>
              <w:t>Erkek</w:t>
            </w:r>
          </w:p>
        </w:tc>
        <w:tc>
          <w:tcPr>
            <w:tcW w:w="689" w:type="dxa"/>
            <w:shd w:val="clear" w:color="auto" w:fill="D8E4BC"/>
            <w:textDirection w:val="btLr"/>
            <w:vAlign w:val="bottom"/>
          </w:tcPr>
          <w:p w:rsidR="005C28DA" w:rsidRPr="00050887" w:rsidRDefault="005C28DA" w:rsidP="004F484B">
            <w:pPr>
              <w:spacing w:line="0" w:lineRule="atLeast"/>
              <w:jc w:val="center"/>
              <w:rPr>
                <w:rFonts w:ascii="Times New Roman" w:eastAsia="Calibri" w:hAnsi="Times New Roman" w:cs="Times New Roman"/>
                <w:w w:val="97"/>
                <w:sz w:val="17"/>
              </w:rPr>
            </w:pPr>
            <w:r w:rsidRPr="00050887">
              <w:rPr>
                <w:rFonts w:ascii="Times New Roman" w:eastAsia="Calibri" w:hAnsi="Times New Roman" w:cs="Times New Roman"/>
                <w:w w:val="97"/>
                <w:sz w:val="17"/>
              </w:rPr>
              <w:t>Kadın</w:t>
            </w:r>
          </w:p>
        </w:tc>
        <w:tc>
          <w:tcPr>
            <w:tcW w:w="663" w:type="dxa"/>
            <w:shd w:val="clear" w:color="auto" w:fill="auto"/>
            <w:textDirection w:val="btLr"/>
            <w:vAlign w:val="bottom"/>
          </w:tcPr>
          <w:p w:rsidR="005C28DA" w:rsidRPr="00050887" w:rsidRDefault="005C28DA" w:rsidP="004F484B">
            <w:pPr>
              <w:spacing w:line="0" w:lineRule="atLeast"/>
              <w:ind w:right="7"/>
              <w:jc w:val="center"/>
              <w:rPr>
                <w:rFonts w:ascii="Times New Roman" w:eastAsia="Book Antiqua" w:hAnsi="Times New Roman" w:cs="Times New Roman"/>
                <w:b/>
                <w:sz w:val="12"/>
              </w:rPr>
            </w:pPr>
            <w:r w:rsidRPr="00050887">
              <w:rPr>
                <w:rFonts w:ascii="Times New Roman" w:eastAsia="Book Antiqua" w:hAnsi="Times New Roman" w:cs="Times New Roman"/>
                <w:b/>
                <w:sz w:val="12"/>
              </w:rPr>
              <w:t>Toplam</w:t>
            </w:r>
          </w:p>
        </w:tc>
        <w:tc>
          <w:tcPr>
            <w:tcW w:w="587" w:type="dxa"/>
            <w:shd w:val="clear" w:color="auto" w:fill="95B3D7"/>
            <w:textDirection w:val="btLr"/>
            <w:vAlign w:val="bottom"/>
          </w:tcPr>
          <w:p w:rsidR="005C28DA" w:rsidRPr="00050887" w:rsidRDefault="005C28DA" w:rsidP="004F484B">
            <w:pPr>
              <w:spacing w:line="0" w:lineRule="atLeast"/>
              <w:jc w:val="center"/>
              <w:rPr>
                <w:rFonts w:ascii="Times New Roman" w:eastAsia="Calibri" w:hAnsi="Times New Roman" w:cs="Times New Roman"/>
                <w:color w:val="FFFFFF"/>
                <w:w w:val="94"/>
                <w:sz w:val="17"/>
              </w:rPr>
            </w:pPr>
            <w:r w:rsidRPr="00050887">
              <w:rPr>
                <w:rFonts w:ascii="Times New Roman" w:eastAsia="Calibri" w:hAnsi="Times New Roman" w:cs="Times New Roman"/>
                <w:color w:val="FFFFFF"/>
                <w:w w:val="94"/>
                <w:sz w:val="17"/>
              </w:rPr>
              <w:t>Erkek</w:t>
            </w:r>
          </w:p>
        </w:tc>
        <w:tc>
          <w:tcPr>
            <w:tcW w:w="587" w:type="dxa"/>
            <w:shd w:val="clear" w:color="auto" w:fill="D8E4BC"/>
            <w:textDirection w:val="btLr"/>
            <w:vAlign w:val="bottom"/>
          </w:tcPr>
          <w:p w:rsidR="005C28DA" w:rsidRPr="00050887" w:rsidRDefault="005C28DA" w:rsidP="004F484B">
            <w:pPr>
              <w:spacing w:line="0" w:lineRule="atLeast"/>
              <w:jc w:val="center"/>
              <w:rPr>
                <w:rFonts w:ascii="Times New Roman" w:eastAsia="Calibri" w:hAnsi="Times New Roman" w:cs="Times New Roman"/>
                <w:w w:val="97"/>
                <w:sz w:val="17"/>
              </w:rPr>
            </w:pPr>
            <w:r w:rsidRPr="00050887">
              <w:rPr>
                <w:rFonts w:ascii="Times New Roman" w:eastAsia="Calibri" w:hAnsi="Times New Roman" w:cs="Times New Roman"/>
                <w:w w:val="97"/>
                <w:sz w:val="17"/>
              </w:rPr>
              <w:t>Kadın</w:t>
            </w:r>
          </w:p>
        </w:tc>
        <w:tc>
          <w:tcPr>
            <w:tcW w:w="587" w:type="dxa"/>
            <w:shd w:val="clear" w:color="auto" w:fill="auto"/>
            <w:textDirection w:val="btLr"/>
            <w:vAlign w:val="bottom"/>
          </w:tcPr>
          <w:p w:rsidR="005C28DA" w:rsidRPr="00050887" w:rsidRDefault="005C28DA" w:rsidP="004F484B">
            <w:pPr>
              <w:spacing w:line="0" w:lineRule="atLeast"/>
              <w:ind w:right="8"/>
              <w:jc w:val="center"/>
              <w:rPr>
                <w:rFonts w:ascii="Times New Roman" w:eastAsia="Book Antiqua" w:hAnsi="Times New Roman" w:cs="Times New Roman"/>
                <w:b/>
                <w:sz w:val="12"/>
              </w:rPr>
            </w:pPr>
            <w:r w:rsidRPr="00050887">
              <w:rPr>
                <w:rFonts w:ascii="Times New Roman" w:eastAsia="Book Antiqua" w:hAnsi="Times New Roman" w:cs="Times New Roman"/>
                <w:b/>
                <w:sz w:val="12"/>
              </w:rPr>
              <w:t>Toplam</w:t>
            </w:r>
          </w:p>
        </w:tc>
        <w:tc>
          <w:tcPr>
            <w:tcW w:w="587" w:type="dxa"/>
            <w:shd w:val="clear" w:color="auto" w:fill="95B3D7"/>
            <w:textDirection w:val="btLr"/>
            <w:vAlign w:val="bottom"/>
          </w:tcPr>
          <w:p w:rsidR="005C28DA" w:rsidRPr="00050887" w:rsidRDefault="005C28DA" w:rsidP="004F484B">
            <w:pPr>
              <w:spacing w:line="0" w:lineRule="atLeast"/>
              <w:jc w:val="center"/>
              <w:rPr>
                <w:rFonts w:ascii="Times New Roman" w:eastAsia="Calibri" w:hAnsi="Times New Roman" w:cs="Times New Roman"/>
                <w:color w:val="FFFFFF"/>
                <w:w w:val="94"/>
                <w:sz w:val="17"/>
              </w:rPr>
            </w:pPr>
            <w:r w:rsidRPr="00050887">
              <w:rPr>
                <w:rFonts w:ascii="Times New Roman" w:eastAsia="Calibri" w:hAnsi="Times New Roman" w:cs="Times New Roman"/>
                <w:color w:val="FFFFFF"/>
                <w:w w:val="94"/>
                <w:sz w:val="17"/>
              </w:rPr>
              <w:t>Erkek</w:t>
            </w:r>
          </w:p>
        </w:tc>
        <w:tc>
          <w:tcPr>
            <w:tcW w:w="587" w:type="dxa"/>
            <w:shd w:val="clear" w:color="auto" w:fill="D8E4BC"/>
            <w:textDirection w:val="btLr"/>
            <w:vAlign w:val="bottom"/>
          </w:tcPr>
          <w:p w:rsidR="005C28DA" w:rsidRPr="00050887" w:rsidRDefault="005C28DA" w:rsidP="004F484B">
            <w:pPr>
              <w:spacing w:line="0" w:lineRule="atLeast"/>
              <w:jc w:val="center"/>
              <w:rPr>
                <w:rFonts w:ascii="Times New Roman" w:eastAsia="Calibri" w:hAnsi="Times New Roman" w:cs="Times New Roman"/>
                <w:w w:val="97"/>
                <w:sz w:val="17"/>
              </w:rPr>
            </w:pPr>
            <w:r w:rsidRPr="00050887">
              <w:rPr>
                <w:rFonts w:ascii="Times New Roman" w:eastAsia="Calibri" w:hAnsi="Times New Roman" w:cs="Times New Roman"/>
                <w:w w:val="97"/>
                <w:sz w:val="17"/>
              </w:rPr>
              <w:t>Kadın</w:t>
            </w:r>
          </w:p>
        </w:tc>
        <w:tc>
          <w:tcPr>
            <w:tcW w:w="587" w:type="dxa"/>
            <w:shd w:val="clear" w:color="auto" w:fill="auto"/>
            <w:textDirection w:val="btLr"/>
            <w:vAlign w:val="bottom"/>
          </w:tcPr>
          <w:p w:rsidR="005C28DA" w:rsidRPr="00050887" w:rsidRDefault="005C28DA" w:rsidP="004F484B">
            <w:pPr>
              <w:spacing w:line="0" w:lineRule="atLeast"/>
              <w:ind w:right="9"/>
              <w:jc w:val="center"/>
              <w:rPr>
                <w:rFonts w:ascii="Times New Roman" w:eastAsia="Book Antiqua" w:hAnsi="Times New Roman" w:cs="Times New Roman"/>
                <w:b/>
                <w:sz w:val="12"/>
              </w:rPr>
            </w:pPr>
            <w:r w:rsidRPr="00050887">
              <w:rPr>
                <w:rFonts w:ascii="Times New Roman" w:eastAsia="Book Antiqua" w:hAnsi="Times New Roman" w:cs="Times New Roman"/>
                <w:b/>
                <w:sz w:val="12"/>
              </w:rPr>
              <w:t>Toplam</w:t>
            </w:r>
          </w:p>
        </w:tc>
      </w:tr>
      <w:tr w:rsidR="005C28DA" w:rsidRPr="00050887" w:rsidTr="005C28DA">
        <w:trPr>
          <w:trHeight w:val="394"/>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Calibri" w:hAnsi="Times New Roman" w:cs="Times New Roman"/>
                <w:sz w:val="17"/>
                <w:szCs w:val="17"/>
              </w:rPr>
              <w:t>Okul Öncesi</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3</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3</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Calibri" w:hAnsi="Times New Roman" w:cs="Times New Roman"/>
                <w:sz w:val="17"/>
                <w:szCs w:val="17"/>
              </w:rPr>
            </w:pPr>
            <w:r w:rsidRPr="00050887">
              <w:rPr>
                <w:rFonts w:ascii="Times New Roman" w:eastAsia="Calibri" w:hAnsi="Times New Roman" w:cs="Times New Roman"/>
                <w:sz w:val="17"/>
                <w:szCs w:val="17"/>
              </w:rPr>
              <w:t>İlkokul</w:t>
            </w:r>
          </w:p>
        </w:tc>
        <w:tc>
          <w:tcPr>
            <w:tcW w:w="382"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13</w:t>
            </w: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8</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Calibri" w:hAnsi="Times New Roman" w:cs="Times New Roman"/>
                <w:sz w:val="17"/>
                <w:szCs w:val="17"/>
              </w:rPr>
            </w:pPr>
            <w:r w:rsidRPr="00050887">
              <w:rPr>
                <w:rFonts w:ascii="Times New Roman" w:eastAsia="Calibri" w:hAnsi="Times New Roman" w:cs="Times New Roman"/>
                <w:sz w:val="17"/>
                <w:szCs w:val="17"/>
              </w:rPr>
              <w:t>Branş</w:t>
            </w:r>
          </w:p>
        </w:tc>
        <w:tc>
          <w:tcPr>
            <w:tcW w:w="382"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6</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16</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29</w:t>
            </w: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24</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53</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ind w:left="40"/>
              <w:rPr>
                <w:rFonts w:ascii="Times New Roman" w:eastAsia="Calibri" w:hAnsi="Times New Roman" w:cs="Times New Roman"/>
                <w:sz w:val="17"/>
                <w:szCs w:val="17"/>
              </w:rPr>
            </w:pPr>
            <w:r w:rsidRPr="00050887">
              <w:rPr>
                <w:rFonts w:ascii="Times New Roman" w:eastAsia="Calibri" w:hAnsi="Times New Roman" w:cs="Times New Roman"/>
                <w:sz w:val="17"/>
                <w:szCs w:val="17"/>
              </w:rPr>
              <w:t>İlçe Milli Eğitim Müdürü</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Calibri" w:hAnsi="Times New Roman" w:cs="Times New Roman"/>
                <w:sz w:val="17"/>
                <w:szCs w:val="17"/>
              </w:rPr>
              <w:t>Şube Müdürü</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761727"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89" w:type="dxa"/>
            <w:shd w:val="clear" w:color="auto" w:fill="auto"/>
            <w:vAlign w:val="bottom"/>
          </w:tcPr>
          <w:p w:rsidR="005C28DA" w:rsidRPr="00050887" w:rsidRDefault="00761727"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63"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Şef</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663"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Memur</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2</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V.H.K.İ.</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w:t>
            </w: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Hizmetli</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3</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3</w:t>
            </w: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Şoför</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Times New Roman"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89"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r>
      <w:tr w:rsidR="005C28DA" w:rsidRPr="00050887" w:rsidTr="005C28DA">
        <w:trPr>
          <w:trHeight w:val="429"/>
          <w:jc w:val="center"/>
        </w:trPr>
        <w:tc>
          <w:tcPr>
            <w:tcW w:w="2248" w:type="dxa"/>
          </w:tcPr>
          <w:p w:rsidR="005C28DA" w:rsidRPr="00050887" w:rsidRDefault="005C28DA" w:rsidP="004F484B">
            <w:pPr>
              <w:spacing w:line="0" w:lineRule="atLeast"/>
              <w:rPr>
                <w:rFonts w:ascii="Times New Roman" w:eastAsia="Book Antiqua" w:hAnsi="Times New Roman" w:cs="Times New Roman"/>
                <w:sz w:val="17"/>
                <w:szCs w:val="17"/>
              </w:rPr>
            </w:pPr>
            <w:r w:rsidRPr="00050887">
              <w:rPr>
                <w:rFonts w:ascii="Times New Roman" w:eastAsia="Book Antiqua" w:hAnsi="Times New Roman" w:cs="Times New Roman"/>
                <w:sz w:val="17"/>
                <w:szCs w:val="17"/>
              </w:rPr>
              <w:t>Genel Toplam</w:t>
            </w:r>
          </w:p>
        </w:tc>
        <w:tc>
          <w:tcPr>
            <w:tcW w:w="382"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35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10"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11</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7</w:t>
            </w: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18</w:t>
            </w:r>
          </w:p>
        </w:tc>
        <w:tc>
          <w:tcPr>
            <w:tcW w:w="663"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45</w:t>
            </w:r>
          </w:p>
        </w:tc>
        <w:tc>
          <w:tcPr>
            <w:tcW w:w="689"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37</w:t>
            </w:r>
          </w:p>
        </w:tc>
        <w:tc>
          <w:tcPr>
            <w:tcW w:w="663"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82</w:t>
            </w: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5</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1B5EF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5</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5</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0</w:t>
            </w:r>
          </w:p>
        </w:tc>
        <w:tc>
          <w:tcPr>
            <w:tcW w:w="587" w:type="dxa"/>
            <w:shd w:val="clear" w:color="auto" w:fill="auto"/>
            <w:vAlign w:val="bottom"/>
          </w:tcPr>
          <w:p w:rsidR="005C28DA" w:rsidRPr="00050887" w:rsidRDefault="005C28DA" w:rsidP="004F484B">
            <w:pPr>
              <w:spacing w:line="0" w:lineRule="atLeast"/>
              <w:jc w:val="center"/>
              <w:rPr>
                <w:rFonts w:ascii="Times New Roman" w:eastAsia="Book Antiqua" w:hAnsi="Times New Roman" w:cs="Times New Roman"/>
                <w:sz w:val="17"/>
                <w:szCs w:val="17"/>
              </w:rPr>
            </w:pPr>
            <w:r>
              <w:rPr>
                <w:rFonts w:ascii="Times New Roman" w:eastAsia="Book Antiqua" w:hAnsi="Times New Roman" w:cs="Times New Roman"/>
                <w:sz w:val="17"/>
                <w:szCs w:val="17"/>
              </w:rPr>
              <w:t>5</w:t>
            </w:r>
          </w:p>
        </w:tc>
      </w:tr>
    </w:tbl>
    <w:p w:rsidR="005C28DA" w:rsidRDefault="005C28DA" w:rsidP="00991F47">
      <w:pPr>
        <w:spacing w:before="73" w:line="360" w:lineRule="auto"/>
        <w:jc w:val="both"/>
        <w:rPr>
          <w:rFonts w:ascii="Times New Roman" w:eastAsiaTheme="minorHAnsi" w:hAnsi="Times New Roman" w:cs="Times New Roman"/>
          <w:b/>
          <w:color w:val="000000"/>
          <w:sz w:val="24"/>
          <w:szCs w:val="24"/>
          <w:lang w:val="tr-TR"/>
        </w:rPr>
      </w:pPr>
    </w:p>
    <w:p w:rsidR="00E8392F" w:rsidRDefault="00E8392F" w:rsidP="0068332A">
      <w:pPr>
        <w:spacing w:line="360" w:lineRule="auto"/>
        <w:jc w:val="both"/>
        <w:rPr>
          <w:rFonts w:ascii="Times New Roman" w:hAnsi="Times New Roman" w:cs="Times New Roman"/>
          <w:color w:val="FF0000"/>
          <w:sz w:val="24"/>
          <w:szCs w:val="24"/>
          <w:lang w:val="tr-TR"/>
        </w:rPr>
      </w:pPr>
    </w:p>
    <w:p w:rsidR="0068332A" w:rsidRPr="00FD1F78" w:rsidRDefault="00E8392F" w:rsidP="0068332A">
      <w:pPr>
        <w:spacing w:line="360" w:lineRule="auto"/>
        <w:jc w:val="both"/>
        <w:rPr>
          <w:rFonts w:ascii="Times New Roman" w:hAnsi="Times New Roman" w:cs="Times New Roman"/>
          <w:sz w:val="24"/>
          <w:szCs w:val="24"/>
          <w:lang w:val="tr-TR"/>
        </w:rPr>
      </w:pPr>
      <w:r>
        <w:rPr>
          <w:rFonts w:ascii="Times New Roman" w:hAnsi="Times New Roman" w:cs="Times New Roman"/>
          <w:color w:val="FF0000"/>
          <w:sz w:val="24"/>
          <w:szCs w:val="24"/>
          <w:lang w:val="tr-TR"/>
        </w:rPr>
        <w:tab/>
      </w:r>
      <w:r w:rsidR="004C7F5E" w:rsidRPr="00FD1F78">
        <w:rPr>
          <w:rFonts w:ascii="Times New Roman" w:hAnsi="Times New Roman" w:cs="Times New Roman"/>
          <w:sz w:val="24"/>
          <w:szCs w:val="24"/>
          <w:lang w:val="tr-TR"/>
        </w:rPr>
        <w:t xml:space="preserve">Tablo </w:t>
      </w:r>
      <w:r w:rsidR="0004708A" w:rsidRPr="00FD1F78">
        <w:rPr>
          <w:rFonts w:ascii="Times New Roman" w:hAnsi="Times New Roman" w:cs="Times New Roman"/>
          <w:sz w:val="24"/>
          <w:szCs w:val="24"/>
          <w:lang w:val="tr-TR"/>
        </w:rPr>
        <w:t>6</w:t>
      </w:r>
      <w:r w:rsidR="004C7F5E" w:rsidRPr="00FD1F78">
        <w:rPr>
          <w:rFonts w:ascii="Times New Roman" w:hAnsi="Times New Roman" w:cs="Times New Roman"/>
          <w:sz w:val="24"/>
          <w:szCs w:val="24"/>
          <w:lang w:val="tr-TR"/>
        </w:rPr>
        <w:t xml:space="preserve"> verilerine göre </w:t>
      </w:r>
      <w:r w:rsidR="005C28DA">
        <w:rPr>
          <w:rFonts w:ascii="Times New Roman" w:hAnsi="Times New Roman" w:cs="Times New Roman"/>
          <w:sz w:val="24"/>
          <w:szCs w:val="24"/>
          <w:lang w:val="tr-TR"/>
        </w:rPr>
        <w:t>ilçemizde</w:t>
      </w:r>
      <w:r w:rsidR="004C7F5E" w:rsidRPr="00FD1F78">
        <w:rPr>
          <w:rFonts w:ascii="Times New Roman" w:hAnsi="Times New Roman" w:cs="Times New Roman"/>
          <w:sz w:val="24"/>
          <w:szCs w:val="24"/>
          <w:lang w:val="tr-TR"/>
        </w:rPr>
        <w:t xml:space="preserve"> farklı genel müdürlükler kapsamında </w:t>
      </w:r>
      <w:proofErr w:type="gramStart"/>
      <w:r w:rsidR="004C7F5E" w:rsidRPr="00FD1F78">
        <w:rPr>
          <w:rFonts w:ascii="Times New Roman" w:hAnsi="Times New Roman" w:cs="Times New Roman"/>
          <w:sz w:val="24"/>
          <w:szCs w:val="24"/>
          <w:lang w:val="tr-TR"/>
        </w:rPr>
        <w:t xml:space="preserve">çalışanlardan  </w:t>
      </w:r>
      <w:r w:rsidR="0068332A">
        <w:rPr>
          <w:rFonts w:ascii="Times New Roman" w:hAnsi="Times New Roman" w:cs="Times New Roman"/>
          <w:sz w:val="24"/>
          <w:szCs w:val="24"/>
          <w:lang w:val="tr-TR"/>
        </w:rPr>
        <w:t>1</w:t>
      </w:r>
      <w:r w:rsidR="009428B9">
        <w:rPr>
          <w:rFonts w:ascii="Times New Roman" w:hAnsi="Times New Roman" w:cs="Times New Roman"/>
          <w:sz w:val="24"/>
          <w:szCs w:val="24"/>
          <w:lang w:val="tr-TR"/>
        </w:rPr>
        <w:t>8</w:t>
      </w:r>
      <w:proofErr w:type="gramEnd"/>
      <w:r w:rsidR="004C7F5E" w:rsidRPr="00FD1F78">
        <w:rPr>
          <w:rFonts w:ascii="Times New Roman" w:hAnsi="Times New Roman" w:cs="Times New Roman"/>
          <w:sz w:val="24"/>
          <w:szCs w:val="24"/>
          <w:lang w:val="tr-TR"/>
        </w:rPr>
        <w:t xml:space="preserve"> kişinin yüksek lisans,</w:t>
      </w:r>
      <w:r w:rsidR="0068332A">
        <w:rPr>
          <w:rFonts w:ascii="Times New Roman" w:hAnsi="Times New Roman" w:cs="Times New Roman"/>
          <w:sz w:val="24"/>
          <w:szCs w:val="24"/>
          <w:lang w:val="tr-TR"/>
        </w:rPr>
        <w:t>82</w:t>
      </w:r>
      <w:r w:rsidR="004C7F5E" w:rsidRPr="00FD1F78">
        <w:rPr>
          <w:rFonts w:ascii="Times New Roman" w:hAnsi="Times New Roman" w:cs="Times New Roman"/>
          <w:sz w:val="24"/>
          <w:szCs w:val="24"/>
          <w:lang w:val="tr-TR"/>
        </w:rPr>
        <w:t xml:space="preserve"> kişinin lisans, </w:t>
      </w:r>
      <w:r w:rsidR="0068332A">
        <w:rPr>
          <w:rFonts w:ascii="Times New Roman" w:hAnsi="Times New Roman" w:cs="Times New Roman"/>
          <w:sz w:val="24"/>
          <w:szCs w:val="24"/>
          <w:lang w:val="tr-TR"/>
        </w:rPr>
        <w:t>5</w:t>
      </w:r>
      <w:r w:rsidR="004C7F5E" w:rsidRPr="00FD1F78">
        <w:rPr>
          <w:rFonts w:ascii="Times New Roman" w:hAnsi="Times New Roman" w:cs="Times New Roman"/>
          <w:sz w:val="24"/>
          <w:szCs w:val="24"/>
          <w:lang w:val="tr-TR"/>
        </w:rPr>
        <w:t xml:space="preserve"> kişinin önlisans</w:t>
      </w:r>
      <w:r w:rsidR="0068332A">
        <w:rPr>
          <w:rFonts w:ascii="Times New Roman" w:hAnsi="Times New Roman" w:cs="Times New Roman"/>
          <w:sz w:val="24"/>
          <w:szCs w:val="24"/>
          <w:lang w:val="tr-TR"/>
        </w:rPr>
        <w:t>ve enstitü</w:t>
      </w:r>
      <w:r w:rsidR="004C7F5E" w:rsidRPr="00FD1F78">
        <w:rPr>
          <w:rFonts w:ascii="Times New Roman" w:hAnsi="Times New Roman" w:cs="Times New Roman"/>
          <w:sz w:val="24"/>
          <w:szCs w:val="24"/>
          <w:lang w:val="tr-TR"/>
        </w:rPr>
        <w:t xml:space="preserve"> </w:t>
      </w:r>
      <w:r w:rsidR="0068332A">
        <w:rPr>
          <w:rFonts w:ascii="Times New Roman" w:hAnsi="Times New Roman" w:cs="Times New Roman"/>
          <w:sz w:val="24"/>
          <w:szCs w:val="24"/>
          <w:lang w:val="tr-TR"/>
        </w:rPr>
        <w:t>ile</w:t>
      </w:r>
      <w:r w:rsidR="004C7F5E" w:rsidRPr="00FD1F78">
        <w:rPr>
          <w:rFonts w:ascii="Times New Roman" w:hAnsi="Times New Roman" w:cs="Times New Roman"/>
          <w:sz w:val="24"/>
          <w:szCs w:val="24"/>
          <w:lang w:val="tr-TR"/>
        </w:rPr>
        <w:t xml:space="preserve"> </w:t>
      </w:r>
      <w:r w:rsidR="0068332A">
        <w:rPr>
          <w:rFonts w:ascii="Times New Roman" w:hAnsi="Times New Roman" w:cs="Times New Roman"/>
          <w:sz w:val="24"/>
          <w:szCs w:val="24"/>
          <w:lang w:val="tr-TR"/>
        </w:rPr>
        <w:t>5</w:t>
      </w:r>
      <w:r w:rsidR="004C7F5E" w:rsidRPr="00FD1F78">
        <w:rPr>
          <w:rFonts w:ascii="Times New Roman" w:hAnsi="Times New Roman" w:cs="Times New Roman"/>
          <w:sz w:val="24"/>
          <w:szCs w:val="24"/>
          <w:lang w:val="tr-TR"/>
        </w:rPr>
        <w:t xml:space="preserve"> kişinin ortaöğretim ve diğer düzeyde eğitim aldığı tespit edilmiştir.</w:t>
      </w:r>
    </w:p>
    <w:p w:rsidR="00FF6F52" w:rsidRDefault="00FF6F52" w:rsidP="00323147">
      <w:pPr>
        <w:spacing w:line="360" w:lineRule="auto"/>
        <w:jc w:val="both"/>
        <w:rPr>
          <w:rFonts w:ascii="Times New Roman" w:hAnsi="Times New Roman" w:cs="Times New Roman"/>
          <w:sz w:val="24"/>
          <w:szCs w:val="24"/>
          <w:lang w:val="tr-TR"/>
        </w:rPr>
      </w:pPr>
    </w:p>
    <w:p w:rsidR="00E100C4" w:rsidRDefault="00E100C4" w:rsidP="00323147">
      <w:pPr>
        <w:spacing w:line="360" w:lineRule="auto"/>
        <w:jc w:val="both"/>
        <w:rPr>
          <w:rFonts w:ascii="Times New Roman" w:hAnsi="Times New Roman" w:cs="Times New Roman"/>
          <w:sz w:val="24"/>
          <w:szCs w:val="24"/>
          <w:lang w:val="tr-TR"/>
        </w:rPr>
      </w:pPr>
    </w:p>
    <w:p w:rsidR="00E100C4" w:rsidRDefault="00E100C4" w:rsidP="00323147">
      <w:pPr>
        <w:spacing w:line="360" w:lineRule="auto"/>
        <w:jc w:val="both"/>
        <w:rPr>
          <w:rFonts w:ascii="Times New Roman" w:hAnsi="Times New Roman" w:cs="Times New Roman"/>
          <w:sz w:val="24"/>
          <w:szCs w:val="24"/>
          <w:lang w:val="tr-TR"/>
        </w:rPr>
      </w:pPr>
    </w:p>
    <w:p w:rsidR="00E100C4" w:rsidRDefault="00E100C4" w:rsidP="00323147">
      <w:pPr>
        <w:spacing w:line="360" w:lineRule="auto"/>
        <w:jc w:val="both"/>
        <w:rPr>
          <w:rFonts w:ascii="Times New Roman" w:hAnsi="Times New Roman" w:cs="Times New Roman"/>
          <w:sz w:val="24"/>
          <w:szCs w:val="24"/>
          <w:lang w:val="tr-TR"/>
        </w:rPr>
      </w:pPr>
    </w:p>
    <w:p w:rsidR="00E100C4" w:rsidRPr="00FD1F78" w:rsidRDefault="00E100C4" w:rsidP="00323147">
      <w:pPr>
        <w:spacing w:line="360" w:lineRule="auto"/>
        <w:jc w:val="both"/>
        <w:rPr>
          <w:rFonts w:ascii="Times New Roman" w:hAnsi="Times New Roman" w:cs="Times New Roman"/>
          <w:sz w:val="24"/>
          <w:szCs w:val="24"/>
          <w:lang w:val="tr-TR"/>
        </w:rPr>
      </w:pPr>
    </w:p>
    <w:p w:rsidR="0039091B" w:rsidRDefault="008B48FD" w:rsidP="00991F47">
      <w:pPr>
        <w:spacing w:line="360" w:lineRule="auto"/>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72928" behindDoc="0" locked="0" layoutInCell="1" allowOverlap="1">
                <wp:simplePos x="0" y="0"/>
                <wp:positionH relativeFrom="column">
                  <wp:posOffset>-902970</wp:posOffset>
                </wp:positionH>
                <wp:positionV relativeFrom="paragraph">
                  <wp:posOffset>257810</wp:posOffset>
                </wp:positionV>
                <wp:extent cx="819150" cy="171450"/>
                <wp:effectExtent l="0" t="0" r="0" b="0"/>
                <wp:wrapNone/>
                <wp:docPr id="316" name="Dikdörtgen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714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B6D7E" id="Dikdörtgen 316" o:spid="_x0000_s1026" style="position:absolute;margin-left:-71.1pt;margin-top:20.3pt;width:64.5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" fillcolor="#7030a0" stroked="f" strokeweight="2pt">
                <v:path arrowok="t"/>
              </v:rect>
            </w:pict>
          </mc:Fallback>
        </mc:AlternateContent>
      </w:r>
    </w:p>
    <w:p w:rsidR="00E5728A" w:rsidRPr="001D199D" w:rsidRDefault="004C1C97" w:rsidP="00991F47">
      <w:pPr>
        <w:spacing w:line="360" w:lineRule="auto"/>
        <w:rPr>
          <w:rFonts w:ascii="Times New Roman" w:hAnsi="Times New Roman" w:cs="Times New Roman"/>
          <w:b/>
          <w:sz w:val="24"/>
          <w:szCs w:val="24"/>
          <w:lang w:val="tr-TR"/>
        </w:rPr>
      </w:pPr>
      <w:r w:rsidRPr="001D199D">
        <w:rPr>
          <w:rFonts w:ascii="Times New Roman" w:hAnsi="Times New Roman" w:cs="Times New Roman"/>
          <w:b/>
          <w:sz w:val="24"/>
          <w:szCs w:val="24"/>
          <w:lang w:val="tr-TR"/>
        </w:rPr>
        <w:t>TEKNOLOJİK KAYNAKLAR</w:t>
      </w:r>
    </w:p>
    <w:p w:rsidR="00E5728A" w:rsidRPr="001D199D" w:rsidRDefault="00E8392F" w:rsidP="00991F47">
      <w:pPr>
        <w:spacing w:line="360" w:lineRule="auto"/>
        <w:rPr>
          <w:rFonts w:ascii="Times New Roman" w:hAnsi="Times New Roman" w:cs="Times New Roman"/>
          <w:sz w:val="24"/>
          <w:szCs w:val="24"/>
          <w:lang w:val="tr-TR"/>
        </w:rPr>
      </w:pPr>
      <w:r>
        <w:rPr>
          <w:rFonts w:ascii="Times New Roman" w:hAnsi="Times New Roman" w:cs="Times New Roman"/>
          <w:sz w:val="24"/>
          <w:szCs w:val="24"/>
          <w:lang w:val="tr-TR"/>
        </w:rPr>
        <w:t>Kale İlçe</w:t>
      </w:r>
      <w:r w:rsidR="00E5728A" w:rsidRPr="001D199D">
        <w:rPr>
          <w:rFonts w:ascii="Times New Roman" w:hAnsi="Times New Roman" w:cs="Times New Roman"/>
          <w:sz w:val="24"/>
          <w:szCs w:val="24"/>
          <w:lang w:val="tr-TR"/>
        </w:rPr>
        <w:t xml:space="preserve"> Milli Eğitim Müdürlüğü hızlı ve etkili bir şekilde her birimden veri almak, ilgililere en nitelikli hizmeti sunmak için teknolojik araçları yaygın olarak kullanmaktadır. Modüler bir yapıya sahip olan MEBBİS üzerinden hizmetler sunmakta ve tüm verileri bu sistem üzerinden takip etmektedir. Bunun dışında çeşitli internet kaynaklı uygulamalarla dijital ortamda çeşitli veriler tutulmaktadır. Bunlar: </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E-devlet uygulamaları kapsamında oluşturulan DYS(Doküman Yönetim Sistemi)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Engelsiz DYS</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MEB Mobil Bilgi Servisi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-Okul Yönetim Bilgi Servisi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-Okul Veli Bilgilendirme Servisi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Mobil Veli Bilgilendirme Servisi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ABİDE (Akademik Becerilerinin İzlenmesi ve Değerlendirilmesi)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E-sınav sistemi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Ram </w:t>
      </w:r>
      <w:proofErr w:type="gramStart"/>
      <w:r w:rsidRPr="001D199D">
        <w:rPr>
          <w:rFonts w:ascii="Times New Roman" w:hAnsi="Times New Roman" w:cs="Times New Roman"/>
          <w:sz w:val="24"/>
          <w:szCs w:val="24"/>
          <w:lang w:val="tr-TR"/>
        </w:rPr>
        <w:t>modülü</w:t>
      </w:r>
      <w:proofErr w:type="gramEnd"/>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Sınav itiraz </w:t>
      </w:r>
      <w:proofErr w:type="gramStart"/>
      <w:r w:rsidRPr="001D199D">
        <w:rPr>
          <w:rFonts w:ascii="Times New Roman" w:hAnsi="Times New Roman" w:cs="Times New Roman"/>
          <w:sz w:val="24"/>
          <w:szCs w:val="24"/>
          <w:lang w:val="tr-TR"/>
        </w:rPr>
        <w:t>modülü</w:t>
      </w:r>
      <w:proofErr w:type="gramEnd"/>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Hitap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-personel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Taşımalı öğrencimodülü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-yaygın sistemi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-özel otomosyon sistemi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-barınma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-mesem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-burs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w:t>
      </w:r>
      <w:proofErr w:type="gramEnd"/>
      <w:r w:rsidRPr="001D199D">
        <w:rPr>
          <w:rFonts w:ascii="Times New Roman" w:hAnsi="Times New Roman" w:cs="Times New Roman"/>
          <w:sz w:val="24"/>
          <w:szCs w:val="24"/>
          <w:lang w:val="tr-TR"/>
        </w:rPr>
        <w:t>-pansiyon modülü</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proofErr w:type="gramStart"/>
      <w:r w:rsidRPr="001D199D">
        <w:rPr>
          <w:rFonts w:ascii="Times New Roman" w:hAnsi="Times New Roman" w:cs="Times New Roman"/>
          <w:color w:val="000000" w:themeColor="text1"/>
          <w:sz w:val="24"/>
          <w:szCs w:val="24"/>
          <w:lang w:val="tr-TR"/>
        </w:rPr>
        <w:t>e</w:t>
      </w:r>
      <w:proofErr w:type="gramEnd"/>
      <w:r w:rsidRPr="001D199D">
        <w:rPr>
          <w:rFonts w:ascii="Times New Roman" w:hAnsi="Times New Roman" w:cs="Times New Roman"/>
          <w:color w:val="000000" w:themeColor="text1"/>
          <w:sz w:val="24"/>
          <w:szCs w:val="24"/>
          <w:lang w:val="tr-TR"/>
        </w:rPr>
        <w:t>-konferans sistemi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MebdeOgren Uzaktan eğitim Platformu</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Kurumsal internet sitesi projesi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Türkiye’de Eğitim Finansmanı ve Eğitim Harcamaları Bilgi Yönetim Sistemi (TEFBİS)</w:t>
      </w:r>
    </w:p>
    <w:p w:rsidR="00074C71" w:rsidRPr="001D199D" w:rsidRDefault="00074C71"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lastRenderedPageBreak/>
        <w:t xml:space="preserve">Arge- </w:t>
      </w:r>
      <w:proofErr w:type="gramStart"/>
      <w:r w:rsidRPr="001D199D">
        <w:rPr>
          <w:rFonts w:ascii="Times New Roman" w:hAnsi="Times New Roman" w:cs="Times New Roman"/>
          <w:color w:val="000000" w:themeColor="text1"/>
          <w:sz w:val="24"/>
          <w:szCs w:val="24"/>
          <w:lang w:val="tr-TR"/>
        </w:rPr>
        <w:t>online</w:t>
      </w:r>
      <w:proofErr w:type="gramEnd"/>
      <w:r w:rsidRPr="001D199D">
        <w:rPr>
          <w:rFonts w:ascii="Times New Roman" w:hAnsi="Times New Roman" w:cs="Times New Roman"/>
          <w:color w:val="000000" w:themeColor="text1"/>
          <w:sz w:val="24"/>
          <w:szCs w:val="24"/>
          <w:lang w:val="tr-TR"/>
        </w:rPr>
        <w:t xml:space="preserve"> işlemler(Sosyal etkinlik takip modülü, Form işlemleri modülü, akademik başarı izleme modülü, proje modülü)</w:t>
      </w:r>
    </w:p>
    <w:p w:rsidR="00E5728A" w:rsidRPr="001D199D" w:rsidRDefault="00776270" w:rsidP="001C386D">
      <w:pPr>
        <w:spacing w:line="360" w:lineRule="auto"/>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 xml:space="preserve">İlçe </w:t>
      </w:r>
      <w:r w:rsidR="00E5728A" w:rsidRPr="001D199D">
        <w:rPr>
          <w:rFonts w:ascii="Times New Roman" w:hAnsi="Times New Roman" w:cs="Times New Roman"/>
          <w:color w:val="000000" w:themeColor="text1"/>
          <w:sz w:val="24"/>
          <w:szCs w:val="24"/>
          <w:lang w:val="tr-TR"/>
        </w:rPr>
        <w:t>Milli Eğitim Müdürlüğümüzün çalışmaları ile ilgili bilgi edinmek, görüş bildirmek, öneri sunmak ya da şikâyetlerini ifade etmek isteyenler için başvuru yapabilecekleri iki yol vardır. Bunlar:</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CİMER(Cumhurbaşkanlığı İletişim Merkezi)</w:t>
      </w:r>
    </w:p>
    <w:p w:rsidR="00E5728A" w:rsidRPr="001D199D" w:rsidRDefault="00E5728A" w:rsidP="00C252D9">
      <w:pPr>
        <w:pStyle w:val="ListeParagraf"/>
        <w:widowControl/>
        <w:numPr>
          <w:ilvl w:val="0"/>
          <w:numId w:val="60"/>
        </w:numPr>
        <w:autoSpaceDE/>
        <w:autoSpaceDN/>
        <w:spacing w:before="100" w:beforeAutospacing="1" w:after="100" w:afterAutospacing="1" w:line="360" w:lineRule="auto"/>
        <w:rPr>
          <w:rFonts w:ascii="Times New Roman" w:hAnsi="Times New Roman" w:cs="Times New Roman"/>
          <w:color w:val="000000" w:themeColor="text1"/>
          <w:sz w:val="24"/>
          <w:szCs w:val="24"/>
          <w:lang w:val="tr-TR"/>
        </w:rPr>
      </w:pPr>
      <w:r w:rsidRPr="001D199D">
        <w:rPr>
          <w:rFonts w:ascii="Times New Roman" w:hAnsi="Times New Roman" w:cs="Times New Roman"/>
          <w:color w:val="000000" w:themeColor="text1"/>
          <w:sz w:val="24"/>
          <w:szCs w:val="24"/>
          <w:lang w:val="tr-TR"/>
        </w:rPr>
        <w:t xml:space="preserve">4440632 hattı </w:t>
      </w:r>
    </w:p>
    <w:p w:rsidR="00E5728A" w:rsidRDefault="001C386D" w:rsidP="00991F47">
      <w:pPr>
        <w:spacing w:line="360" w:lineRule="auto"/>
        <w:jc w:val="both"/>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ab/>
      </w:r>
      <w:r w:rsidR="00E5728A" w:rsidRPr="001D199D">
        <w:rPr>
          <w:rFonts w:ascii="Times New Roman" w:hAnsi="Times New Roman" w:cs="Times New Roman"/>
          <w:color w:val="000000" w:themeColor="text1"/>
          <w:sz w:val="24"/>
          <w:szCs w:val="24"/>
          <w:lang w:val="tr-TR"/>
        </w:rPr>
        <w:t xml:space="preserve">Eğitim ve öğretimde fırsat eşitliği sağlamak ve okullarımızdaki teknoloji kullanımını yaygınlaştırmak için teknolojik araçların öğrenme-öğretme sürecinde daha dazla duyu organına hitap edilecek şekilde derslerde etkin kullanımına yönelik Fatih projesi kapsamında birçok uygulama yapılmıştır ve yapılmaya devam etmektedir. Okullarımızın alt yapısı bilişim teknolojilerini kullanmaya hazır hale getirilerek öğrenci ve öğretmenlerimizin internet araçlarından etkin yararlanmalarını sağlamak amaçlanmaktadır. Bu amaçla Eğitimde 2023 </w:t>
      </w:r>
      <w:proofErr w:type="gramStart"/>
      <w:r w:rsidR="00E5728A" w:rsidRPr="001D199D">
        <w:rPr>
          <w:rFonts w:ascii="Times New Roman" w:hAnsi="Times New Roman" w:cs="Times New Roman"/>
          <w:color w:val="000000" w:themeColor="text1"/>
          <w:sz w:val="24"/>
          <w:szCs w:val="24"/>
          <w:lang w:val="tr-TR"/>
        </w:rPr>
        <w:t>vizyonu</w:t>
      </w:r>
      <w:proofErr w:type="gramEnd"/>
      <w:r w:rsidR="00E5728A" w:rsidRPr="001D199D">
        <w:rPr>
          <w:rFonts w:ascii="Times New Roman" w:hAnsi="Times New Roman" w:cs="Times New Roman"/>
          <w:color w:val="000000" w:themeColor="text1"/>
          <w:sz w:val="24"/>
          <w:szCs w:val="24"/>
          <w:lang w:val="tr-TR"/>
        </w:rPr>
        <w:t xml:space="preserve"> kapsamında dijital içerikler hazırlamak planlanmaktadır. </w:t>
      </w: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465EF" w:rsidRDefault="000465EF" w:rsidP="00991F47">
      <w:pPr>
        <w:spacing w:line="360" w:lineRule="auto"/>
        <w:jc w:val="both"/>
        <w:rPr>
          <w:rFonts w:ascii="Times New Roman" w:hAnsi="Times New Roman" w:cs="Times New Roman"/>
          <w:color w:val="000000" w:themeColor="text1"/>
          <w:sz w:val="24"/>
          <w:szCs w:val="24"/>
          <w:lang w:val="tr-TR"/>
        </w:rPr>
      </w:pPr>
    </w:p>
    <w:p w:rsidR="00074C71" w:rsidRPr="001D199D" w:rsidRDefault="008B48FD" w:rsidP="00991F47">
      <w:pPr>
        <w:spacing w:line="360" w:lineRule="auto"/>
        <w:jc w:val="both"/>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74976" behindDoc="0" locked="0" layoutInCell="1" allowOverlap="1">
                <wp:simplePos x="0" y="0"/>
                <wp:positionH relativeFrom="column">
                  <wp:posOffset>1585595</wp:posOffset>
                </wp:positionH>
                <wp:positionV relativeFrom="paragraph">
                  <wp:posOffset>252730</wp:posOffset>
                </wp:positionV>
                <wp:extent cx="5076825" cy="190500"/>
                <wp:effectExtent l="0" t="0" r="9525" b="0"/>
                <wp:wrapNone/>
                <wp:docPr id="317" name="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1905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5667" id="Dikdörtgen 317" o:spid="_x0000_s1026" style="position:absolute;margin-left:124.85pt;margin-top:19.9pt;width:399.75pt;height: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" fillcolor="#7030a0" stroked="f" strokeweight="2pt">
                <v:path arrowok="t"/>
              </v:rect>
            </w:pict>
          </mc:Fallback>
        </mc:AlternateContent>
      </w:r>
    </w:p>
    <w:p w:rsidR="00E5728A" w:rsidRPr="001D199D" w:rsidRDefault="004C1C97" w:rsidP="00991F47">
      <w:pPr>
        <w:spacing w:line="360" w:lineRule="auto"/>
        <w:jc w:val="both"/>
        <w:rPr>
          <w:rFonts w:ascii="Times New Roman" w:hAnsi="Times New Roman" w:cs="Times New Roman"/>
          <w:b/>
          <w:sz w:val="24"/>
          <w:szCs w:val="24"/>
          <w:lang w:val="tr-TR"/>
        </w:rPr>
      </w:pPr>
      <w:r w:rsidRPr="001D199D">
        <w:rPr>
          <w:rFonts w:ascii="Times New Roman" w:hAnsi="Times New Roman" w:cs="Times New Roman"/>
          <w:b/>
          <w:sz w:val="24"/>
          <w:szCs w:val="24"/>
          <w:lang w:val="tr-TR"/>
        </w:rPr>
        <w:t>MALİ KAYNAKLAR</w:t>
      </w:r>
    </w:p>
    <w:p w:rsidR="00E5728A" w:rsidRDefault="00E5728A" w:rsidP="004C1C97">
      <w:pPr>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Müdürlüğümüzün finans kaynakları, merkezi yönetim bütçesinden ayrılan pay, ulusal ve uluslararası kurum ve kuruluşlardan sağlanan hibe, kredi ve burslar, gerçek ve tüzel kişilerin bağışları ve okul aile birliği gelirlerinden oluşmaktadır. Bu kapsamda </w:t>
      </w:r>
      <w:r w:rsidR="00090D73">
        <w:rPr>
          <w:rFonts w:ascii="Times New Roman" w:hAnsi="Times New Roman" w:cs="Times New Roman"/>
          <w:sz w:val="24"/>
          <w:szCs w:val="24"/>
          <w:lang w:val="tr-TR"/>
        </w:rPr>
        <w:t>T</w:t>
      </w:r>
      <w:r w:rsidRPr="001D199D">
        <w:rPr>
          <w:rFonts w:ascii="Times New Roman" w:hAnsi="Times New Roman" w:cs="Times New Roman"/>
          <w:sz w:val="24"/>
          <w:szCs w:val="24"/>
          <w:lang w:val="tr-TR"/>
        </w:rPr>
        <w:t>ablo</w:t>
      </w:r>
      <w:r w:rsidR="00D042DD">
        <w:rPr>
          <w:rFonts w:ascii="Times New Roman" w:hAnsi="Times New Roman" w:cs="Times New Roman"/>
          <w:sz w:val="24"/>
          <w:szCs w:val="24"/>
          <w:lang w:val="tr-TR"/>
        </w:rPr>
        <w:t xml:space="preserve"> 7</w:t>
      </w:r>
      <w:r w:rsidR="00090D73">
        <w:rPr>
          <w:rFonts w:ascii="Times New Roman" w:hAnsi="Times New Roman" w:cs="Times New Roman"/>
          <w:sz w:val="24"/>
          <w:szCs w:val="24"/>
          <w:lang w:val="tr-TR"/>
        </w:rPr>
        <w:t>’</w:t>
      </w:r>
      <w:r w:rsidRPr="001D199D">
        <w:rPr>
          <w:rFonts w:ascii="Times New Roman" w:hAnsi="Times New Roman" w:cs="Times New Roman"/>
          <w:sz w:val="24"/>
          <w:szCs w:val="24"/>
          <w:lang w:val="tr-TR"/>
        </w:rPr>
        <w:t>d</w:t>
      </w:r>
      <w:r w:rsidR="00090D73">
        <w:rPr>
          <w:rFonts w:ascii="Times New Roman" w:hAnsi="Times New Roman" w:cs="Times New Roman"/>
          <w:sz w:val="24"/>
          <w:szCs w:val="24"/>
          <w:lang w:val="tr-TR"/>
        </w:rPr>
        <w:t>e</w:t>
      </w:r>
      <w:r w:rsidR="00E100C4">
        <w:rPr>
          <w:rFonts w:ascii="Times New Roman" w:hAnsi="Times New Roman" w:cs="Times New Roman"/>
          <w:sz w:val="24"/>
          <w:szCs w:val="24"/>
          <w:lang w:val="tr-TR"/>
        </w:rPr>
        <w:t xml:space="preserve"> İlçe</w:t>
      </w:r>
      <w:r w:rsidRPr="001D199D">
        <w:rPr>
          <w:rFonts w:ascii="Times New Roman" w:hAnsi="Times New Roman" w:cs="Times New Roman"/>
          <w:sz w:val="24"/>
          <w:szCs w:val="24"/>
          <w:lang w:val="tr-TR"/>
        </w:rPr>
        <w:t xml:space="preserve"> Milli Eğitim Müdürlüğünün merkezi yönetim bütçesinden aldığı paylar ve gayri safi yurt içi hasılaya oranı verilmiş</w:t>
      </w:r>
      <w:r w:rsidR="004C1C97">
        <w:rPr>
          <w:rFonts w:ascii="Times New Roman" w:hAnsi="Times New Roman" w:cs="Times New Roman"/>
          <w:sz w:val="24"/>
          <w:szCs w:val="24"/>
          <w:lang w:val="tr-TR"/>
        </w:rPr>
        <w:t xml:space="preserve">tir. </w:t>
      </w:r>
      <w:r w:rsidRPr="001D199D">
        <w:rPr>
          <w:rFonts w:ascii="Times New Roman" w:hAnsi="Times New Roman" w:cs="Times New Roman"/>
          <w:sz w:val="24"/>
          <w:szCs w:val="24"/>
          <w:lang w:val="tr-TR"/>
        </w:rPr>
        <w:t xml:space="preserve">Bu kapsamda </w:t>
      </w:r>
      <w:r w:rsidR="00090D73">
        <w:rPr>
          <w:rFonts w:ascii="Times New Roman" w:hAnsi="Times New Roman" w:cs="Times New Roman"/>
          <w:sz w:val="24"/>
          <w:szCs w:val="24"/>
          <w:lang w:val="tr-TR"/>
        </w:rPr>
        <w:t>T</w:t>
      </w:r>
      <w:r w:rsidR="00090D73" w:rsidRPr="001D199D">
        <w:rPr>
          <w:rFonts w:ascii="Times New Roman" w:hAnsi="Times New Roman" w:cs="Times New Roman"/>
          <w:sz w:val="24"/>
          <w:szCs w:val="24"/>
          <w:lang w:val="tr-TR"/>
        </w:rPr>
        <w:t>ablo</w:t>
      </w:r>
      <w:r w:rsidR="0004708A">
        <w:rPr>
          <w:rFonts w:ascii="Times New Roman" w:hAnsi="Times New Roman" w:cs="Times New Roman"/>
          <w:sz w:val="24"/>
          <w:szCs w:val="24"/>
          <w:lang w:val="tr-TR"/>
        </w:rPr>
        <w:t>7</w:t>
      </w:r>
      <w:r w:rsidR="00090D73">
        <w:rPr>
          <w:rFonts w:ascii="Times New Roman" w:hAnsi="Times New Roman" w:cs="Times New Roman"/>
          <w:sz w:val="24"/>
          <w:szCs w:val="24"/>
          <w:lang w:val="tr-TR"/>
        </w:rPr>
        <w:t>’</w:t>
      </w:r>
      <w:r w:rsidR="00090D73" w:rsidRPr="001D199D">
        <w:rPr>
          <w:rFonts w:ascii="Times New Roman" w:hAnsi="Times New Roman" w:cs="Times New Roman"/>
          <w:sz w:val="24"/>
          <w:szCs w:val="24"/>
          <w:lang w:val="tr-TR"/>
        </w:rPr>
        <w:t>d</w:t>
      </w:r>
      <w:r w:rsidR="00090D73">
        <w:rPr>
          <w:rFonts w:ascii="Times New Roman" w:hAnsi="Times New Roman" w:cs="Times New Roman"/>
          <w:sz w:val="24"/>
          <w:szCs w:val="24"/>
          <w:lang w:val="tr-TR"/>
        </w:rPr>
        <w:t>e</w:t>
      </w:r>
      <w:r w:rsidR="000660F3">
        <w:rPr>
          <w:rFonts w:ascii="Times New Roman" w:hAnsi="Times New Roman" w:cs="Times New Roman"/>
          <w:sz w:val="24"/>
          <w:szCs w:val="24"/>
          <w:lang w:val="tr-TR"/>
        </w:rPr>
        <w:t xml:space="preserve"> </w:t>
      </w:r>
      <w:r w:rsidR="00E100C4">
        <w:rPr>
          <w:rFonts w:ascii="Times New Roman" w:hAnsi="Times New Roman" w:cs="Times New Roman"/>
          <w:sz w:val="24"/>
          <w:szCs w:val="24"/>
          <w:lang w:val="tr-TR"/>
        </w:rPr>
        <w:t xml:space="preserve">İlçe </w:t>
      </w:r>
      <w:r w:rsidRPr="001D199D">
        <w:rPr>
          <w:rFonts w:ascii="Times New Roman" w:hAnsi="Times New Roman" w:cs="Times New Roman"/>
          <w:sz w:val="24"/>
          <w:szCs w:val="24"/>
          <w:lang w:val="tr-TR"/>
        </w:rPr>
        <w:t xml:space="preserve">Milli Eğitim Müdürlüğünün merkezi yönetim bütçesinden ekonomik sınıflandırmaya göre aldığı paylar ve gayri safi yurt içi hasılaya </w:t>
      </w:r>
      <w:r w:rsidRPr="00CF0876">
        <w:rPr>
          <w:rFonts w:ascii="Times New Roman" w:hAnsi="Times New Roman" w:cs="Times New Roman"/>
          <w:sz w:val="24"/>
          <w:szCs w:val="24"/>
          <w:lang w:val="tr-TR"/>
        </w:rPr>
        <w:t xml:space="preserve">oranı verilmiştir.  </w:t>
      </w:r>
    </w:p>
    <w:p w:rsidR="000465EF" w:rsidRDefault="000465EF" w:rsidP="004C1C97">
      <w:pPr>
        <w:spacing w:line="360" w:lineRule="auto"/>
        <w:jc w:val="both"/>
        <w:rPr>
          <w:rFonts w:ascii="Times New Roman" w:hAnsi="Times New Roman" w:cs="Times New Roman"/>
          <w:sz w:val="24"/>
          <w:szCs w:val="24"/>
          <w:lang w:val="tr-TR"/>
        </w:rPr>
      </w:pPr>
    </w:p>
    <w:p w:rsidR="000465EF" w:rsidRDefault="000465EF" w:rsidP="004C1C97">
      <w:pPr>
        <w:spacing w:line="360" w:lineRule="auto"/>
        <w:jc w:val="both"/>
        <w:rPr>
          <w:rFonts w:ascii="Times New Roman" w:hAnsi="Times New Roman" w:cs="Times New Roman"/>
          <w:sz w:val="24"/>
          <w:szCs w:val="24"/>
          <w:lang w:val="tr-TR"/>
        </w:rPr>
      </w:pPr>
    </w:p>
    <w:p w:rsidR="00340474" w:rsidRPr="00D428F4" w:rsidRDefault="00090D73" w:rsidP="000465EF">
      <w:pPr>
        <w:widowControl/>
        <w:autoSpaceDE/>
        <w:autoSpaceDN/>
        <w:spacing w:after="200" w:line="276" w:lineRule="auto"/>
        <w:rPr>
          <w:rFonts w:ascii="Times New Roman" w:hAnsi="Times New Roman" w:cs="Times New Roman"/>
          <w:b/>
          <w:sz w:val="24"/>
          <w:szCs w:val="24"/>
          <w:lang w:val="tr-TR"/>
        </w:rPr>
      </w:pPr>
      <w:r w:rsidRPr="00D428F4">
        <w:rPr>
          <w:rFonts w:ascii="Times New Roman" w:hAnsi="Times New Roman" w:cs="Times New Roman"/>
          <w:b/>
          <w:sz w:val="24"/>
          <w:szCs w:val="24"/>
          <w:lang w:val="tr-TR"/>
        </w:rPr>
        <w:t xml:space="preserve">Tablo </w:t>
      </w:r>
      <w:r w:rsidR="0004708A">
        <w:rPr>
          <w:rFonts w:ascii="Times New Roman" w:hAnsi="Times New Roman" w:cs="Times New Roman"/>
          <w:b/>
          <w:sz w:val="24"/>
          <w:szCs w:val="24"/>
          <w:lang w:val="tr-TR"/>
        </w:rPr>
        <w:t>7</w:t>
      </w:r>
      <w:r w:rsidRPr="00D428F4">
        <w:rPr>
          <w:rFonts w:ascii="Times New Roman" w:hAnsi="Times New Roman" w:cs="Times New Roman"/>
          <w:b/>
          <w:sz w:val="24"/>
          <w:szCs w:val="24"/>
          <w:lang w:val="tr-TR"/>
        </w:rPr>
        <w:t xml:space="preserve">. </w:t>
      </w:r>
      <w:r w:rsidR="00340474" w:rsidRPr="00D428F4">
        <w:rPr>
          <w:rFonts w:ascii="Times New Roman" w:hAnsi="Times New Roman" w:cs="Times New Roman"/>
          <w:b/>
          <w:w w:val="105"/>
          <w:sz w:val="24"/>
          <w:szCs w:val="24"/>
          <w:lang w:val="tr-TR"/>
        </w:rPr>
        <w:t>2019 Yılı MEB Bütçe Tasarısı (Ekonomik Sınıflandırma)</w:t>
      </w:r>
    </w:p>
    <w:tbl>
      <w:tblPr>
        <w:tblStyle w:val="AkListe-Vurgu2"/>
        <w:tblW w:w="4952" w:type="pct"/>
        <w:tblLayout w:type="fixed"/>
        <w:tblLook w:val="01E0" w:firstRow="1" w:lastRow="1" w:firstColumn="1" w:lastColumn="1" w:noHBand="0" w:noVBand="0"/>
      </w:tblPr>
      <w:tblGrid>
        <w:gridCol w:w="521"/>
        <w:gridCol w:w="1935"/>
        <w:gridCol w:w="1662"/>
        <w:gridCol w:w="1824"/>
        <w:gridCol w:w="1553"/>
        <w:gridCol w:w="1472"/>
      </w:tblGrid>
      <w:tr w:rsidR="00736979" w:rsidRPr="00C4275D" w:rsidTr="00736979">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90" w:type="pct"/>
            <w:tcBorders>
              <w:top w:val="single" w:sz="8" w:space="0" w:color="C0504D" w:themeColor="accent2"/>
            </w:tcBorders>
          </w:tcPr>
          <w:p w:rsidR="00340474" w:rsidRPr="00C4275D" w:rsidRDefault="00340474" w:rsidP="00991F47">
            <w:pPr>
              <w:pStyle w:val="TableParagraph"/>
              <w:spacing w:line="360" w:lineRule="auto"/>
              <w:ind w:left="229" w:hanging="19"/>
              <w:rPr>
                <w:rFonts w:ascii="Times New Roman" w:hAnsi="Times New Roman" w:cs="Times New Roman"/>
                <w:b w:val="0"/>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079" w:type="pct"/>
            <w:vAlign w:val="center"/>
          </w:tcPr>
          <w:p w:rsidR="00340474" w:rsidRPr="00C4275D" w:rsidRDefault="00340474" w:rsidP="00736979">
            <w:pPr>
              <w:jc w:val="center"/>
              <w:rPr>
                <w:rFonts w:ascii="Times New Roman" w:hAnsi="Times New Roman" w:cs="Times New Roman"/>
              </w:rPr>
            </w:pPr>
          </w:p>
          <w:p w:rsidR="00340474" w:rsidRPr="00C4275D" w:rsidRDefault="00340474" w:rsidP="00736979">
            <w:pPr>
              <w:jc w:val="center"/>
              <w:rPr>
                <w:rFonts w:ascii="Times New Roman" w:hAnsi="Times New Roman" w:cs="Times New Roman"/>
              </w:rPr>
            </w:pPr>
            <w:r w:rsidRPr="00C4275D">
              <w:rPr>
                <w:rFonts w:ascii="Times New Roman" w:hAnsi="Times New Roman" w:cs="Times New Roman"/>
              </w:rPr>
              <w:t>ÖdenekTürü</w:t>
            </w:r>
          </w:p>
        </w:tc>
        <w:tc>
          <w:tcPr>
            <w:tcW w:w="927" w:type="pct"/>
            <w:tcBorders>
              <w:top w:val="single" w:sz="8" w:space="0" w:color="C0504D" w:themeColor="accent2"/>
            </w:tcBorders>
            <w:vAlign w:val="center"/>
          </w:tcPr>
          <w:p w:rsidR="00340474" w:rsidRPr="00C4275D" w:rsidRDefault="00340474" w:rsidP="007369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340474" w:rsidRPr="00C4275D" w:rsidRDefault="00340474" w:rsidP="007369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2018 Yılı Bütçe Kanunu Ödeneği</w:t>
            </w:r>
          </w:p>
        </w:tc>
        <w:tc>
          <w:tcPr>
            <w:cnfStyle w:val="000010000000" w:firstRow="0" w:lastRow="0" w:firstColumn="0" w:lastColumn="0" w:oddVBand="1" w:evenVBand="0" w:oddHBand="0" w:evenHBand="0" w:firstRowFirstColumn="0" w:firstRowLastColumn="0" w:lastRowFirstColumn="0" w:lastRowLastColumn="0"/>
            <w:tcW w:w="1017" w:type="pct"/>
            <w:vAlign w:val="center"/>
          </w:tcPr>
          <w:p w:rsidR="00340474" w:rsidRPr="00C4275D" w:rsidRDefault="00340474" w:rsidP="00736979">
            <w:pPr>
              <w:jc w:val="center"/>
              <w:rPr>
                <w:rFonts w:ascii="Times New Roman" w:hAnsi="Times New Roman" w:cs="Times New Roman"/>
              </w:rPr>
            </w:pPr>
          </w:p>
          <w:p w:rsidR="00340474" w:rsidRPr="00C4275D" w:rsidRDefault="00340474" w:rsidP="00736979">
            <w:pPr>
              <w:jc w:val="center"/>
              <w:rPr>
                <w:rFonts w:ascii="Times New Roman" w:hAnsi="Times New Roman" w:cs="Times New Roman"/>
              </w:rPr>
            </w:pPr>
            <w:r w:rsidRPr="00C4275D">
              <w:rPr>
                <w:rFonts w:ascii="Times New Roman" w:hAnsi="Times New Roman" w:cs="Times New Roman"/>
              </w:rPr>
              <w:t>2019 Yılı Bütçe Teklifi Ödeneği</w:t>
            </w:r>
          </w:p>
        </w:tc>
        <w:tc>
          <w:tcPr>
            <w:tcW w:w="866" w:type="pct"/>
            <w:tcBorders>
              <w:top w:val="single" w:sz="8" w:space="0" w:color="C0504D" w:themeColor="accent2"/>
              <w:bottom w:val="single" w:sz="4" w:space="0" w:color="C0504D" w:themeColor="accent2"/>
            </w:tcBorders>
            <w:vAlign w:val="center"/>
            <w:hideMark/>
          </w:tcPr>
          <w:p w:rsidR="001C386D" w:rsidRPr="00C4275D" w:rsidRDefault="00340474" w:rsidP="007369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Değişim</w:t>
            </w:r>
          </w:p>
          <w:p w:rsidR="00340474" w:rsidRPr="00C4275D" w:rsidRDefault="00340474" w:rsidP="007369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Oranları (%)</w:t>
            </w:r>
          </w:p>
        </w:tc>
        <w:tc>
          <w:tcPr>
            <w:cnfStyle w:val="000100000000" w:firstRow="0" w:lastRow="0" w:firstColumn="0" w:lastColumn="1" w:oddVBand="0" w:evenVBand="0" w:oddHBand="0" w:evenHBand="0" w:firstRowFirstColumn="0" w:firstRowLastColumn="0" w:lastRowFirstColumn="0" w:lastRowLastColumn="0"/>
            <w:tcW w:w="822" w:type="pct"/>
            <w:tcBorders>
              <w:top w:val="single" w:sz="8" w:space="0" w:color="C0504D" w:themeColor="accent2"/>
              <w:bottom w:val="single" w:sz="4" w:space="0" w:color="C0504D" w:themeColor="accent2"/>
            </w:tcBorders>
            <w:vAlign w:val="center"/>
            <w:hideMark/>
          </w:tcPr>
          <w:p w:rsidR="00340474" w:rsidRPr="00C4275D" w:rsidRDefault="00340474" w:rsidP="00736979">
            <w:pPr>
              <w:jc w:val="center"/>
              <w:rPr>
                <w:rFonts w:ascii="Times New Roman" w:hAnsi="Times New Roman" w:cs="Times New Roman"/>
              </w:rPr>
            </w:pPr>
            <w:r w:rsidRPr="00C4275D">
              <w:rPr>
                <w:rFonts w:ascii="Times New Roman" w:hAnsi="Times New Roman" w:cs="Times New Roman"/>
              </w:rPr>
              <w:t>2019 Yılı Bütçe Payları</w:t>
            </w:r>
          </w:p>
          <w:p w:rsidR="00340474" w:rsidRPr="00C4275D" w:rsidRDefault="00340474" w:rsidP="00736979">
            <w:pPr>
              <w:jc w:val="center"/>
              <w:rPr>
                <w:rFonts w:ascii="Times New Roman" w:hAnsi="Times New Roman" w:cs="Times New Roman"/>
              </w:rPr>
            </w:pPr>
            <w:r w:rsidRPr="00C4275D">
              <w:rPr>
                <w:rFonts w:ascii="Times New Roman" w:hAnsi="Times New Roman" w:cs="Times New Roman"/>
              </w:rPr>
              <w:t>(%)</w:t>
            </w:r>
          </w:p>
        </w:tc>
      </w:tr>
      <w:tr w:rsidR="00340474" w:rsidRPr="00C4275D" w:rsidTr="0073697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32"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01</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Personel Giderleri</w:t>
            </w:r>
          </w:p>
        </w:tc>
        <w:tc>
          <w:tcPr>
            <w:tcW w:w="927" w:type="pct"/>
            <w:vAlign w:val="center"/>
            <w:hideMark/>
          </w:tcPr>
          <w:p w:rsidR="00340474" w:rsidRPr="00C4275D" w:rsidRDefault="000660F3"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60F3">
              <w:rPr>
                <w:rFonts w:ascii="Times New Roman" w:hAnsi="Times New Roman" w:cs="Times New Roman"/>
              </w:rPr>
              <w:t>2</w:t>
            </w:r>
            <w:r w:rsidR="008313E3">
              <w:rPr>
                <w:rFonts w:ascii="Times New Roman" w:hAnsi="Times New Roman" w:cs="Times New Roman"/>
              </w:rPr>
              <w:t>.</w:t>
            </w:r>
            <w:r w:rsidRPr="000660F3">
              <w:rPr>
                <w:rFonts w:ascii="Times New Roman" w:hAnsi="Times New Roman" w:cs="Times New Roman"/>
              </w:rPr>
              <w:t>540</w:t>
            </w:r>
            <w:r w:rsidR="008313E3">
              <w:rPr>
                <w:rFonts w:ascii="Times New Roman" w:hAnsi="Times New Roman" w:cs="Times New Roman"/>
              </w:rPr>
              <w:t>.</w:t>
            </w:r>
            <w:r w:rsidRPr="000660F3">
              <w:rPr>
                <w:rFonts w:ascii="Times New Roman" w:hAnsi="Times New Roman" w:cs="Times New Roman"/>
              </w:rPr>
              <w:t>129</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0660F3" w:rsidP="00736979">
            <w:pPr>
              <w:rPr>
                <w:rFonts w:ascii="Times New Roman" w:hAnsi="Times New Roman" w:cs="Times New Roman"/>
              </w:rPr>
            </w:pPr>
            <w:r w:rsidRPr="000660F3">
              <w:rPr>
                <w:rFonts w:ascii="Times New Roman" w:hAnsi="Times New Roman" w:cs="Times New Roman"/>
              </w:rPr>
              <w:t>3</w:t>
            </w:r>
            <w:r w:rsidR="008313E3">
              <w:rPr>
                <w:rFonts w:ascii="Times New Roman" w:hAnsi="Times New Roman" w:cs="Times New Roman"/>
              </w:rPr>
              <w:t>.</w:t>
            </w:r>
            <w:r w:rsidRPr="000660F3">
              <w:rPr>
                <w:rFonts w:ascii="Times New Roman" w:hAnsi="Times New Roman" w:cs="Times New Roman"/>
              </w:rPr>
              <w:t>264</w:t>
            </w:r>
            <w:r w:rsidR="008313E3">
              <w:rPr>
                <w:rFonts w:ascii="Times New Roman" w:hAnsi="Times New Roman" w:cs="Times New Roman"/>
              </w:rPr>
              <w:t>.</w:t>
            </w:r>
            <w:r w:rsidRPr="000660F3">
              <w:rPr>
                <w:rFonts w:ascii="Times New Roman" w:hAnsi="Times New Roman" w:cs="Times New Roman"/>
              </w:rPr>
              <w:t>899</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28,53</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71,72</w:t>
            </w:r>
          </w:p>
        </w:tc>
      </w:tr>
      <w:tr w:rsidR="00340474" w:rsidRPr="00C4275D" w:rsidTr="00736979">
        <w:trPr>
          <w:trHeight w:val="451"/>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32"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02</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Sosyal Güvenlik Kurumuna</w:t>
            </w:r>
          </w:p>
          <w:p w:rsidR="00340474" w:rsidRPr="00C4275D" w:rsidRDefault="00340474" w:rsidP="00C4275D">
            <w:pPr>
              <w:rPr>
                <w:rFonts w:ascii="Times New Roman" w:hAnsi="Times New Roman" w:cs="Times New Roman"/>
              </w:rPr>
            </w:pPr>
            <w:r w:rsidRPr="00C4275D">
              <w:rPr>
                <w:rFonts w:ascii="Times New Roman" w:hAnsi="Times New Roman" w:cs="Times New Roman"/>
              </w:rPr>
              <w:t>Devlet Primi Giderleri</w:t>
            </w:r>
          </w:p>
        </w:tc>
        <w:tc>
          <w:tcPr>
            <w:tcW w:w="927" w:type="pct"/>
            <w:vAlign w:val="center"/>
            <w:hideMark/>
          </w:tcPr>
          <w:p w:rsidR="00340474" w:rsidRPr="00C4275D" w:rsidRDefault="000660F3" w:rsidP="007369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60F3">
              <w:rPr>
                <w:rFonts w:ascii="Times New Roman" w:hAnsi="Times New Roman" w:cs="Times New Roman"/>
              </w:rPr>
              <w:t>391</w:t>
            </w:r>
            <w:r w:rsidR="008313E3">
              <w:rPr>
                <w:rFonts w:ascii="Times New Roman" w:hAnsi="Times New Roman" w:cs="Times New Roman"/>
              </w:rPr>
              <w:t>.</w:t>
            </w:r>
            <w:r w:rsidRPr="000660F3">
              <w:rPr>
                <w:rFonts w:ascii="Times New Roman" w:hAnsi="Times New Roman" w:cs="Times New Roman"/>
              </w:rPr>
              <w:t>437</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0660F3" w:rsidP="00736979">
            <w:pPr>
              <w:rPr>
                <w:rFonts w:ascii="Times New Roman" w:hAnsi="Times New Roman" w:cs="Times New Roman"/>
              </w:rPr>
            </w:pPr>
            <w:r w:rsidRPr="000660F3">
              <w:rPr>
                <w:rFonts w:ascii="Times New Roman" w:hAnsi="Times New Roman" w:cs="Times New Roman"/>
              </w:rPr>
              <w:t>531</w:t>
            </w:r>
            <w:r w:rsidR="008313E3">
              <w:rPr>
                <w:rFonts w:ascii="Times New Roman" w:hAnsi="Times New Roman" w:cs="Times New Roman"/>
              </w:rPr>
              <w:t>.</w:t>
            </w:r>
            <w:r w:rsidRPr="000660F3">
              <w:rPr>
                <w:rFonts w:ascii="Times New Roman" w:hAnsi="Times New Roman" w:cs="Times New Roman"/>
              </w:rPr>
              <w:t>999</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35,91</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11,69</w:t>
            </w:r>
          </w:p>
        </w:tc>
      </w:tr>
      <w:tr w:rsidR="00340474" w:rsidRPr="00C4275D" w:rsidTr="0073697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47"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03</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Mal ve Hizmet Alım Giderleri</w:t>
            </w:r>
          </w:p>
        </w:tc>
        <w:tc>
          <w:tcPr>
            <w:tcW w:w="927" w:type="pct"/>
            <w:vAlign w:val="center"/>
            <w:hideMark/>
          </w:tcPr>
          <w:p w:rsidR="00340474" w:rsidRPr="00C4275D" w:rsidRDefault="000660F3"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60F3">
              <w:rPr>
                <w:rFonts w:ascii="Times New Roman" w:hAnsi="Times New Roman" w:cs="Times New Roman"/>
              </w:rPr>
              <w:t>347</w:t>
            </w:r>
            <w:r w:rsidR="008313E3">
              <w:rPr>
                <w:rFonts w:ascii="Times New Roman" w:hAnsi="Times New Roman" w:cs="Times New Roman"/>
              </w:rPr>
              <w:t>.</w:t>
            </w:r>
            <w:r w:rsidRPr="000660F3">
              <w:rPr>
                <w:rFonts w:ascii="Times New Roman" w:hAnsi="Times New Roman" w:cs="Times New Roman"/>
              </w:rPr>
              <w:t>723</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0660F3" w:rsidP="00736979">
            <w:pPr>
              <w:rPr>
                <w:rFonts w:ascii="Times New Roman" w:hAnsi="Times New Roman" w:cs="Times New Roman"/>
              </w:rPr>
            </w:pPr>
            <w:r w:rsidRPr="000660F3">
              <w:rPr>
                <w:rFonts w:ascii="Times New Roman" w:hAnsi="Times New Roman" w:cs="Times New Roman"/>
              </w:rPr>
              <w:t>401</w:t>
            </w:r>
            <w:r w:rsidR="008313E3">
              <w:rPr>
                <w:rFonts w:ascii="Times New Roman" w:hAnsi="Times New Roman" w:cs="Times New Roman"/>
              </w:rPr>
              <w:t>.</w:t>
            </w:r>
            <w:r w:rsidRPr="000660F3">
              <w:rPr>
                <w:rFonts w:ascii="Times New Roman" w:hAnsi="Times New Roman" w:cs="Times New Roman"/>
              </w:rPr>
              <w:t>539</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15,48</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8,82</w:t>
            </w:r>
          </w:p>
        </w:tc>
      </w:tr>
      <w:tr w:rsidR="00340474" w:rsidRPr="00C4275D" w:rsidTr="00736979">
        <w:trPr>
          <w:trHeight w:val="452"/>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32"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05</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Cari Transferler</w:t>
            </w:r>
          </w:p>
        </w:tc>
        <w:tc>
          <w:tcPr>
            <w:tcW w:w="927" w:type="pct"/>
            <w:vAlign w:val="center"/>
            <w:hideMark/>
          </w:tcPr>
          <w:p w:rsidR="00340474" w:rsidRPr="00C4275D" w:rsidRDefault="000660F3" w:rsidP="007369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60F3">
              <w:rPr>
                <w:rFonts w:ascii="Times New Roman" w:hAnsi="Times New Roman" w:cs="Times New Roman"/>
              </w:rPr>
              <w:t>111</w:t>
            </w:r>
            <w:r w:rsidR="008313E3">
              <w:rPr>
                <w:rFonts w:ascii="Times New Roman" w:hAnsi="Times New Roman" w:cs="Times New Roman"/>
              </w:rPr>
              <w:t>.</w:t>
            </w:r>
            <w:r w:rsidRPr="000660F3">
              <w:rPr>
                <w:rFonts w:ascii="Times New Roman" w:hAnsi="Times New Roman" w:cs="Times New Roman"/>
              </w:rPr>
              <w:t>389</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0660F3" w:rsidP="00736979">
            <w:pPr>
              <w:rPr>
                <w:rFonts w:ascii="Times New Roman" w:hAnsi="Times New Roman" w:cs="Times New Roman"/>
              </w:rPr>
            </w:pPr>
            <w:r w:rsidRPr="000660F3">
              <w:rPr>
                <w:rFonts w:ascii="Times New Roman" w:hAnsi="Times New Roman" w:cs="Times New Roman"/>
              </w:rPr>
              <w:t>130</w:t>
            </w:r>
            <w:r w:rsidR="008313E3">
              <w:rPr>
                <w:rFonts w:ascii="Times New Roman" w:hAnsi="Times New Roman" w:cs="Times New Roman"/>
              </w:rPr>
              <w:t>.</w:t>
            </w:r>
            <w:r w:rsidRPr="000660F3">
              <w:rPr>
                <w:rFonts w:ascii="Times New Roman" w:hAnsi="Times New Roman" w:cs="Times New Roman"/>
              </w:rPr>
              <w:t>606</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17,25</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2,87</w:t>
            </w:r>
          </w:p>
        </w:tc>
      </w:tr>
      <w:tr w:rsidR="00340474" w:rsidRPr="00C4275D" w:rsidTr="0073697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47"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06</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Sermaye Giderleri</w:t>
            </w:r>
          </w:p>
        </w:tc>
        <w:tc>
          <w:tcPr>
            <w:tcW w:w="927" w:type="pct"/>
            <w:vAlign w:val="center"/>
            <w:hideMark/>
          </w:tcPr>
          <w:p w:rsidR="00340474" w:rsidRPr="00C4275D" w:rsidRDefault="000660F3"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60F3">
              <w:rPr>
                <w:rFonts w:ascii="Times New Roman" w:hAnsi="Times New Roman" w:cs="Times New Roman"/>
              </w:rPr>
              <w:t>309</w:t>
            </w:r>
            <w:r w:rsidR="008313E3">
              <w:rPr>
                <w:rFonts w:ascii="Times New Roman" w:hAnsi="Times New Roman" w:cs="Times New Roman"/>
              </w:rPr>
              <w:t>.</w:t>
            </w:r>
            <w:r w:rsidRPr="000660F3">
              <w:rPr>
                <w:rFonts w:ascii="Times New Roman" w:hAnsi="Times New Roman" w:cs="Times New Roman"/>
              </w:rPr>
              <w:t>484</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0660F3" w:rsidP="00736979">
            <w:pPr>
              <w:rPr>
                <w:rFonts w:ascii="Times New Roman" w:hAnsi="Times New Roman" w:cs="Times New Roman"/>
              </w:rPr>
            </w:pPr>
            <w:r w:rsidRPr="000660F3">
              <w:rPr>
                <w:rFonts w:ascii="Times New Roman" w:hAnsi="Times New Roman" w:cs="Times New Roman"/>
              </w:rPr>
              <w:t>222</w:t>
            </w:r>
            <w:r w:rsidR="008313E3">
              <w:rPr>
                <w:rFonts w:ascii="Times New Roman" w:hAnsi="Times New Roman" w:cs="Times New Roman"/>
              </w:rPr>
              <w:t>.</w:t>
            </w:r>
            <w:r w:rsidRPr="000660F3">
              <w:rPr>
                <w:rFonts w:ascii="Times New Roman" w:hAnsi="Times New Roman" w:cs="Times New Roman"/>
              </w:rPr>
              <w:t>355</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-28,15</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4,88</w:t>
            </w:r>
          </w:p>
        </w:tc>
      </w:tr>
      <w:tr w:rsidR="00340474" w:rsidRPr="00C4275D" w:rsidTr="00736979">
        <w:trPr>
          <w:trHeight w:val="375"/>
        </w:trPr>
        <w:tc>
          <w:tcPr>
            <w:cnfStyle w:val="001000000000" w:firstRow="0" w:lastRow="0" w:firstColumn="1" w:lastColumn="0" w:oddVBand="0" w:evenVBand="0" w:oddHBand="0" w:evenHBand="0" w:firstRowFirstColumn="0" w:firstRowLastColumn="0" w:lastRowFirstColumn="0" w:lastRowLastColumn="0"/>
            <w:tcW w:w="290" w:type="pct"/>
            <w:hideMark/>
          </w:tcPr>
          <w:p w:rsidR="00340474" w:rsidRPr="00C4275D" w:rsidRDefault="00340474" w:rsidP="001C386D">
            <w:pPr>
              <w:pStyle w:val="TableParagraph"/>
              <w:spacing w:before="132" w:line="360" w:lineRule="auto"/>
              <w:ind w:left="7" w:right="7"/>
              <w:jc w:val="center"/>
              <w:rPr>
                <w:rFonts w:ascii="Times New Roman" w:hAnsi="Times New Roman" w:cs="Times New Roman"/>
                <w:sz w:val="20"/>
                <w:szCs w:val="20"/>
                <w:lang w:val="tr-TR"/>
              </w:rPr>
            </w:pPr>
            <w:r w:rsidRPr="00C4275D">
              <w:rPr>
                <w:rFonts w:ascii="Times New Roman" w:hAnsi="Times New Roman" w:cs="Times New Roman"/>
                <w:w w:val="130"/>
                <w:sz w:val="20"/>
                <w:szCs w:val="20"/>
                <w:lang w:val="tr-TR"/>
              </w:rPr>
              <w:t>07</w:t>
            </w:r>
          </w:p>
        </w:tc>
        <w:tc>
          <w:tcPr>
            <w:cnfStyle w:val="000010000000" w:firstRow="0" w:lastRow="0" w:firstColumn="0" w:lastColumn="0" w:oddVBand="1" w:evenVBand="0" w:oddHBand="0" w:evenHBand="0" w:firstRowFirstColumn="0" w:firstRowLastColumn="0" w:lastRowFirstColumn="0" w:lastRowLastColumn="0"/>
            <w:tcW w:w="1079" w:type="pct"/>
            <w:hideMark/>
          </w:tcPr>
          <w:p w:rsidR="00340474" w:rsidRPr="00C4275D" w:rsidRDefault="00340474" w:rsidP="00C4275D">
            <w:pPr>
              <w:rPr>
                <w:rFonts w:ascii="Times New Roman" w:hAnsi="Times New Roman" w:cs="Times New Roman"/>
              </w:rPr>
            </w:pPr>
            <w:r w:rsidRPr="00C4275D">
              <w:rPr>
                <w:rFonts w:ascii="Times New Roman" w:hAnsi="Times New Roman" w:cs="Times New Roman"/>
              </w:rPr>
              <w:t>Sermaye Transferleri</w:t>
            </w:r>
          </w:p>
        </w:tc>
        <w:tc>
          <w:tcPr>
            <w:tcW w:w="927" w:type="pct"/>
            <w:vAlign w:val="center"/>
            <w:hideMark/>
          </w:tcPr>
          <w:p w:rsidR="00340474" w:rsidRPr="00C4275D" w:rsidRDefault="008313E3" w:rsidP="00B162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313E3">
              <w:rPr>
                <w:rFonts w:ascii="Times New Roman" w:hAnsi="Times New Roman" w:cs="Times New Roman"/>
              </w:rPr>
              <w:t>980</w:t>
            </w:r>
          </w:p>
        </w:tc>
        <w:tc>
          <w:tcPr>
            <w:cnfStyle w:val="000010000000" w:firstRow="0" w:lastRow="0" w:firstColumn="0" w:lastColumn="0" w:oddVBand="1" w:evenVBand="0" w:oddHBand="0" w:evenHBand="0" w:firstRowFirstColumn="0" w:firstRowLastColumn="0" w:lastRowFirstColumn="0" w:lastRowLastColumn="0"/>
            <w:tcW w:w="1017" w:type="pct"/>
            <w:tcBorders>
              <w:right w:val="single" w:sz="4" w:space="0" w:color="C0504D" w:themeColor="accent2"/>
            </w:tcBorders>
            <w:vAlign w:val="center"/>
            <w:hideMark/>
          </w:tcPr>
          <w:p w:rsidR="00340474" w:rsidRPr="00C4275D" w:rsidRDefault="008313E3" w:rsidP="00B162DF">
            <w:pPr>
              <w:rPr>
                <w:rFonts w:ascii="Times New Roman" w:hAnsi="Times New Roman" w:cs="Times New Roman"/>
              </w:rPr>
            </w:pPr>
            <w:r w:rsidRPr="008313E3">
              <w:rPr>
                <w:rFonts w:ascii="Times New Roman" w:hAnsi="Times New Roman" w:cs="Times New Roman"/>
              </w:rPr>
              <w:t>1</w:t>
            </w:r>
            <w:r>
              <w:rPr>
                <w:rFonts w:ascii="Times New Roman" w:hAnsi="Times New Roman" w:cs="Times New Roman"/>
              </w:rPr>
              <w:t>.</w:t>
            </w:r>
            <w:r w:rsidRPr="008313E3">
              <w:rPr>
                <w:rFonts w:ascii="Times New Roman" w:hAnsi="Times New Roman" w:cs="Times New Roman"/>
              </w:rPr>
              <w:t>120</w:t>
            </w:r>
          </w:p>
        </w:tc>
        <w:tc>
          <w:tcPr>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275D">
              <w:rPr>
                <w:rFonts w:ascii="Times New Roman" w:hAnsi="Times New Roman" w:cs="Times New Roman"/>
              </w:rPr>
              <w:t>14,29</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340474" w:rsidRPr="00C4275D" w:rsidRDefault="00340474" w:rsidP="00736979">
            <w:pPr>
              <w:rPr>
                <w:rFonts w:ascii="Times New Roman" w:hAnsi="Times New Roman" w:cs="Times New Roman"/>
              </w:rPr>
            </w:pPr>
            <w:r w:rsidRPr="00C4275D">
              <w:rPr>
                <w:rFonts w:ascii="Times New Roman" w:hAnsi="Times New Roman" w:cs="Times New Roman"/>
              </w:rPr>
              <w:t>0,02</w:t>
            </w:r>
          </w:p>
        </w:tc>
      </w:tr>
      <w:tr w:rsidR="00A06311" w:rsidRPr="00C4275D" w:rsidTr="00736979">
        <w:trPr>
          <w:cnfStyle w:val="010000000000" w:firstRow="0" w:lastRow="1"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368" w:type="pct"/>
            <w:gridSpan w:val="2"/>
          </w:tcPr>
          <w:p w:rsidR="00A06311" w:rsidRPr="00C4275D" w:rsidRDefault="00A06311" w:rsidP="00C4275D">
            <w:pPr>
              <w:rPr>
                <w:rFonts w:ascii="Times New Roman" w:hAnsi="Times New Roman" w:cs="Times New Roman"/>
              </w:rPr>
            </w:pPr>
          </w:p>
          <w:p w:rsidR="00A06311" w:rsidRPr="00C4275D" w:rsidRDefault="001C386D" w:rsidP="00C4275D">
            <w:pPr>
              <w:rPr>
                <w:rFonts w:ascii="Times New Roman" w:hAnsi="Times New Roman" w:cs="Times New Roman"/>
              </w:rPr>
            </w:pPr>
            <w:r w:rsidRPr="00C4275D">
              <w:rPr>
                <w:rFonts w:ascii="Times New Roman"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927" w:type="pct"/>
            <w:vAlign w:val="center"/>
            <w:hideMark/>
          </w:tcPr>
          <w:p w:rsidR="00A06311" w:rsidRPr="00C4275D" w:rsidRDefault="008313E3" w:rsidP="00736979">
            <w:pPr>
              <w:rPr>
                <w:rFonts w:ascii="Times New Roman" w:hAnsi="Times New Roman" w:cs="Times New Roman"/>
              </w:rPr>
            </w:pPr>
            <w:r w:rsidRPr="008313E3">
              <w:rPr>
                <w:rFonts w:ascii="Times New Roman" w:hAnsi="Times New Roman" w:cs="Times New Roman"/>
              </w:rPr>
              <w:t>3</w:t>
            </w:r>
            <w:r>
              <w:rPr>
                <w:rFonts w:ascii="Times New Roman" w:hAnsi="Times New Roman" w:cs="Times New Roman"/>
              </w:rPr>
              <w:t>.</w:t>
            </w:r>
            <w:r w:rsidRPr="008313E3">
              <w:rPr>
                <w:rFonts w:ascii="Times New Roman" w:hAnsi="Times New Roman" w:cs="Times New Roman"/>
              </w:rPr>
              <w:t>701</w:t>
            </w:r>
            <w:r>
              <w:rPr>
                <w:rFonts w:ascii="Times New Roman" w:hAnsi="Times New Roman" w:cs="Times New Roman"/>
              </w:rPr>
              <w:t>.</w:t>
            </w:r>
            <w:r w:rsidRPr="008313E3">
              <w:rPr>
                <w:rFonts w:ascii="Times New Roman" w:hAnsi="Times New Roman" w:cs="Times New Roman"/>
              </w:rPr>
              <w:t>146</w:t>
            </w:r>
          </w:p>
        </w:tc>
        <w:tc>
          <w:tcPr>
            <w:tcW w:w="1017" w:type="pct"/>
            <w:tcBorders>
              <w:right w:val="single" w:sz="4" w:space="0" w:color="C0504D" w:themeColor="accent2"/>
            </w:tcBorders>
            <w:vAlign w:val="center"/>
            <w:hideMark/>
          </w:tcPr>
          <w:p w:rsidR="00A06311" w:rsidRPr="00C4275D" w:rsidRDefault="008313E3" w:rsidP="00B162D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8313E3">
              <w:rPr>
                <w:rFonts w:ascii="Times New Roman" w:hAnsi="Times New Roman" w:cs="Times New Roman"/>
              </w:rPr>
              <w:t>4</w:t>
            </w:r>
            <w:r>
              <w:rPr>
                <w:rFonts w:ascii="Times New Roman" w:hAnsi="Times New Roman" w:cs="Times New Roman"/>
              </w:rPr>
              <w:t>.</w:t>
            </w:r>
            <w:r w:rsidRPr="008313E3">
              <w:rPr>
                <w:rFonts w:ascii="Times New Roman" w:hAnsi="Times New Roman" w:cs="Times New Roman"/>
              </w:rPr>
              <w:t>552</w:t>
            </w:r>
            <w:r>
              <w:rPr>
                <w:rFonts w:ascii="Times New Roman" w:hAnsi="Times New Roman" w:cs="Times New Roman"/>
              </w:rPr>
              <w:t>.</w:t>
            </w:r>
            <w:r w:rsidRPr="008313E3">
              <w:rPr>
                <w:rFonts w:ascii="Times New Roman" w:hAnsi="Times New Roman" w:cs="Times New Roman"/>
              </w:rPr>
              <w:t>520</w:t>
            </w:r>
          </w:p>
        </w:tc>
        <w:tc>
          <w:tcPr>
            <w:cnfStyle w:val="000010000000" w:firstRow="0" w:lastRow="0" w:firstColumn="0" w:lastColumn="0" w:oddVBand="1" w:evenVBand="0" w:oddHBand="0" w:evenHBand="0" w:firstRowFirstColumn="0" w:firstRowLastColumn="0" w:lastRowFirstColumn="0" w:lastRowLastColumn="0"/>
            <w:tcW w:w="866"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A06311" w:rsidRPr="00C4275D" w:rsidRDefault="00A06311" w:rsidP="00736979">
            <w:pPr>
              <w:rPr>
                <w:rFonts w:ascii="Times New Roman" w:hAnsi="Times New Roman" w:cs="Times New Roman"/>
              </w:rPr>
            </w:pPr>
            <w:r w:rsidRPr="00C4275D">
              <w:rPr>
                <w:rFonts w:ascii="Times New Roman" w:hAnsi="Times New Roman" w:cs="Times New Roman"/>
              </w:rPr>
              <w:t>23,00</w:t>
            </w:r>
          </w:p>
        </w:tc>
        <w:tc>
          <w:tcPr>
            <w:cnfStyle w:val="000100000000" w:firstRow="0" w:lastRow="0" w:firstColumn="0" w:lastColumn="1" w:oddVBand="0" w:evenVBand="0" w:oddHBand="0" w:evenHBand="0" w:firstRowFirstColumn="0" w:firstRowLastColumn="0" w:lastRowFirstColumn="0" w:lastRowLastColumn="0"/>
            <w:tcW w:w="822"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hideMark/>
          </w:tcPr>
          <w:p w:rsidR="00A06311" w:rsidRPr="00C4275D" w:rsidRDefault="00A06311" w:rsidP="00736979">
            <w:pPr>
              <w:rPr>
                <w:rFonts w:ascii="Times New Roman" w:hAnsi="Times New Roman" w:cs="Times New Roman"/>
              </w:rPr>
            </w:pPr>
            <w:r w:rsidRPr="00C4275D">
              <w:rPr>
                <w:rFonts w:ascii="Times New Roman" w:hAnsi="Times New Roman" w:cs="Times New Roman"/>
              </w:rPr>
              <w:t>100,00</w:t>
            </w:r>
          </w:p>
        </w:tc>
      </w:tr>
    </w:tbl>
    <w:p w:rsidR="007A7A54" w:rsidRPr="001D199D" w:rsidRDefault="007A7A54" w:rsidP="00991F47">
      <w:pPr>
        <w:tabs>
          <w:tab w:val="left" w:pos="5013"/>
        </w:tabs>
        <w:spacing w:line="360" w:lineRule="auto"/>
        <w:rPr>
          <w:rFonts w:ascii="Times New Roman" w:hAnsi="Times New Roman" w:cs="Times New Roman"/>
          <w:sz w:val="20"/>
          <w:szCs w:val="20"/>
          <w:lang w:val="tr-TR"/>
        </w:rPr>
      </w:pPr>
    </w:p>
    <w:p w:rsidR="00826DB7" w:rsidRDefault="00826DB7"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0465EF" w:rsidRDefault="000465EF" w:rsidP="00991F47">
      <w:pPr>
        <w:spacing w:line="360" w:lineRule="auto"/>
        <w:jc w:val="both"/>
        <w:rPr>
          <w:rFonts w:ascii="Times New Roman" w:hAnsi="Times New Roman" w:cs="Times New Roman"/>
          <w:b/>
          <w:sz w:val="24"/>
          <w:szCs w:val="24"/>
          <w:lang w:val="tr-TR"/>
        </w:rPr>
      </w:pPr>
    </w:p>
    <w:p w:rsidR="00826DB7" w:rsidRDefault="008B48FD" w:rsidP="00991F47">
      <w:pPr>
        <w:spacing w:line="360" w:lineRule="auto"/>
        <w:jc w:val="both"/>
        <w:rPr>
          <w:rFonts w:ascii="Times New Roman" w:hAnsi="Times New Roman" w:cs="Times New Roman"/>
          <w:b/>
          <w:sz w:val="24"/>
          <w:szCs w:val="24"/>
          <w:lang w:val="tr-TR"/>
        </w:rPr>
      </w:pPr>
      <w:r>
        <w:rPr>
          <w:rFonts w:ascii="Times New Roman" w:hAnsi="Times New Roman" w:cs="Times New Roman"/>
          <w:bCs/>
          <w:noProof/>
          <w:color w:val="00B0F0"/>
          <w:sz w:val="24"/>
          <w:szCs w:val="24"/>
          <w:lang w:val="tr-TR" w:eastAsia="tr-TR"/>
        </w:rPr>
        <w:lastRenderedPageBreak/>
        <mc:AlternateContent>
          <mc:Choice Requires="wps">
            <w:drawing>
              <wp:anchor distT="0" distB="0" distL="114300" distR="114300" simplePos="0" relativeHeight="251777024" behindDoc="0" locked="0" layoutInCell="1" allowOverlap="1">
                <wp:simplePos x="0" y="0"/>
                <wp:positionH relativeFrom="column">
                  <wp:posOffset>-909955</wp:posOffset>
                </wp:positionH>
                <wp:positionV relativeFrom="paragraph">
                  <wp:posOffset>256540</wp:posOffset>
                </wp:positionV>
                <wp:extent cx="857250" cy="190500"/>
                <wp:effectExtent l="0" t="0" r="0" b="0"/>
                <wp:wrapNone/>
                <wp:docPr id="318" name="Dikdörtgen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0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681F5" id="Dikdörtgen 318" o:spid="_x0000_s1026" style="position:absolute;margin-left:-71.65pt;margin-top:20.2pt;width:67.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" fillcolor="#c0504d [3205]" stroked="f" strokeweight="2pt">
                <v:path arrowok="t"/>
              </v:rect>
            </w:pict>
          </mc:Fallback>
        </mc:AlternateContent>
      </w:r>
    </w:p>
    <w:p w:rsidR="00AB31E6" w:rsidRPr="00591765" w:rsidRDefault="00456495" w:rsidP="00991F47">
      <w:pPr>
        <w:spacing w:line="360" w:lineRule="auto"/>
        <w:jc w:val="both"/>
        <w:rPr>
          <w:rFonts w:ascii="Times New Roman" w:hAnsi="Times New Roman" w:cs="Times New Roman"/>
          <w:b/>
          <w:sz w:val="24"/>
          <w:szCs w:val="24"/>
          <w:lang w:val="tr-TR"/>
        </w:rPr>
      </w:pPr>
      <w:r w:rsidRPr="00591765">
        <w:rPr>
          <w:rFonts w:ascii="Times New Roman" w:hAnsi="Times New Roman" w:cs="Times New Roman"/>
          <w:b/>
          <w:sz w:val="24"/>
          <w:szCs w:val="24"/>
          <w:lang w:val="tr-TR"/>
        </w:rPr>
        <w:t>PESTLE</w:t>
      </w:r>
      <w:r w:rsidR="004C1C97" w:rsidRPr="00591765">
        <w:rPr>
          <w:rFonts w:ascii="Times New Roman" w:hAnsi="Times New Roman" w:cs="Times New Roman"/>
          <w:b/>
          <w:sz w:val="24"/>
          <w:szCs w:val="24"/>
          <w:lang w:val="tr-TR"/>
        </w:rPr>
        <w:t>ANALİZİ</w:t>
      </w:r>
    </w:p>
    <w:p w:rsidR="003C5790" w:rsidRDefault="00323147" w:rsidP="000465EF">
      <w:pPr>
        <w:spacing w:line="360" w:lineRule="auto"/>
        <w:jc w:val="both"/>
        <w:rPr>
          <w:rFonts w:ascii="Times New Roman" w:hAnsi="Times New Roman" w:cs="Times New Roman"/>
          <w:b/>
          <w:bCs/>
          <w:sz w:val="24"/>
          <w:szCs w:val="24"/>
          <w:shd w:val="clear" w:color="auto" w:fill="FFFFFF"/>
          <w:lang w:val="tr-TR"/>
        </w:rPr>
      </w:pPr>
      <w:r>
        <w:rPr>
          <w:rFonts w:ascii="Times New Roman" w:hAnsi="Times New Roman" w:cs="Times New Roman"/>
          <w:sz w:val="24"/>
          <w:szCs w:val="24"/>
        </w:rPr>
        <w:tab/>
      </w:r>
      <w:r w:rsidR="00591765" w:rsidRPr="00591765">
        <w:rPr>
          <w:rFonts w:ascii="Times New Roman" w:hAnsi="Times New Roman" w:cs="Times New Roman"/>
          <w:sz w:val="24"/>
          <w:szCs w:val="24"/>
        </w:rPr>
        <w:t xml:space="preserve">PESTLE analiziyle </w:t>
      </w:r>
      <w:r w:rsidR="004A5CF6">
        <w:rPr>
          <w:rFonts w:ascii="Times New Roman" w:hAnsi="Times New Roman" w:cs="Times New Roman"/>
          <w:sz w:val="24"/>
          <w:szCs w:val="24"/>
        </w:rPr>
        <w:t>Kale</w:t>
      </w:r>
      <w:r w:rsidR="00591765" w:rsidRPr="00591765">
        <w:rPr>
          <w:rFonts w:ascii="Times New Roman" w:hAnsi="Times New Roman" w:cs="Times New Roman"/>
          <w:sz w:val="24"/>
          <w:szCs w:val="24"/>
        </w:rPr>
        <w:t xml:space="preserve"> İl</w:t>
      </w:r>
      <w:r w:rsidR="004A5CF6">
        <w:rPr>
          <w:rFonts w:ascii="Times New Roman" w:hAnsi="Times New Roman" w:cs="Times New Roman"/>
          <w:sz w:val="24"/>
          <w:szCs w:val="24"/>
        </w:rPr>
        <w:t>çe</w:t>
      </w:r>
      <w:r w:rsidR="00591765" w:rsidRPr="00591765">
        <w:rPr>
          <w:rFonts w:ascii="Times New Roman" w:hAnsi="Times New Roman" w:cs="Times New Roman"/>
          <w:sz w:val="24"/>
          <w:szCs w:val="24"/>
        </w:rPr>
        <w:t xml:space="preserve"> Millî Eğitim </w:t>
      </w:r>
      <w:proofErr w:type="gramStart"/>
      <w:r w:rsidR="00591765" w:rsidRPr="00591765">
        <w:rPr>
          <w:rFonts w:ascii="Times New Roman" w:hAnsi="Times New Roman" w:cs="Times New Roman"/>
          <w:sz w:val="24"/>
          <w:szCs w:val="24"/>
        </w:rPr>
        <w:t>Müdürlüğü  üzerinde</w:t>
      </w:r>
      <w:proofErr w:type="gramEnd"/>
      <w:r w:rsidR="00591765" w:rsidRPr="00591765">
        <w:rPr>
          <w:rFonts w:ascii="Times New Roman" w:hAnsi="Times New Roman" w:cs="Times New Roman"/>
          <w:sz w:val="24"/>
          <w:szCs w:val="24"/>
        </w:rPr>
        <w:t xml:space="preserv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tablolarda PESTLE unsurları içerisinde gerçekleşmesi muhtemel olan hususlar ile bunların oluşturacağı potansiyel fırsatlar ve tehditler açıklanmıştır.</w:t>
      </w:r>
    </w:p>
    <w:p w:rsidR="005705CA" w:rsidRDefault="005705CA" w:rsidP="00991F47">
      <w:pPr>
        <w:spacing w:line="360" w:lineRule="auto"/>
        <w:jc w:val="both"/>
        <w:rPr>
          <w:rFonts w:ascii="Times New Roman" w:hAnsi="Times New Roman" w:cs="Times New Roman"/>
          <w:b/>
          <w:bCs/>
          <w:sz w:val="24"/>
          <w:szCs w:val="24"/>
          <w:shd w:val="clear" w:color="auto" w:fill="FFFFFF"/>
          <w:lang w:val="tr-TR"/>
        </w:rPr>
      </w:pPr>
      <w:r w:rsidRPr="00591765">
        <w:rPr>
          <w:rFonts w:ascii="Times New Roman" w:hAnsi="Times New Roman" w:cs="Times New Roman"/>
          <w:b/>
          <w:bCs/>
          <w:sz w:val="24"/>
          <w:szCs w:val="24"/>
          <w:shd w:val="clear" w:color="auto" w:fill="FFFFFF"/>
          <w:lang w:val="tr-TR"/>
        </w:rPr>
        <w:t>İl</w:t>
      </w:r>
      <w:r w:rsidR="00D6038F">
        <w:rPr>
          <w:rFonts w:ascii="Times New Roman" w:hAnsi="Times New Roman" w:cs="Times New Roman"/>
          <w:b/>
          <w:bCs/>
          <w:sz w:val="24"/>
          <w:szCs w:val="24"/>
          <w:shd w:val="clear" w:color="auto" w:fill="FFFFFF"/>
          <w:lang w:val="tr-TR"/>
        </w:rPr>
        <w:t>çe</w:t>
      </w:r>
      <w:r w:rsidRPr="00591765">
        <w:rPr>
          <w:rFonts w:ascii="Times New Roman" w:hAnsi="Times New Roman" w:cs="Times New Roman"/>
          <w:b/>
          <w:bCs/>
          <w:sz w:val="24"/>
          <w:szCs w:val="24"/>
          <w:shd w:val="clear" w:color="auto" w:fill="FFFFFF"/>
          <w:lang w:val="tr-TR"/>
        </w:rPr>
        <w:t xml:space="preserve"> Milli Eğitim Müdürlüğümüzü Politik </w:t>
      </w:r>
      <w:r w:rsidR="002326A3" w:rsidRPr="00591765">
        <w:rPr>
          <w:rFonts w:ascii="Times New Roman" w:hAnsi="Times New Roman" w:cs="Times New Roman"/>
          <w:b/>
          <w:bCs/>
          <w:sz w:val="24"/>
          <w:szCs w:val="24"/>
          <w:shd w:val="clear" w:color="auto" w:fill="FFFFFF"/>
          <w:lang w:val="tr-TR"/>
        </w:rPr>
        <w:t>Açıdan Etkileyen/Etkileyebilecek Etkenler</w:t>
      </w:r>
    </w:p>
    <w:p w:rsidR="00591765" w:rsidRPr="00591765" w:rsidRDefault="00144A95" w:rsidP="00991F47">
      <w:pPr>
        <w:spacing w:line="360" w:lineRule="auto"/>
        <w:jc w:val="both"/>
        <w:rPr>
          <w:rFonts w:ascii="Times New Roman" w:hAnsi="Times New Roman" w:cs="Times New Roman"/>
          <w:b/>
          <w:bCs/>
          <w:sz w:val="24"/>
          <w:szCs w:val="24"/>
          <w:shd w:val="clear" w:color="auto" w:fill="FFFFFF"/>
          <w:lang w:val="tr-TR"/>
        </w:rPr>
      </w:pPr>
      <w:r w:rsidRPr="00144A95">
        <w:rPr>
          <w:noProof/>
          <w:lang w:val="tr-TR" w:eastAsia="tr-TR"/>
        </w:rPr>
        <w:drawing>
          <wp:inline distT="0" distB="0" distL="0" distR="0">
            <wp:extent cx="5486400" cy="3562350"/>
            <wp:effectExtent l="19050" t="0" r="1905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65EF" w:rsidRDefault="008B48FD" w:rsidP="00D6038F">
      <w:pPr>
        <w:pStyle w:val="TableParagraph"/>
        <w:spacing w:before="8" w:line="360" w:lineRule="auto"/>
        <w:ind w:right="101"/>
        <w:jc w:val="both"/>
        <w:rPr>
          <w:rFonts w:ascii="Times New Roman" w:hAnsi="Times New Roman" w:cs="Times New Roman"/>
          <w:sz w:val="24"/>
          <w:szCs w:val="24"/>
          <w:lang w:val="tr-TR"/>
        </w:rPr>
      </w:pPr>
      <w:r>
        <w:rPr>
          <w:noProof/>
          <w:lang w:val="tr-TR" w:eastAsia="tr-TR"/>
        </w:rPr>
        <mc:AlternateContent>
          <mc:Choice Requires="wps">
            <w:drawing>
              <wp:anchor distT="0" distB="0" distL="114300" distR="114300" simplePos="0" relativeHeight="251696128" behindDoc="0" locked="0" layoutInCell="1" allowOverlap="1">
                <wp:simplePos x="0" y="0"/>
                <wp:positionH relativeFrom="column">
                  <wp:posOffset>38100</wp:posOffset>
                </wp:positionH>
                <wp:positionV relativeFrom="paragraph">
                  <wp:posOffset>111760</wp:posOffset>
                </wp:positionV>
                <wp:extent cx="5305425" cy="290830"/>
                <wp:effectExtent l="0" t="0" r="0" b="0"/>
                <wp:wrapSquare wrapText="bothSides"/>
                <wp:docPr id="13"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7F6" w:rsidRPr="00032B84" w:rsidRDefault="000D27F6" w:rsidP="0006764A">
                            <w:pPr>
                              <w:pStyle w:val="ResimYazs"/>
                              <w:rPr>
                                <w:rFonts w:ascii="Times New Roman" w:hAnsi="Times New Roman" w:cs="Times New Roman"/>
                                <w:noProof/>
                                <w:sz w:val="24"/>
                                <w:szCs w:val="24"/>
                                <w:shd w:val="clear" w:color="auto" w:fill="FFFFFF"/>
                              </w:rPr>
                            </w:pPr>
                            <w:r w:rsidRPr="0006764A">
                              <w:t>Şekil 6. İl</w:t>
                            </w:r>
                            <w:r>
                              <w:t>çe</w:t>
                            </w:r>
                            <w:r w:rsidRPr="0006764A">
                              <w:t xml:space="preserve"> Milli Eğitim Müdürlüğümüzü Politik Açıdan Etkileyen/Etkileyebilecek Etkenler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 o:spid="_x0000_s1030" type="#_x0000_t202" style="position:absolute;left:0;text-align:left;margin-left:3pt;margin-top:8.8pt;width:417.75pt;height:2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" stroked="f">
                <v:textbox inset="0,0,0,0">
                  <w:txbxContent>
                    <w:p w:rsidR="000D27F6" w:rsidRPr="00032B84" w:rsidRDefault="000D27F6" w:rsidP="0006764A">
                      <w:pPr>
                        <w:pStyle w:val="ResimYazs"/>
                        <w:rPr>
                          <w:rFonts w:ascii="Times New Roman" w:hAnsi="Times New Roman" w:cs="Times New Roman"/>
                          <w:noProof/>
                          <w:sz w:val="24"/>
                          <w:szCs w:val="24"/>
                          <w:shd w:val="clear" w:color="auto" w:fill="FFFFFF"/>
                        </w:rPr>
                      </w:pPr>
                      <w:r w:rsidRPr="0006764A">
                        <w:t>Şekil 6. İl</w:t>
                      </w:r>
                      <w:r>
                        <w:t>çe</w:t>
                      </w:r>
                      <w:r w:rsidRPr="0006764A">
                        <w:t xml:space="preserve"> Milli Eğitim Müdürlüğümüzü Politik Açıdan Etkileyen/Etkileyebilecek Etkenler</w:t>
                      </w:r>
                    </w:p>
                  </w:txbxContent>
                </v:textbox>
                <w10:wrap type="square"/>
              </v:shape>
            </w:pict>
          </mc:Fallback>
        </mc:AlternateContent>
      </w:r>
    </w:p>
    <w:p w:rsidR="000465EF" w:rsidRDefault="000465EF" w:rsidP="00D6038F">
      <w:pPr>
        <w:pStyle w:val="TableParagraph"/>
        <w:spacing w:before="8" w:line="360" w:lineRule="auto"/>
        <w:ind w:right="101"/>
        <w:jc w:val="both"/>
        <w:rPr>
          <w:rFonts w:ascii="Times New Roman" w:hAnsi="Times New Roman" w:cs="Times New Roman"/>
          <w:sz w:val="24"/>
          <w:szCs w:val="24"/>
          <w:lang w:val="tr-TR"/>
        </w:rPr>
      </w:pPr>
    </w:p>
    <w:p w:rsidR="000465EF" w:rsidRDefault="000465EF" w:rsidP="000465EF">
      <w:pPr>
        <w:pStyle w:val="TableParagraph"/>
        <w:spacing w:before="8" w:line="360" w:lineRule="auto"/>
        <w:ind w:right="101"/>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D6038F" w:rsidRPr="00D6038F">
        <w:rPr>
          <w:rFonts w:ascii="Times New Roman" w:hAnsi="Times New Roman" w:cs="Times New Roman"/>
          <w:sz w:val="24"/>
          <w:szCs w:val="24"/>
        </w:rPr>
        <w:t xml:space="preserve">Siyasi etkenler incelendiğinde; bütün bireylerin eğitim öğretime adil şartlar altında erişiminin sağlanması, yerel ve merkezi yönetimde yer alan işlerin eğitime olumlu katkılarının olması, mevzuat ve üst politika belgelerinde eğitimin öncelikli konu olması, ilçemizde yabancı kökenli öğrencilerimizin uyumun sağlanması ve her türden eğitim hizmetinden yararlanması olumlu katkılardır. Ancak eğitim politikalarına yönelik net bir uzlaşı olmaması, uzman olmayan kişilerin eğitim hakkında toplumu yönlendirmesi, eğitim politikalarının sürekli değişmesi ve Ülkemizde </w:t>
      </w:r>
      <w:proofErr w:type="gramStart"/>
      <w:r w:rsidR="00D6038F" w:rsidRPr="00D6038F">
        <w:rPr>
          <w:rFonts w:ascii="Times New Roman" w:hAnsi="Times New Roman" w:cs="Times New Roman"/>
          <w:sz w:val="24"/>
          <w:szCs w:val="24"/>
        </w:rPr>
        <w:t>geçici  koruma</w:t>
      </w:r>
      <w:proofErr w:type="gramEnd"/>
      <w:r w:rsidR="00D6038F" w:rsidRPr="00D6038F">
        <w:rPr>
          <w:rFonts w:ascii="Times New Roman" w:hAnsi="Times New Roman" w:cs="Times New Roman"/>
          <w:sz w:val="24"/>
          <w:szCs w:val="24"/>
        </w:rPr>
        <w:t xml:space="preserve"> kapsamında bulunan yabancılara yönelik eğitim öğretim hizmetlerinde uluslararası desteğin az olması gibi tehditler bulunmaktadır.</w:t>
      </w:r>
    </w:p>
    <w:p w:rsidR="00DA0774" w:rsidRDefault="000465EF" w:rsidP="00D6038F">
      <w:pPr>
        <w:pStyle w:val="TableParagraph"/>
        <w:spacing w:before="8" w:line="360" w:lineRule="auto"/>
        <w:ind w:right="101"/>
        <w:jc w:val="both"/>
        <w:rPr>
          <w:rFonts w:ascii="Times New Roman" w:hAnsi="Times New Roman" w:cs="Times New Roman"/>
          <w:b/>
          <w:bCs/>
          <w:sz w:val="24"/>
          <w:szCs w:val="24"/>
          <w:shd w:val="clear" w:color="auto" w:fill="FFFFFF"/>
          <w:lang w:val="tr-TR"/>
        </w:rPr>
      </w:pPr>
      <w:r>
        <w:rPr>
          <w:rFonts w:ascii="Times New Roman" w:hAnsi="Times New Roman" w:cs="Times New Roman"/>
          <w:sz w:val="24"/>
          <w:szCs w:val="24"/>
          <w:lang w:val="tr-TR"/>
        </w:rPr>
        <w:tab/>
      </w:r>
      <w:r w:rsidR="00D6038F" w:rsidRPr="00D6038F">
        <w:rPr>
          <w:rFonts w:ascii="Times New Roman" w:hAnsi="Times New Roman" w:cs="Times New Roman"/>
          <w:sz w:val="24"/>
          <w:szCs w:val="24"/>
        </w:rPr>
        <w:t xml:space="preserve">Kale İlçe Milli Eğitim Müdürlüğü olarak idaremiz üzerinde etkili olan etmenler </w:t>
      </w:r>
      <w:r w:rsidR="00D6038F" w:rsidRPr="00D6038F">
        <w:rPr>
          <w:rFonts w:ascii="Times New Roman" w:hAnsi="Times New Roman" w:cs="Times New Roman"/>
          <w:sz w:val="24"/>
          <w:szCs w:val="24"/>
        </w:rPr>
        <w:lastRenderedPageBreak/>
        <w:t>paydaşlarımızın öncelik sırasına göre incelendiğinde  siyasi sistem, uluslararası ilişkiler, mevzuatta gerçekleşen değişiklikler, bürokrasi işleyişi, hükümet politikaları, yerel ve genel seçimler etkilidir.Bu kapsamda tüm eğitim paydaşlarının katkısının alındığı, iyi hedeflenmiş, aidiyet duygularını artıran çalışmaların yapılmasına devam edilmesi, üst politika belgeleriyle uyumlu mevzuata uygun eğitim politikaları oluşturulmasına devam edilmesi, uzun vadeli eğitim politikaları oluşturulması ve oluşturulan bu politikaların çıktılarına göre hareket edilmesi, Ülkemizde geçici koruma altında bulunan yabancıların eğitim ve öğretime erişim imkânlarının artırılması ve mali destek alınması gibi çalışmaları yapılması planlanmaktadır.</w:t>
      </w:r>
    </w:p>
    <w:p w:rsidR="003142D8" w:rsidRDefault="008B48FD" w:rsidP="00D6038F">
      <w:pPr>
        <w:pStyle w:val="TableParagraph"/>
        <w:spacing w:before="8" w:line="360" w:lineRule="auto"/>
        <w:ind w:right="101"/>
        <w:jc w:val="both"/>
        <w:rPr>
          <w:rFonts w:ascii="Times New Roman" w:hAnsi="Times New Roman" w:cs="Times New Roman"/>
          <w:noProof/>
          <w:sz w:val="24"/>
          <w:szCs w:val="24"/>
          <w:lang w:val="tr-TR" w:eastAsia="tr-TR"/>
        </w:rPr>
      </w:pPr>
      <w:r>
        <w:rPr>
          <w:noProof/>
          <w:lang w:val="tr-TR" w:eastAsia="tr-TR"/>
        </w:rPr>
        <mc:AlternateContent>
          <mc:Choice Requires="wps">
            <w:drawing>
              <wp:anchor distT="0" distB="0" distL="114300" distR="114300" simplePos="0" relativeHeight="251708416" behindDoc="0" locked="0" layoutInCell="1" allowOverlap="1">
                <wp:simplePos x="0" y="0"/>
                <wp:positionH relativeFrom="column">
                  <wp:posOffset>-34290</wp:posOffset>
                </wp:positionH>
                <wp:positionV relativeFrom="paragraph">
                  <wp:posOffset>4554220</wp:posOffset>
                </wp:positionV>
                <wp:extent cx="5796915" cy="257175"/>
                <wp:effectExtent l="0" t="0" r="0" b="9525"/>
                <wp:wrapSquare wrapText="bothSides"/>
                <wp:docPr id="72" name="Metin Kutus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915" cy="257175"/>
                        </a:xfrm>
                        <a:prstGeom prst="rect">
                          <a:avLst/>
                        </a:prstGeom>
                        <a:solidFill>
                          <a:prstClr val="white"/>
                        </a:solidFill>
                        <a:ln>
                          <a:noFill/>
                        </a:ln>
                        <a:effectLst/>
                      </wps:spPr>
                      <wps:txbx>
                        <w:txbxContent>
                          <w:p w:rsidR="000D27F6" w:rsidRPr="00A90486" w:rsidRDefault="000D27F6" w:rsidP="000A2F11">
                            <w:pPr>
                              <w:pStyle w:val="ResimYazs"/>
                              <w:rPr>
                                <w:rFonts w:ascii="Times New Roman" w:hAnsi="Times New Roman" w:cs="Times New Roman"/>
                                <w:noProof/>
                                <w:sz w:val="24"/>
                                <w:szCs w:val="24"/>
                              </w:rPr>
                            </w:pPr>
                            <w:r w:rsidRPr="00D74789">
                              <w:rPr>
                                <w:noProof/>
                              </w:rPr>
                              <w:t>Şekil 7. İl</w:t>
                            </w:r>
                            <w:r>
                              <w:rPr>
                                <w:noProof/>
                              </w:rPr>
                              <w:t>çe</w:t>
                            </w:r>
                            <w:r w:rsidRPr="00D74789">
                              <w:rPr>
                                <w:noProof/>
                              </w:rPr>
                              <w:t xml:space="preserve"> Milli Eğitim Müdürlüğümüzü Ekonomik Açıdan Etkileyen/Etkileyebilecek Etkenler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72" o:spid="_x0000_s1031" type="#_x0000_t202" style="position:absolute;left:0;text-align:left;margin-left:-2.7pt;margin-top:358.6pt;width:456.4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" stroked="f">
                <v:path arrowok="t"/>
                <v:textbox style="mso-fit-shape-to-text:t" inset="0,0,0,0">
                  <w:txbxContent>
                    <w:p w:rsidR="000D27F6" w:rsidRPr="00A90486" w:rsidRDefault="000D27F6" w:rsidP="000A2F11">
                      <w:pPr>
                        <w:pStyle w:val="ResimYazs"/>
                        <w:rPr>
                          <w:rFonts w:ascii="Times New Roman" w:hAnsi="Times New Roman" w:cs="Times New Roman"/>
                          <w:noProof/>
                          <w:sz w:val="24"/>
                          <w:szCs w:val="24"/>
                        </w:rPr>
                      </w:pPr>
                      <w:r w:rsidRPr="00D74789">
                        <w:rPr>
                          <w:noProof/>
                        </w:rPr>
                        <w:t>Şekil 7. İl</w:t>
                      </w:r>
                      <w:r>
                        <w:rPr>
                          <w:noProof/>
                        </w:rPr>
                        <w:t>çe</w:t>
                      </w:r>
                      <w:r w:rsidRPr="00D74789">
                        <w:rPr>
                          <w:noProof/>
                        </w:rPr>
                        <w:t xml:space="preserve"> Milli Eğitim Müdürlüğümüzü Ekonomik Açıdan Etkileyen/Etkileyebilecek Etkenler</w:t>
                      </w:r>
                    </w:p>
                  </w:txbxContent>
                </v:textbox>
                <w10:wrap type="square"/>
              </v:shape>
            </w:pict>
          </mc:Fallback>
        </mc:AlternateContent>
      </w:r>
      <w:r w:rsidR="005705CA" w:rsidRPr="00EC1D80">
        <w:rPr>
          <w:rFonts w:ascii="Times New Roman" w:hAnsi="Times New Roman" w:cs="Times New Roman"/>
          <w:b/>
          <w:bCs/>
          <w:sz w:val="24"/>
          <w:szCs w:val="24"/>
          <w:shd w:val="clear" w:color="auto" w:fill="FFFFFF"/>
          <w:lang w:val="tr-TR"/>
        </w:rPr>
        <w:t>İl</w:t>
      </w:r>
      <w:r w:rsidR="00D6038F">
        <w:rPr>
          <w:rFonts w:ascii="Times New Roman" w:hAnsi="Times New Roman" w:cs="Times New Roman"/>
          <w:b/>
          <w:bCs/>
          <w:sz w:val="24"/>
          <w:szCs w:val="24"/>
          <w:shd w:val="clear" w:color="auto" w:fill="FFFFFF"/>
          <w:lang w:val="tr-TR"/>
        </w:rPr>
        <w:t>çe</w:t>
      </w:r>
      <w:r w:rsidR="005705CA" w:rsidRPr="00EC1D80">
        <w:rPr>
          <w:rFonts w:ascii="Times New Roman" w:hAnsi="Times New Roman" w:cs="Times New Roman"/>
          <w:b/>
          <w:bCs/>
          <w:sz w:val="24"/>
          <w:szCs w:val="24"/>
          <w:shd w:val="clear" w:color="auto" w:fill="FFFFFF"/>
          <w:lang w:val="tr-TR"/>
        </w:rPr>
        <w:t xml:space="preserve"> Milli Eğitim Müdürlüğümüzü</w:t>
      </w:r>
      <w:r w:rsidR="002326A3" w:rsidRPr="00EC1D80">
        <w:rPr>
          <w:rFonts w:ascii="Times New Roman" w:hAnsi="Times New Roman" w:cs="Times New Roman"/>
          <w:b/>
          <w:bCs/>
          <w:sz w:val="24"/>
          <w:szCs w:val="24"/>
          <w:shd w:val="clear" w:color="auto" w:fill="FFFFFF"/>
          <w:lang w:val="tr-TR"/>
        </w:rPr>
        <w:t xml:space="preserve"> Ekonomik Açıdan Etkileyen/Etkileyebilecek Etkenler </w:t>
      </w:r>
      <w:r w:rsidR="00C3063E" w:rsidRPr="00C3063E">
        <w:rPr>
          <w:noProof/>
          <w:lang w:val="tr-TR" w:eastAsia="tr-TR"/>
        </w:rPr>
        <w:drawing>
          <wp:inline distT="0" distB="0" distL="0" distR="0">
            <wp:extent cx="5581650" cy="3914775"/>
            <wp:effectExtent l="19050" t="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038F" w:rsidRPr="00EC1D80" w:rsidRDefault="00071301" w:rsidP="00D6038F">
      <w:pPr>
        <w:pStyle w:val="TableParagraph"/>
        <w:spacing w:before="3" w:line="360" w:lineRule="auto"/>
        <w:ind w:left="107" w:right="100"/>
        <w:jc w:val="both"/>
        <w:rPr>
          <w:rFonts w:ascii="Times New Roman" w:hAnsi="Times New Roman" w:cs="Times New Roman"/>
          <w:sz w:val="24"/>
          <w:szCs w:val="24"/>
        </w:rPr>
      </w:pPr>
      <w:r>
        <w:rPr>
          <w:rFonts w:ascii="Times New Roman" w:hAnsi="Times New Roman" w:cs="Times New Roman"/>
          <w:sz w:val="24"/>
          <w:szCs w:val="24"/>
          <w:lang w:val="tr-TR"/>
        </w:rPr>
        <w:tab/>
      </w:r>
      <w:r w:rsidR="00D6038F" w:rsidRPr="00EC1D80">
        <w:rPr>
          <w:rFonts w:ascii="Times New Roman" w:hAnsi="Times New Roman" w:cs="Times New Roman"/>
          <w:sz w:val="24"/>
          <w:szCs w:val="24"/>
        </w:rPr>
        <w:t xml:space="preserve">Ekonomik etkenler incelendiğinde; Mesleki ve teknik eğitimle istihdam ve üretim ilişkisi, sürdürülebilir ekonomik gelişmenin sağlanması ve genç nüfusun değişen koşullara uyum sağlaması </w:t>
      </w:r>
      <w:proofErr w:type="gramStart"/>
      <w:r w:rsidR="00D6038F" w:rsidRPr="00EC1D80">
        <w:rPr>
          <w:rFonts w:ascii="Times New Roman" w:hAnsi="Times New Roman" w:cs="Times New Roman"/>
          <w:sz w:val="24"/>
          <w:szCs w:val="24"/>
        </w:rPr>
        <w:t>için  21</w:t>
      </w:r>
      <w:proofErr w:type="gramEnd"/>
      <w:r w:rsidR="00D6038F" w:rsidRPr="00EC1D80">
        <w:rPr>
          <w:rFonts w:ascii="Times New Roman" w:hAnsi="Times New Roman" w:cs="Times New Roman"/>
          <w:sz w:val="24"/>
          <w:szCs w:val="24"/>
        </w:rPr>
        <w:t xml:space="preserve">.  </w:t>
      </w:r>
      <w:proofErr w:type="gramStart"/>
      <w:r w:rsidR="00D6038F" w:rsidRPr="00EC1D80">
        <w:rPr>
          <w:rFonts w:ascii="Times New Roman" w:hAnsi="Times New Roman" w:cs="Times New Roman"/>
          <w:sz w:val="24"/>
          <w:szCs w:val="24"/>
        </w:rPr>
        <w:t>yüzyıl  becerileri</w:t>
      </w:r>
      <w:proofErr w:type="gramEnd"/>
      <w:r w:rsidR="00D6038F" w:rsidRPr="00EC1D80">
        <w:rPr>
          <w:rFonts w:ascii="Times New Roman" w:hAnsi="Times New Roman" w:cs="Times New Roman"/>
          <w:sz w:val="24"/>
          <w:szCs w:val="24"/>
        </w:rPr>
        <w:t xml:space="preserve"> ile endüstri 4.0’a uyum eksikliği,  genelbütçeden MEB’e ayrılan payın yüksek olması olumlu katkılardır. Ancak Sektörün sürekli  gelişmesinden dolayı nitelikli iş gücü ihtiyacına zamanında cevap vermenin</w:t>
      </w:r>
      <w:r w:rsidR="00D6038F">
        <w:rPr>
          <w:rFonts w:ascii="Times New Roman" w:hAnsi="Times New Roman" w:cs="Times New Roman"/>
          <w:sz w:val="24"/>
          <w:szCs w:val="24"/>
        </w:rPr>
        <w:t xml:space="preserve"> </w:t>
      </w:r>
      <w:r w:rsidR="00D6038F" w:rsidRPr="00EC1D80">
        <w:rPr>
          <w:rFonts w:ascii="Times New Roman" w:hAnsi="Times New Roman" w:cs="Times New Roman"/>
          <w:sz w:val="24"/>
          <w:szCs w:val="24"/>
        </w:rPr>
        <w:t xml:space="preserve">zorluğu, 21. yüzyıl becerilerine uygun eğitim programlarının olmayışı, endüstri 4.0’da çalışabilecek becerilere sahip bireylerin yetiştirilmesine uygun politikaların yetersizliği ve Eğitim kaynaklarının kullanımının etkili ve etkin planlanamaması, diğer kurumlar ve sivil toplumun </w:t>
      </w:r>
      <w:r w:rsidR="00D6038F" w:rsidRPr="00EC1D80">
        <w:rPr>
          <w:rFonts w:ascii="Times New Roman" w:hAnsi="Times New Roman" w:cs="Times New Roman"/>
          <w:sz w:val="24"/>
          <w:szCs w:val="24"/>
        </w:rPr>
        <w:lastRenderedPageBreak/>
        <w:t xml:space="preserve">eğitime finansal katkısının yetersizliği, bölgeler arası ekonomik gelişmişlik farklılığı gibi tehfitler bulunmaktadır. </w:t>
      </w:r>
    </w:p>
    <w:p w:rsidR="00B44A33" w:rsidRDefault="00D6038F" w:rsidP="00B44A33">
      <w:pPr>
        <w:pStyle w:val="TableParagraph"/>
        <w:spacing w:before="3" w:line="360" w:lineRule="auto"/>
        <w:ind w:left="107" w:right="100"/>
        <w:jc w:val="both"/>
        <w:rPr>
          <w:rFonts w:ascii="Times New Roman" w:hAnsi="Times New Roman" w:cs="Times New Roman"/>
          <w:sz w:val="24"/>
          <w:szCs w:val="24"/>
        </w:rPr>
      </w:pPr>
      <w:r>
        <w:rPr>
          <w:rFonts w:ascii="Times New Roman" w:hAnsi="Times New Roman" w:cs="Times New Roman"/>
          <w:sz w:val="24"/>
          <w:szCs w:val="24"/>
        </w:rPr>
        <w:tab/>
        <w:t>Kale</w:t>
      </w:r>
      <w:r w:rsidRPr="00EC1D80">
        <w:rPr>
          <w:rFonts w:ascii="Times New Roman" w:hAnsi="Times New Roman" w:cs="Times New Roman"/>
          <w:sz w:val="24"/>
          <w:szCs w:val="24"/>
        </w:rPr>
        <w:t xml:space="preserve"> İl</w:t>
      </w:r>
      <w:r>
        <w:rPr>
          <w:rFonts w:ascii="Times New Roman" w:hAnsi="Times New Roman" w:cs="Times New Roman"/>
          <w:sz w:val="24"/>
          <w:szCs w:val="24"/>
        </w:rPr>
        <w:t>çe</w:t>
      </w:r>
      <w:r w:rsidRPr="00EC1D80">
        <w:rPr>
          <w:rFonts w:ascii="Times New Roman" w:hAnsi="Times New Roman" w:cs="Times New Roman"/>
          <w:sz w:val="24"/>
          <w:szCs w:val="24"/>
        </w:rPr>
        <w:t xml:space="preserve"> Milli Eğitim Müdürlüğü olarak idaremiz üzerinde etkili olan etmenler paydaşlarımızın öncelik sırasına göre incelendiğinde;</w:t>
      </w:r>
      <w:r>
        <w:rPr>
          <w:rFonts w:ascii="Times New Roman" w:hAnsi="Times New Roman" w:cs="Times New Roman"/>
          <w:sz w:val="24"/>
          <w:szCs w:val="24"/>
        </w:rPr>
        <w:t xml:space="preserve"> </w:t>
      </w:r>
      <w:r w:rsidRPr="00EC1D80">
        <w:rPr>
          <w:rFonts w:ascii="Times New Roman" w:hAnsi="Times New Roman" w:cs="Times New Roman"/>
          <w:sz w:val="24"/>
          <w:szCs w:val="24"/>
        </w:rPr>
        <w:t>uluslararası ve yerel ekonomik eğilimler,</w:t>
      </w:r>
      <w:r>
        <w:rPr>
          <w:rFonts w:ascii="Times New Roman" w:hAnsi="Times New Roman" w:cs="Times New Roman"/>
          <w:sz w:val="24"/>
          <w:szCs w:val="24"/>
        </w:rPr>
        <w:t xml:space="preserve"> </w:t>
      </w:r>
      <w:r w:rsidRPr="00EC1D80">
        <w:rPr>
          <w:rFonts w:ascii="Times New Roman" w:hAnsi="Times New Roman" w:cs="Times New Roman"/>
          <w:bCs/>
          <w:sz w:val="24"/>
          <w:szCs w:val="24"/>
          <w:shd w:val="clear" w:color="auto" w:fill="FFFFFF"/>
        </w:rPr>
        <w:t>bütçe politikaları</w:t>
      </w:r>
      <w:r w:rsidRPr="00EC1D80">
        <w:rPr>
          <w:rFonts w:ascii="Times New Roman" w:hAnsi="Times New Roman" w:cs="Times New Roman"/>
          <w:sz w:val="24"/>
          <w:szCs w:val="24"/>
        </w:rPr>
        <w:t xml:space="preserve">, sponsor/hayırsever/sivil toplum örgütlerinin destekleri, vergi sistemi, enflasyon, çevrenin ekonomik gelirleri, mal ürün ve hizmet satın alma imkanı ve tasarruf tedbirleri etkilidir. Bu kapsamda eğitim istihdam ilişkilerinin güçlenmesi, mesleki eğitimde üretim bazlı yaklaşıma </w:t>
      </w:r>
      <w:proofErr w:type="gramStart"/>
      <w:r w:rsidRPr="00EC1D80">
        <w:rPr>
          <w:rFonts w:ascii="Times New Roman" w:hAnsi="Times New Roman" w:cs="Times New Roman"/>
          <w:sz w:val="24"/>
          <w:szCs w:val="24"/>
        </w:rPr>
        <w:t>geçilmesi,  program</w:t>
      </w:r>
      <w:proofErr w:type="gramEnd"/>
      <w:r w:rsidRPr="00EC1D80">
        <w:rPr>
          <w:rFonts w:ascii="Times New Roman" w:hAnsi="Times New Roman" w:cs="Times New Roman"/>
          <w:sz w:val="24"/>
          <w:szCs w:val="24"/>
        </w:rPr>
        <w:t xml:space="preserve"> geliştirme süreçlerinin çağın ihtiyaçlarına uygun olarak güncellenmesi, eğitime aktarılan kaynakların verimli ve etkin kullanılması, eğitim donanımı ile fiziki imkanlar açısından farklılıkların azaltılması ve bunların öğrenci kazanımlarına dönüşmesinin sağlanması, okul finansmanının çeşitlendirilmesi planlamaktadır.</w:t>
      </w:r>
    </w:p>
    <w:p w:rsidR="00445329" w:rsidRDefault="005705CA" w:rsidP="00B44A33">
      <w:pPr>
        <w:pStyle w:val="TableParagraph"/>
        <w:spacing w:before="3" w:line="360" w:lineRule="auto"/>
        <w:ind w:left="107" w:right="100"/>
        <w:jc w:val="both"/>
        <w:rPr>
          <w:rFonts w:ascii="Times New Roman" w:hAnsi="Times New Roman" w:cs="Times New Roman"/>
          <w:b/>
          <w:bCs/>
          <w:sz w:val="24"/>
          <w:szCs w:val="24"/>
          <w:shd w:val="clear" w:color="auto" w:fill="FFFFFF"/>
          <w:lang w:val="tr-TR"/>
        </w:rPr>
      </w:pPr>
      <w:r w:rsidRPr="00EC1D80">
        <w:rPr>
          <w:rFonts w:ascii="Times New Roman" w:hAnsi="Times New Roman" w:cs="Times New Roman"/>
          <w:b/>
          <w:bCs/>
          <w:sz w:val="24"/>
          <w:szCs w:val="24"/>
          <w:shd w:val="clear" w:color="auto" w:fill="FFFFFF"/>
          <w:lang w:val="tr-TR"/>
        </w:rPr>
        <w:t>İl</w:t>
      </w:r>
      <w:r w:rsidR="00D6038F">
        <w:rPr>
          <w:rFonts w:ascii="Times New Roman" w:hAnsi="Times New Roman" w:cs="Times New Roman"/>
          <w:b/>
          <w:bCs/>
          <w:sz w:val="24"/>
          <w:szCs w:val="24"/>
          <w:shd w:val="clear" w:color="auto" w:fill="FFFFFF"/>
          <w:lang w:val="tr-TR"/>
        </w:rPr>
        <w:t>çe</w:t>
      </w:r>
      <w:r w:rsidRPr="00EC1D80">
        <w:rPr>
          <w:rFonts w:ascii="Times New Roman" w:hAnsi="Times New Roman" w:cs="Times New Roman"/>
          <w:b/>
          <w:bCs/>
          <w:sz w:val="24"/>
          <w:szCs w:val="24"/>
          <w:shd w:val="clear" w:color="auto" w:fill="FFFFFF"/>
          <w:lang w:val="tr-TR"/>
        </w:rPr>
        <w:t xml:space="preserve"> Milli Eğitim Müdürlüğümüzü Sosyo-Kültürel Açıdan Etkileyen/Etkileyebilecek Etkenler</w:t>
      </w:r>
    </w:p>
    <w:p w:rsidR="00061CEF" w:rsidRPr="00EC1D80" w:rsidRDefault="00445329" w:rsidP="00991F47">
      <w:pPr>
        <w:spacing w:line="360" w:lineRule="auto"/>
        <w:jc w:val="both"/>
        <w:rPr>
          <w:rFonts w:ascii="Times New Roman" w:hAnsi="Times New Roman" w:cs="Times New Roman"/>
          <w:b/>
          <w:bCs/>
          <w:sz w:val="24"/>
          <w:szCs w:val="24"/>
          <w:shd w:val="clear" w:color="auto" w:fill="FFFFFF"/>
          <w:lang w:val="tr-TR"/>
        </w:rPr>
      </w:pPr>
      <w:r w:rsidRPr="000A0020">
        <w:rPr>
          <w:rFonts w:ascii="Times New Roman" w:hAnsi="Times New Roman" w:cs="Times New Roman"/>
          <w:b/>
          <w:bCs/>
          <w:noProof/>
          <w:sz w:val="24"/>
          <w:szCs w:val="24"/>
          <w:shd w:val="clear" w:color="auto" w:fill="FFFFFF"/>
          <w:lang w:val="tr-TR" w:eastAsia="tr-TR"/>
        </w:rPr>
        <w:drawing>
          <wp:inline distT="0" distB="0" distL="0" distR="0">
            <wp:extent cx="5486400" cy="4352925"/>
            <wp:effectExtent l="19050" t="0" r="19050" b="0"/>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5329" w:rsidRDefault="008B48FD" w:rsidP="00991F47">
      <w:pPr>
        <w:pStyle w:val="TableParagraph"/>
        <w:spacing w:before="3" w:line="360" w:lineRule="auto"/>
        <w:ind w:left="105" w:right="136"/>
        <w:jc w:val="both"/>
        <w:rPr>
          <w:rFonts w:ascii="Times New Roman" w:hAnsi="Times New Roman" w:cs="Times New Roman"/>
          <w:bCs/>
          <w:sz w:val="24"/>
          <w:szCs w:val="24"/>
          <w:shd w:val="clear" w:color="auto" w:fill="FFFFFF"/>
          <w:lang w:val="tr-TR"/>
        </w:rPr>
      </w:pPr>
      <w:r>
        <w:rPr>
          <w:noProof/>
          <w:lang w:val="tr-TR" w:eastAsia="tr-TR"/>
        </w:rPr>
        <mc:AlternateContent>
          <mc:Choice Requires="wps">
            <w:drawing>
              <wp:anchor distT="0" distB="0" distL="114300" distR="114300" simplePos="0" relativeHeight="251700224" behindDoc="0" locked="0" layoutInCell="1" allowOverlap="1">
                <wp:simplePos x="0" y="0"/>
                <wp:positionH relativeFrom="column">
                  <wp:posOffset>12065</wp:posOffset>
                </wp:positionH>
                <wp:positionV relativeFrom="paragraph">
                  <wp:posOffset>44450</wp:posOffset>
                </wp:positionV>
                <wp:extent cx="5859780" cy="257175"/>
                <wp:effectExtent l="0" t="0" r="7620" b="9525"/>
                <wp:wrapNone/>
                <wp:docPr id="74" name="Metin Kutus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9780" cy="257175"/>
                        </a:xfrm>
                        <a:prstGeom prst="rect">
                          <a:avLst/>
                        </a:prstGeom>
                        <a:solidFill>
                          <a:prstClr val="white"/>
                        </a:solidFill>
                        <a:ln>
                          <a:noFill/>
                        </a:ln>
                        <a:effectLst/>
                      </wps:spPr>
                      <wps:txbx>
                        <w:txbxContent>
                          <w:p w:rsidR="000D27F6" w:rsidRPr="0018597B" w:rsidRDefault="000D27F6" w:rsidP="00071301">
                            <w:pPr>
                              <w:pStyle w:val="ResimYazs"/>
                              <w:rPr>
                                <w:rFonts w:ascii="Times New Roman" w:hAnsi="Times New Roman" w:cs="Times New Roman"/>
                                <w:noProof/>
                                <w:sz w:val="24"/>
                                <w:szCs w:val="24"/>
                                <w:shd w:val="clear" w:color="auto" w:fill="FFFFFF"/>
                              </w:rPr>
                            </w:pPr>
                            <w:r w:rsidRPr="00F26B5B">
                              <w:t>Şekil 8. İl</w:t>
                            </w:r>
                            <w:r>
                              <w:t>çe</w:t>
                            </w:r>
                            <w:r w:rsidRPr="00F26B5B">
                              <w:t xml:space="preserve"> Milli Eğitim Müdürlüğümüzü Sosyo-Kültürel Açıdan Etkileyen/Etkileyebilecek Etkenler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74" o:spid="_x0000_s1032" type="#_x0000_t202" style="position:absolute;left:0;text-align:left;margin-left:.95pt;margin-top:3.5pt;width:461.4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" stroked="f">
                <v:path arrowok="t"/>
                <v:textbox style="mso-fit-shape-to-text:t" inset="0,0,0,0">
                  <w:txbxContent>
                    <w:p w:rsidR="000D27F6" w:rsidRPr="0018597B" w:rsidRDefault="000D27F6" w:rsidP="00071301">
                      <w:pPr>
                        <w:pStyle w:val="ResimYazs"/>
                        <w:rPr>
                          <w:rFonts w:ascii="Times New Roman" w:hAnsi="Times New Roman" w:cs="Times New Roman"/>
                          <w:noProof/>
                          <w:sz w:val="24"/>
                          <w:szCs w:val="24"/>
                          <w:shd w:val="clear" w:color="auto" w:fill="FFFFFF"/>
                        </w:rPr>
                      </w:pPr>
                      <w:r w:rsidRPr="00F26B5B">
                        <w:t>Şekil 8. İl</w:t>
                      </w:r>
                      <w:r>
                        <w:t>çe</w:t>
                      </w:r>
                      <w:r w:rsidRPr="00F26B5B">
                        <w:t xml:space="preserve"> Milli Eğitim Müdürlüğümüzü Sosyo-Kültürel Açıdan Etkileyen/Etkileyebilecek Etkenler</w:t>
                      </w:r>
                    </w:p>
                  </w:txbxContent>
                </v:textbox>
              </v:shape>
            </w:pict>
          </mc:Fallback>
        </mc:AlternateContent>
      </w:r>
      <w:r w:rsidR="00071301">
        <w:rPr>
          <w:rFonts w:ascii="Times New Roman" w:hAnsi="Times New Roman" w:cs="Times New Roman"/>
          <w:bCs/>
          <w:sz w:val="24"/>
          <w:szCs w:val="24"/>
          <w:shd w:val="clear" w:color="auto" w:fill="FFFFFF"/>
          <w:lang w:val="tr-TR"/>
        </w:rPr>
        <w:tab/>
      </w:r>
    </w:p>
    <w:p w:rsidR="00EC1D80" w:rsidRPr="00EC1D80" w:rsidRDefault="00445329" w:rsidP="00991F47">
      <w:pPr>
        <w:pStyle w:val="TableParagraph"/>
        <w:spacing w:before="3" w:line="360" w:lineRule="auto"/>
        <w:ind w:left="105" w:right="136"/>
        <w:jc w:val="both"/>
        <w:rPr>
          <w:rFonts w:ascii="Times New Roman" w:hAnsi="Times New Roman" w:cs="Times New Roman"/>
          <w:sz w:val="24"/>
          <w:szCs w:val="24"/>
          <w:lang w:val="tr-TR"/>
        </w:rPr>
      </w:pPr>
      <w:r>
        <w:rPr>
          <w:rFonts w:ascii="Times New Roman" w:hAnsi="Times New Roman" w:cs="Times New Roman"/>
          <w:bCs/>
          <w:sz w:val="24"/>
          <w:szCs w:val="24"/>
          <w:shd w:val="clear" w:color="auto" w:fill="FFFFFF"/>
          <w:lang w:val="tr-TR"/>
        </w:rPr>
        <w:tab/>
      </w:r>
      <w:r w:rsidR="00620242" w:rsidRPr="001D7562">
        <w:rPr>
          <w:rFonts w:ascii="Times New Roman" w:hAnsi="Times New Roman" w:cs="Times New Roman"/>
          <w:bCs/>
          <w:sz w:val="24"/>
          <w:szCs w:val="24"/>
          <w:shd w:val="clear" w:color="auto" w:fill="FFFFFF"/>
          <w:lang w:val="tr-TR"/>
        </w:rPr>
        <w:t xml:space="preserve">Sosyo-Kültürel etmenler </w:t>
      </w:r>
      <w:proofErr w:type="gramStart"/>
      <w:r w:rsidR="00620242" w:rsidRPr="001D7562">
        <w:rPr>
          <w:rFonts w:ascii="Times New Roman" w:hAnsi="Times New Roman" w:cs="Times New Roman"/>
          <w:bCs/>
          <w:sz w:val="24"/>
          <w:szCs w:val="24"/>
          <w:shd w:val="clear" w:color="auto" w:fill="FFFFFF"/>
          <w:lang w:val="tr-TR"/>
        </w:rPr>
        <w:t>incel</w:t>
      </w:r>
      <w:r w:rsidR="000B1CAF" w:rsidRPr="001D7562">
        <w:rPr>
          <w:rFonts w:ascii="Times New Roman" w:hAnsi="Times New Roman" w:cs="Times New Roman"/>
          <w:bCs/>
          <w:sz w:val="24"/>
          <w:szCs w:val="24"/>
          <w:shd w:val="clear" w:color="auto" w:fill="FFFFFF"/>
          <w:lang w:val="tr-TR"/>
        </w:rPr>
        <w:t>e</w:t>
      </w:r>
      <w:r w:rsidR="00620242" w:rsidRPr="001D7562">
        <w:rPr>
          <w:rFonts w:ascii="Times New Roman" w:hAnsi="Times New Roman" w:cs="Times New Roman"/>
          <w:bCs/>
          <w:sz w:val="24"/>
          <w:szCs w:val="24"/>
          <w:shd w:val="clear" w:color="auto" w:fill="FFFFFF"/>
          <w:lang w:val="tr-TR"/>
        </w:rPr>
        <w:t>ndiğinde</w:t>
      </w:r>
      <w:r w:rsidR="00EC1D80" w:rsidRPr="001D7562">
        <w:rPr>
          <w:rFonts w:ascii="Times New Roman" w:hAnsi="Times New Roman" w:cs="Times New Roman"/>
          <w:bCs/>
          <w:sz w:val="24"/>
          <w:szCs w:val="24"/>
          <w:shd w:val="clear" w:color="auto" w:fill="FFFFFF"/>
          <w:lang w:val="tr-TR"/>
        </w:rPr>
        <w:t>;</w:t>
      </w:r>
      <w:r w:rsidR="00EC1D80" w:rsidRPr="00EC1D80">
        <w:rPr>
          <w:rFonts w:ascii="Times New Roman" w:hAnsi="Times New Roman" w:cs="Times New Roman"/>
          <w:sz w:val="24"/>
          <w:szCs w:val="24"/>
          <w:lang w:val="tr-TR"/>
        </w:rPr>
        <w:t>kamuoyunun</w:t>
      </w:r>
      <w:proofErr w:type="gramEnd"/>
      <w:r w:rsidR="00EC1D80" w:rsidRPr="00EC1D80">
        <w:rPr>
          <w:rFonts w:ascii="Times New Roman" w:hAnsi="Times New Roman" w:cs="Times New Roman"/>
          <w:sz w:val="24"/>
          <w:szCs w:val="24"/>
          <w:lang w:val="tr-TR"/>
        </w:rPr>
        <w:t xml:space="preserve"> eğitim öğretimin kalitesine ilişkin beklentileri, kamuoyunun eğitim öğretim </w:t>
      </w:r>
      <w:r w:rsidR="00EC1D80" w:rsidRPr="00EC1D80">
        <w:rPr>
          <w:rFonts w:ascii="Times New Roman" w:hAnsi="Times New Roman" w:cs="Times New Roman"/>
          <w:w w:val="95"/>
          <w:sz w:val="24"/>
          <w:szCs w:val="24"/>
          <w:lang w:val="tr-TR"/>
        </w:rPr>
        <w:t xml:space="preserve">çalışanlarının </w:t>
      </w:r>
      <w:r w:rsidR="00EC1D80" w:rsidRPr="00EC1D80">
        <w:rPr>
          <w:rFonts w:ascii="Times New Roman" w:hAnsi="Times New Roman" w:cs="Times New Roman"/>
          <w:sz w:val="24"/>
          <w:szCs w:val="24"/>
          <w:lang w:val="tr-TR"/>
        </w:rPr>
        <w:t xml:space="preserve">niteliğine ilişkin algıları, </w:t>
      </w:r>
      <w:r w:rsidR="00EC1D80" w:rsidRPr="00EC1D80">
        <w:rPr>
          <w:rFonts w:ascii="Times New Roman" w:hAnsi="Times New Roman" w:cs="Times New Roman"/>
          <w:sz w:val="24"/>
          <w:szCs w:val="24"/>
          <w:lang w:val="tr-TR"/>
        </w:rPr>
        <w:lastRenderedPageBreak/>
        <w:t xml:space="preserve">kitlesel göç </w:t>
      </w:r>
      <w:r w:rsidR="00EC1D80" w:rsidRPr="001D199D">
        <w:rPr>
          <w:rFonts w:ascii="Times New Roman" w:hAnsi="Times New Roman" w:cs="Times New Roman"/>
          <w:sz w:val="24"/>
          <w:szCs w:val="24"/>
          <w:lang w:val="tr-TR"/>
        </w:rPr>
        <w:t xml:space="preserve">hareketleri ile gelen nüfusun topluma uyumunu sağlanması olumlu katkılardır. </w:t>
      </w:r>
      <w:r w:rsidR="00B315D2" w:rsidRPr="001D199D">
        <w:rPr>
          <w:rFonts w:ascii="Times New Roman" w:hAnsi="Times New Roman" w:cs="Times New Roman"/>
          <w:sz w:val="24"/>
          <w:szCs w:val="24"/>
          <w:lang w:val="tr-TR"/>
        </w:rPr>
        <w:t xml:space="preserve">Ancak Kamuoyunun eğitim öğretimin kalitesine ilişkin beklenti ve algısının farklı olması, </w:t>
      </w:r>
      <w:r w:rsidR="00EC1D80">
        <w:rPr>
          <w:rFonts w:ascii="Times New Roman" w:hAnsi="Times New Roman" w:cs="Times New Roman"/>
          <w:sz w:val="24"/>
          <w:szCs w:val="24"/>
          <w:lang w:val="tr-TR"/>
        </w:rPr>
        <w:t>e</w:t>
      </w:r>
      <w:r w:rsidR="00895EC4" w:rsidRPr="001D199D">
        <w:rPr>
          <w:rFonts w:ascii="Times New Roman" w:hAnsi="Times New Roman" w:cs="Times New Roman"/>
          <w:sz w:val="24"/>
          <w:szCs w:val="24"/>
          <w:lang w:val="tr-TR"/>
        </w:rPr>
        <w:t xml:space="preserve">ğitim öğretim çalışanlarının niteliğine ilişkin beklenti ve </w:t>
      </w:r>
      <w:r w:rsidR="00895EC4" w:rsidRPr="00EC1D80">
        <w:rPr>
          <w:rFonts w:ascii="Times New Roman" w:hAnsi="Times New Roman" w:cs="Times New Roman"/>
          <w:sz w:val="24"/>
          <w:szCs w:val="24"/>
          <w:lang w:val="tr-TR"/>
        </w:rPr>
        <w:t xml:space="preserve">algının farklı olması, </w:t>
      </w:r>
      <w:r w:rsidR="00EC1D80" w:rsidRPr="00EC1D80">
        <w:rPr>
          <w:rFonts w:ascii="Times New Roman" w:hAnsi="Times New Roman" w:cs="Times New Roman"/>
          <w:sz w:val="24"/>
          <w:szCs w:val="24"/>
          <w:lang w:val="tr-TR"/>
        </w:rPr>
        <w:t>g</w:t>
      </w:r>
      <w:r w:rsidR="00895EC4" w:rsidRPr="00EC1D80">
        <w:rPr>
          <w:rFonts w:ascii="Times New Roman" w:hAnsi="Times New Roman" w:cs="Times New Roman"/>
          <w:sz w:val="24"/>
          <w:szCs w:val="24"/>
          <w:lang w:val="tr-TR"/>
        </w:rPr>
        <w:t xml:space="preserve">öç ile gelen örgün eğitim çağındaki nüfusun dil problemi, yetişkinlerin topluma uyumu ve mesleki yeterliliklerinin eksikliği gibi tehditler bulunmaktadır. </w:t>
      </w:r>
    </w:p>
    <w:p w:rsidR="005705CA" w:rsidRDefault="00071301" w:rsidP="00991F47">
      <w:pPr>
        <w:pStyle w:val="TableParagraph"/>
        <w:spacing w:before="3" w:line="360" w:lineRule="auto"/>
        <w:ind w:left="105" w:right="136"/>
        <w:jc w:val="both"/>
        <w:rPr>
          <w:rFonts w:ascii="Times New Roman" w:hAnsi="Times New Roman" w:cs="Times New Roman"/>
          <w:sz w:val="24"/>
          <w:szCs w:val="24"/>
          <w:lang w:val="tr-TR"/>
        </w:rPr>
      </w:pPr>
      <w:r>
        <w:rPr>
          <w:rFonts w:ascii="Times New Roman" w:hAnsi="Times New Roman" w:cs="Times New Roman"/>
          <w:sz w:val="24"/>
          <w:szCs w:val="24"/>
          <w:lang w:val="tr-TR"/>
        </w:rPr>
        <w:tab/>
      </w:r>
      <w:proofErr w:type="gramStart"/>
      <w:r w:rsidR="00D6038F">
        <w:rPr>
          <w:rFonts w:ascii="Times New Roman" w:hAnsi="Times New Roman" w:cs="Times New Roman"/>
          <w:sz w:val="24"/>
          <w:szCs w:val="24"/>
          <w:lang w:val="tr-TR"/>
        </w:rPr>
        <w:t>Kale</w:t>
      </w:r>
      <w:r w:rsidR="00895EC4" w:rsidRPr="00EC1D80">
        <w:rPr>
          <w:rFonts w:ascii="Times New Roman" w:hAnsi="Times New Roman" w:cs="Times New Roman"/>
          <w:sz w:val="24"/>
          <w:szCs w:val="24"/>
          <w:lang w:val="tr-TR"/>
        </w:rPr>
        <w:t xml:space="preserve"> İl</w:t>
      </w:r>
      <w:r w:rsidR="00D6038F">
        <w:rPr>
          <w:rFonts w:ascii="Times New Roman" w:hAnsi="Times New Roman" w:cs="Times New Roman"/>
          <w:sz w:val="24"/>
          <w:szCs w:val="24"/>
          <w:lang w:val="tr-TR"/>
        </w:rPr>
        <w:t>çe</w:t>
      </w:r>
      <w:r w:rsidR="00895EC4" w:rsidRPr="00EC1D80">
        <w:rPr>
          <w:rFonts w:ascii="Times New Roman" w:hAnsi="Times New Roman" w:cs="Times New Roman"/>
          <w:sz w:val="24"/>
          <w:szCs w:val="24"/>
          <w:lang w:val="tr-TR"/>
        </w:rPr>
        <w:t xml:space="preserve"> Milli Eğitim Müdürlüğü olarak idaremiz üzerinde etkili olan etmenler paydaşlarımızın öncelik</w:t>
      </w:r>
      <w:r w:rsidR="00EC1D80" w:rsidRPr="00EC1D80">
        <w:rPr>
          <w:rFonts w:ascii="Times New Roman" w:hAnsi="Times New Roman" w:cs="Times New Roman"/>
          <w:sz w:val="24"/>
          <w:szCs w:val="24"/>
          <w:lang w:val="tr-TR"/>
        </w:rPr>
        <w:t xml:space="preserve"> sırasına göre incelendiğinde norm ve değerler, nüfus yapısındaki değişim, göç olgusu, gelenekler (örf adet), yeni ihtiyaç ve istekler (hayat beklentilerindeki değişimler), zenginlik ve gelir dağılımı, yeniliğe açık olmak, aile yapısındaki değişimler, toplumsal beklentiler ve toplumun yaş ve eğitim dağılımı etkilidir. </w:t>
      </w:r>
      <w:proofErr w:type="gramEnd"/>
      <w:r w:rsidR="002759C2" w:rsidRPr="00EC1D80">
        <w:rPr>
          <w:rFonts w:ascii="Times New Roman" w:hAnsi="Times New Roman" w:cs="Times New Roman"/>
          <w:sz w:val="24"/>
          <w:szCs w:val="24"/>
          <w:lang w:val="tr-TR"/>
        </w:rPr>
        <w:t xml:space="preserve">Bu kapsamda öğrenciler okullar ve bölgeler arasında; eğitim ortamı, donanımı ve kazanımlar açısından oluşan farklılıkların azaltılması; uluslararası standartların yakalanması için bütün bireylere çağın gerektirdiği bilgi, beceri, yeterlilik, tutum ve davranışların kazandırılması, </w:t>
      </w:r>
      <w:r w:rsidR="006F514E" w:rsidRPr="00EC1D80">
        <w:rPr>
          <w:rFonts w:ascii="Times New Roman" w:hAnsi="Times New Roman" w:cs="Times New Roman"/>
          <w:sz w:val="24"/>
          <w:szCs w:val="24"/>
          <w:lang w:val="tr-TR"/>
        </w:rPr>
        <w:t xml:space="preserve">bilimsel, kültürel, sanatsal ve sportif faaliyetlere katılımının arttırılması, özel yeteneklilere yönelik kurumsal yapı ve sürelerin iyileştirilmesi, öğrenme ortamlarının ders yapılarının materyalleri tanılama ve değerlendirme araçlarının geliştirilmesi, özel eğitim ihtiyacı olan öğrencilere yönelik hizmetlerin kalitesinin arttırılması Çalışanların mesleki gelişimlerine yönelik faaliyetlerin yürütülmesi, toplumda var olan olumsuz algının değiştirilebilmesi içinfaaliyetler yürütülmesi, Ülkemizde geçici koruma altında bulunan yabancıların çocuklarının eğitim ve öğretime erişim imkânlarının </w:t>
      </w:r>
      <w:proofErr w:type="gramStart"/>
      <w:r w:rsidR="006F514E" w:rsidRPr="00EC1D80">
        <w:rPr>
          <w:rFonts w:ascii="Times New Roman" w:hAnsi="Times New Roman" w:cs="Times New Roman"/>
          <w:sz w:val="24"/>
          <w:szCs w:val="24"/>
          <w:lang w:val="tr-TR"/>
        </w:rPr>
        <w:t>artırılması,uluslararası</w:t>
      </w:r>
      <w:proofErr w:type="gramEnd"/>
      <w:r w:rsidR="006F514E" w:rsidRPr="00EC1D80">
        <w:rPr>
          <w:rFonts w:ascii="Times New Roman" w:hAnsi="Times New Roman" w:cs="Times New Roman"/>
          <w:sz w:val="24"/>
          <w:szCs w:val="24"/>
          <w:lang w:val="tr-TR"/>
        </w:rPr>
        <w:t xml:space="preserve"> iş birliği yapılması vemali destek alınmasıplanlanmaktadır. </w:t>
      </w: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445329" w:rsidRDefault="00445329" w:rsidP="00991F47">
      <w:pPr>
        <w:pStyle w:val="TableParagraph"/>
        <w:spacing w:before="3" w:line="360" w:lineRule="auto"/>
        <w:ind w:left="105" w:right="136"/>
        <w:jc w:val="both"/>
        <w:rPr>
          <w:rFonts w:ascii="Times New Roman" w:hAnsi="Times New Roman" w:cs="Times New Roman"/>
          <w:sz w:val="24"/>
          <w:szCs w:val="24"/>
          <w:lang w:val="tr-TR"/>
        </w:rPr>
      </w:pPr>
    </w:p>
    <w:p w:rsidR="00061C6D" w:rsidRPr="0096749E" w:rsidRDefault="00061C6D" w:rsidP="00991F47">
      <w:pPr>
        <w:spacing w:line="360" w:lineRule="auto"/>
        <w:jc w:val="both"/>
        <w:rPr>
          <w:rFonts w:ascii="Times New Roman" w:hAnsi="Times New Roman" w:cs="Times New Roman"/>
          <w:b/>
          <w:bCs/>
          <w:sz w:val="24"/>
          <w:szCs w:val="24"/>
          <w:shd w:val="clear" w:color="auto" w:fill="FFFFFF"/>
          <w:lang w:val="tr-TR"/>
        </w:rPr>
      </w:pPr>
      <w:r w:rsidRPr="0096749E">
        <w:rPr>
          <w:rFonts w:ascii="Times New Roman" w:hAnsi="Times New Roman" w:cs="Times New Roman"/>
          <w:b/>
          <w:bCs/>
          <w:sz w:val="24"/>
          <w:szCs w:val="24"/>
          <w:shd w:val="clear" w:color="auto" w:fill="FFFFFF"/>
          <w:lang w:val="tr-TR"/>
        </w:rPr>
        <w:t>İl</w:t>
      </w:r>
      <w:r w:rsidR="00D6038F">
        <w:rPr>
          <w:rFonts w:ascii="Times New Roman" w:hAnsi="Times New Roman" w:cs="Times New Roman"/>
          <w:b/>
          <w:bCs/>
          <w:sz w:val="24"/>
          <w:szCs w:val="24"/>
          <w:shd w:val="clear" w:color="auto" w:fill="FFFFFF"/>
          <w:lang w:val="tr-TR"/>
        </w:rPr>
        <w:t>çe</w:t>
      </w:r>
      <w:r w:rsidRPr="0096749E">
        <w:rPr>
          <w:rFonts w:ascii="Times New Roman" w:hAnsi="Times New Roman" w:cs="Times New Roman"/>
          <w:b/>
          <w:bCs/>
          <w:sz w:val="24"/>
          <w:szCs w:val="24"/>
          <w:shd w:val="clear" w:color="auto" w:fill="FFFFFF"/>
          <w:lang w:val="tr-TR"/>
        </w:rPr>
        <w:t xml:space="preserve"> Milli Eğitim Müdürlüğümüzü Teknolojik Açıdan Etkileyen/Etkileyebilecek Etkenler</w:t>
      </w:r>
    </w:p>
    <w:p w:rsidR="00136765" w:rsidRDefault="00CF0000" w:rsidP="00991F47">
      <w:pPr>
        <w:spacing w:line="360" w:lineRule="auto"/>
        <w:jc w:val="both"/>
        <w:rPr>
          <w:rFonts w:ascii="Times New Roman" w:hAnsi="Times New Roman" w:cs="Times New Roman"/>
          <w:b/>
          <w:bCs/>
          <w:sz w:val="24"/>
          <w:szCs w:val="24"/>
          <w:shd w:val="clear" w:color="auto" w:fill="FFFFFF"/>
          <w:lang w:val="tr-TR"/>
        </w:rPr>
      </w:pPr>
      <w:r w:rsidRPr="00CF0000">
        <w:rPr>
          <w:rFonts w:ascii="Times New Roman" w:hAnsi="Times New Roman" w:cs="Times New Roman"/>
          <w:noProof/>
          <w:color w:val="FF0000"/>
          <w:sz w:val="24"/>
          <w:szCs w:val="24"/>
          <w:lang w:val="tr-TR" w:eastAsia="tr-TR"/>
        </w:rPr>
        <w:lastRenderedPageBreak/>
        <w:drawing>
          <wp:inline distT="0" distB="0" distL="0" distR="0">
            <wp:extent cx="5486400" cy="3514725"/>
            <wp:effectExtent l="19050" t="0" r="19050" b="0"/>
            <wp:docPr id="1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038F" w:rsidRPr="00CD3351" w:rsidRDefault="008B48FD" w:rsidP="00445329">
      <w:pPr>
        <w:spacing w:line="360" w:lineRule="auto"/>
        <w:jc w:val="both"/>
        <w:rPr>
          <w:rFonts w:ascii="Times New Roman" w:hAnsi="Times New Roman" w:cs="Times New Roman"/>
          <w:sz w:val="24"/>
          <w:szCs w:val="24"/>
        </w:rPr>
      </w:pPr>
      <w:r>
        <w:rPr>
          <w:noProof/>
          <w:lang w:val="tr-TR" w:eastAsia="tr-TR"/>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48260</wp:posOffset>
                </wp:positionV>
                <wp:extent cx="5639435" cy="257175"/>
                <wp:effectExtent l="0" t="0" r="0" b="9525"/>
                <wp:wrapSquare wrapText="bothSides"/>
                <wp:docPr id="76" name="Metin Kutus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257175"/>
                        </a:xfrm>
                        <a:prstGeom prst="rect">
                          <a:avLst/>
                        </a:prstGeom>
                        <a:solidFill>
                          <a:prstClr val="white"/>
                        </a:solidFill>
                        <a:ln>
                          <a:noFill/>
                        </a:ln>
                        <a:effectLst/>
                      </wps:spPr>
                      <wps:txbx>
                        <w:txbxContent>
                          <w:p w:rsidR="000D27F6" w:rsidRPr="005D5EF7" w:rsidRDefault="000D27F6" w:rsidP="00071301">
                            <w:pPr>
                              <w:pStyle w:val="ResimYazs"/>
                              <w:rPr>
                                <w:rFonts w:ascii="Times New Roman" w:hAnsi="Times New Roman" w:cs="Times New Roman"/>
                                <w:noProof/>
                                <w:color w:val="FF0000"/>
                                <w:sz w:val="24"/>
                                <w:szCs w:val="24"/>
                              </w:rPr>
                            </w:pPr>
                            <w:r w:rsidRPr="0047137E">
                              <w:t>Şekil 9. İl</w:t>
                            </w:r>
                            <w:r>
                              <w:t>çe</w:t>
                            </w:r>
                            <w:r w:rsidRPr="0047137E">
                              <w:t xml:space="preserve"> Milli Eğitim Müdürlüğümüzü Teknolojik Açıdan Etkileyen/Etkileyebilecek Etkenler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76" o:spid="_x0000_s1033" type="#_x0000_t202" style="position:absolute;left:0;text-align:left;margin-left:-.4pt;margin-top:3.8pt;width:444.0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" stroked="f">
                <v:path arrowok="t"/>
                <v:textbox style="mso-fit-shape-to-text:t" inset="0,0,0,0">
                  <w:txbxContent>
                    <w:p w:rsidR="000D27F6" w:rsidRPr="005D5EF7" w:rsidRDefault="000D27F6" w:rsidP="00071301">
                      <w:pPr>
                        <w:pStyle w:val="ResimYazs"/>
                        <w:rPr>
                          <w:rFonts w:ascii="Times New Roman" w:hAnsi="Times New Roman" w:cs="Times New Roman"/>
                          <w:noProof/>
                          <w:color w:val="FF0000"/>
                          <w:sz w:val="24"/>
                          <w:szCs w:val="24"/>
                        </w:rPr>
                      </w:pPr>
                      <w:r w:rsidRPr="0047137E">
                        <w:t>Şekil 9. İl</w:t>
                      </w:r>
                      <w:r>
                        <w:t>çe</w:t>
                      </w:r>
                      <w:r w:rsidRPr="0047137E">
                        <w:t xml:space="preserve"> Milli Eğitim Müdürlüğümüzü Teknolojik Açıdan Etkileyen/Etkileyebilecek Etkenler</w:t>
                      </w:r>
                    </w:p>
                  </w:txbxContent>
                </v:textbox>
                <w10:wrap type="square"/>
              </v:shape>
            </w:pict>
          </mc:Fallback>
        </mc:AlternateContent>
      </w:r>
      <w:r w:rsidR="00071301">
        <w:rPr>
          <w:rFonts w:ascii="Times New Roman" w:hAnsi="Times New Roman" w:cs="Times New Roman"/>
          <w:sz w:val="24"/>
          <w:szCs w:val="24"/>
          <w:lang w:val="tr-TR"/>
        </w:rPr>
        <w:tab/>
      </w:r>
      <w:r w:rsidR="00D6038F" w:rsidRPr="00CD3351">
        <w:rPr>
          <w:rFonts w:ascii="Times New Roman" w:hAnsi="Times New Roman" w:cs="Times New Roman"/>
          <w:sz w:val="24"/>
          <w:szCs w:val="24"/>
        </w:rPr>
        <w:t xml:space="preserve">Teknonolojik etmenler incelendiğinde; Dünya ve ülkemizdeki teknolojik gelişmeler ve teknolojiye yapılan yatırımlar olumlu; 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olumsuz bir durumdur. </w:t>
      </w:r>
    </w:p>
    <w:p w:rsidR="00D6038F" w:rsidRDefault="00D6038F" w:rsidP="00D6038F">
      <w:pPr>
        <w:pStyle w:val="TableParagraph"/>
        <w:spacing w:before="3" w:line="360" w:lineRule="auto"/>
        <w:ind w:right="136"/>
        <w:jc w:val="both"/>
        <w:rPr>
          <w:rFonts w:ascii="Times New Roman" w:hAnsi="Times New Roman" w:cs="Times New Roman"/>
          <w:sz w:val="24"/>
          <w:szCs w:val="24"/>
        </w:rPr>
      </w:pPr>
      <w:r>
        <w:rPr>
          <w:rFonts w:ascii="Times New Roman" w:hAnsi="Times New Roman" w:cs="Times New Roman"/>
          <w:sz w:val="24"/>
          <w:szCs w:val="24"/>
        </w:rPr>
        <w:tab/>
        <w:t>Kale</w:t>
      </w:r>
      <w:r w:rsidRPr="00CD3351">
        <w:rPr>
          <w:rFonts w:ascii="Times New Roman" w:hAnsi="Times New Roman" w:cs="Times New Roman"/>
          <w:sz w:val="24"/>
          <w:szCs w:val="24"/>
        </w:rPr>
        <w:t xml:space="preserve"> İl</w:t>
      </w:r>
      <w:r>
        <w:rPr>
          <w:rFonts w:ascii="Times New Roman" w:hAnsi="Times New Roman" w:cs="Times New Roman"/>
          <w:sz w:val="24"/>
          <w:szCs w:val="24"/>
        </w:rPr>
        <w:t>çe</w:t>
      </w:r>
      <w:r w:rsidRPr="00CD3351">
        <w:rPr>
          <w:rFonts w:ascii="Times New Roman" w:hAnsi="Times New Roman" w:cs="Times New Roman"/>
          <w:sz w:val="24"/>
          <w:szCs w:val="24"/>
        </w:rPr>
        <w:t xml:space="preserve"> Milli Eğitim Müdürlüğü olarak idaremiz üzerinde etkili olan etmenler paydaşlarımızın öncelik sırasına göre incelendiğinde bilgi ve ıletişim ağları, eğitim kurumlarında teknolojik altyapı, eğitim personellerinin teknolojik okuryazarlığı, e-</w:t>
      </w:r>
      <w:r>
        <w:rPr>
          <w:rFonts w:ascii="Times New Roman" w:hAnsi="Times New Roman" w:cs="Times New Roman"/>
          <w:sz w:val="24"/>
          <w:szCs w:val="24"/>
        </w:rPr>
        <w:t>öğrenme ve ınternet olanakları</w:t>
      </w:r>
      <w:r w:rsidRPr="00CD3351">
        <w:rPr>
          <w:rFonts w:ascii="Times New Roman" w:hAnsi="Times New Roman" w:cs="Times New Roman"/>
          <w:sz w:val="24"/>
          <w:szCs w:val="24"/>
        </w:rPr>
        <w:t xml:space="preserve">, yeni teknolojik sistemler, yeni teknolojik sistemler, sahip olunan teknolojik araçları etkilidir. Bu </w:t>
      </w:r>
      <w:proofErr w:type="gramStart"/>
      <w:r w:rsidRPr="00CD3351">
        <w:rPr>
          <w:rFonts w:ascii="Times New Roman" w:hAnsi="Times New Roman" w:cs="Times New Roman"/>
          <w:sz w:val="24"/>
          <w:szCs w:val="24"/>
        </w:rPr>
        <w:t>kapsamda;öğrenmede</w:t>
      </w:r>
      <w:proofErr w:type="gramEnd"/>
      <w:r w:rsidRPr="00CD3351">
        <w:rPr>
          <w:rFonts w:ascii="Times New Roman" w:hAnsi="Times New Roman" w:cs="Times New Roman"/>
          <w:sz w:val="24"/>
          <w:szCs w:val="24"/>
        </w:rPr>
        <w:t xml:space="preserve"> e-öğrenme sisteminin etkin kullanımı ile dijitalleşmestratejisine uyumlu şekilde müfredat düzenlemelerinin yapılması ve eğitim ve öğretimde teknolojinin etkin kullanımının artırılması, dijital içerik ve</w:t>
      </w:r>
      <w:r>
        <w:rPr>
          <w:rFonts w:ascii="Times New Roman" w:hAnsi="Times New Roman" w:cs="Times New Roman"/>
          <w:sz w:val="24"/>
          <w:szCs w:val="24"/>
        </w:rPr>
        <w:t xml:space="preserve"> </w:t>
      </w:r>
      <w:r w:rsidRPr="00CD3351">
        <w:rPr>
          <w:rFonts w:ascii="Times New Roman" w:hAnsi="Times New Roman" w:cs="Times New Roman"/>
          <w:sz w:val="24"/>
          <w:szCs w:val="24"/>
        </w:rPr>
        <w:t>becerilerin gelişmesi için</w:t>
      </w:r>
      <w:r>
        <w:rPr>
          <w:rFonts w:ascii="Times New Roman" w:hAnsi="Times New Roman" w:cs="Times New Roman"/>
          <w:sz w:val="24"/>
          <w:szCs w:val="24"/>
        </w:rPr>
        <w:t xml:space="preserve"> </w:t>
      </w:r>
      <w:r w:rsidRPr="00CD3351">
        <w:rPr>
          <w:rFonts w:ascii="Times New Roman" w:hAnsi="Times New Roman" w:cs="Times New Roman"/>
          <w:sz w:val="24"/>
          <w:szCs w:val="24"/>
        </w:rPr>
        <w:t xml:space="preserve">ekosistem kurulması ve eğitimde teknoloji kullanımına </w:t>
      </w:r>
      <w:r w:rsidRPr="000C453A">
        <w:rPr>
          <w:rFonts w:ascii="Times New Roman" w:hAnsi="Times New Roman" w:cs="Times New Roman"/>
          <w:sz w:val="24"/>
          <w:szCs w:val="24"/>
        </w:rPr>
        <w:t xml:space="preserve">yönelik öğretmen eği̇timinin yapılması, teknolojiye erişimin sağlanması amacıyla </w:t>
      </w:r>
      <w:r w:rsidR="000C453A" w:rsidRPr="000C453A">
        <w:rPr>
          <w:rFonts w:ascii="Times New Roman" w:hAnsi="Times New Roman" w:cs="Times New Roman"/>
          <w:sz w:val="24"/>
          <w:szCs w:val="24"/>
        </w:rPr>
        <w:t>çalışmalar</w:t>
      </w:r>
      <w:r w:rsidRPr="000C453A">
        <w:rPr>
          <w:rFonts w:ascii="Times New Roman" w:hAnsi="Times New Roman" w:cs="Times New Roman"/>
          <w:sz w:val="24"/>
          <w:szCs w:val="24"/>
        </w:rPr>
        <w:t>a devam edilmesi planlanmaktadır.</w:t>
      </w:r>
    </w:p>
    <w:p w:rsidR="00C74E73" w:rsidRDefault="00C74E73" w:rsidP="00C74E73">
      <w:pPr>
        <w:spacing w:line="360" w:lineRule="auto"/>
        <w:jc w:val="both"/>
        <w:rPr>
          <w:rFonts w:ascii="Times New Roman" w:hAnsi="Times New Roman" w:cs="Times New Roman"/>
          <w:b/>
          <w:bCs/>
          <w:sz w:val="24"/>
          <w:szCs w:val="24"/>
          <w:shd w:val="clear" w:color="auto" w:fill="FFFFFF"/>
          <w:lang w:val="tr-TR"/>
        </w:rPr>
      </w:pPr>
    </w:p>
    <w:p w:rsidR="00C74E73" w:rsidRDefault="00C74E73" w:rsidP="00C74E73">
      <w:pPr>
        <w:spacing w:line="360" w:lineRule="auto"/>
        <w:jc w:val="both"/>
        <w:rPr>
          <w:rFonts w:ascii="Times New Roman" w:hAnsi="Times New Roman" w:cs="Times New Roman"/>
          <w:b/>
          <w:bCs/>
          <w:sz w:val="24"/>
          <w:szCs w:val="24"/>
          <w:shd w:val="clear" w:color="auto" w:fill="FFFFFF"/>
          <w:lang w:val="tr-TR"/>
        </w:rPr>
      </w:pPr>
    </w:p>
    <w:p w:rsidR="00C74E73" w:rsidRPr="001D7562" w:rsidRDefault="00C74E73" w:rsidP="00C74E73">
      <w:pPr>
        <w:spacing w:line="360" w:lineRule="auto"/>
        <w:jc w:val="both"/>
        <w:rPr>
          <w:rFonts w:ascii="Times New Roman" w:hAnsi="Times New Roman" w:cs="Times New Roman"/>
          <w:b/>
          <w:bCs/>
          <w:sz w:val="24"/>
          <w:szCs w:val="24"/>
          <w:shd w:val="clear" w:color="auto" w:fill="FFFFFF"/>
          <w:lang w:val="tr-TR"/>
        </w:rPr>
      </w:pPr>
      <w:r w:rsidRPr="001D7562">
        <w:rPr>
          <w:rFonts w:ascii="Times New Roman" w:hAnsi="Times New Roman" w:cs="Times New Roman"/>
          <w:b/>
          <w:bCs/>
          <w:sz w:val="24"/>
          <w:szCs w:val="24"/>
          <w:shd w:val="clear" w:color="auto" w:fill="FFFFFF"/>
          <w:lang w:val="tr-TR"/>
        </w:rPr>
        <w:t>İl</w:t>
      </w:r>
      <w:r>
        <w:rPr>
          <w:rFonts w:ascii="Times New Roman" w:hAnsi="Times New Roman" w:cs="Times New Roman"/>
          <w:b/>
          <w:bCs/>
          <w:sz w:val="24"/>
          <w:szCs w:val="24"/>
          <w:shd w:val="clear" w:color="auto" w:fill="FFFFFF"/>
          <w:lang w:val="tr-TR"/>
        </w:rPr>
        <w:t>çe</w:t>
      </w:r>
      <w:r w:rsidRPr="001D7562">
        <w:rPr>
          <w:rFonts w:ascii="Times New Roman" w:hAnsi="Times New Roman" w:cs="Times New Roman"/>
          <w:b/>
          <w:bCs/>
          <w:sz w:val="24"/>
          <w:szCs w:val="24"/>
          <w:shd w:val="clear" w:color="auto" w:fill="FFFFFF"/>
          <w:lang w:val="tr-TR"/>
        </w:rPr>
        <w:t xml:space="preserve"> Milli Eğitim Müdürlüğümüzü Ekolojik Açıdan Etkileyen/Etkileyebilecek Etkenler</w:t>
      </w:r>
    </w:p>
    <w:p w:rsidR="00C74E73" w:rsidRDefault="00CF0000" w:rsidP="00991F47">
      <w:pPr>
        <w:spacing w:line="360" w:lineRule="auto"/>
        <w:jc w:val="both"/>
        <w:rPr>
          <w:rFonts w:ascii="Times New Roman" w:hAnsi="Times New Roman" w:cs="Times New Roman"/>
          <w:b/>
          <w:bCs/>
          <w:sz w:val="24"/>
          <w:szCs w:val="24"/>
          <w:shd w:val="clear" w:color="auto" w:fill="FFFFFF"/>
          <w:lang w:val="tr-TR"/>
        </w:rPr>
      </w:pPr>
      <w:r w:rsidRPr="00CF0000">
        <w:rPr>
          <w:rFonts w:ascii="Times New Roman" w:hAnsi="Times New Roman" w:cs="Times New Roman"/>
          <w:b/>
          <w:noProof/>
          <w:w w:val="110"/>
          <w:sz w:val="24"/>
          <w:szCs w:val="24"/>
          <w:lang w:val="tr-TR" w:eastAsia="tr-TR"/>
        </w:rPr>
        <w:lastRenderedPageBreak/>
        <w:drawing>
          <wp:inline distT="0" distB="0" distL="0" distR="0">
            <wp:extent cx="5486400" cy="3267075"/>
            <wp:effectExtent l="19050" t="0" r="19050" b="0"/>
            <wp:docPr id="1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1CEF" w:rsidRPr="001D7562" w:rsidRDefault="008B48FD" w:rsidP="00991F47">
      <w:pPr>
        <w:spacing w:line="360" w:lineRule="auto"/>
        <w:jc w:val="both"/>
        <w:rPr>
          <w:rFonts w:ascii="Times New Roman" w:hAnsi="Times New Roman" w:cs="Times New Roman"/>
          <w:b/>
          <w:bCs/>
          <w:sz w:val="24"/>
          <w:szCs w:val="24"/>
          <w:shd w:val="clear" w:color="auto" w:fill="FFFFFF"/>
          <w:lang w:val="tr-TR"/>
        </w:rPr>
      </w:pPr>
      <w:r>
        <w:rPr>
          <w:noProof/>
          <w:lang w:val="tr-TR" w:eastAsia="tr-TR"/>
        </w:rPr>
        <mc:AlternateContent>
          <mc:Choice Requires="wps">
            <w:drawing>
              <wp:anchor distT="0" distB="0" distL="114300" distR="114300" simplePos="0" relativeHeight="251704320" behindDoc="0" locked="0" layoutInCell="1" allowOverlap="1">
                <wp:simplePos x="0" y="0"/>
                <wp:positionH relativeFrom="column">
                  <wp:posOffset>-14605</wp:posOffset>
                </wp:positionH>
                <wp:positionV relativeFrom="paragraph">
                  <wp:posOffset>8255</wp:posOffset>
                </wp:positionV>
                <wp:extent cx="5829935" cy="257175"/>
                <wp:effectExtent l="0" t="0" r="0" b="9525"/>
                <wp:wrapNone/>
                <wp:docPr id="78" name="Metin Kutus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935" cy="257175"/>
                        </a:xfrm>
                        <a:prstGeom prst="rect">
                          <a:avLst/>
                        </a:prstGeom>
                        <a:solidFill>
                          <a:prstClr val="white"/>
                        </a:solidFill>
                        <a:ln>
                          <a:noFill/>
                        </a:ln>
                        <a:effectLst/>
                      </wps:spPr>
                      <wps:txbx>
                        <w:txbxContent>
                          <w:p w:rsidR="000D27F6" w:rsidRPr="00F93273" w:rsidRDefault="000D27F6" w:rsidP="00071301">
                            <w:pPr>
                              <w:pStyle w:val="ResimYazs"/>
                              <w:rPr>
                                <w:rFonts w:ascii="Times New Roman" w:hAnsi="Times New Roman" w:cs="Times New Roman"/>
                                <w:noProof/>
                                <w:w w:val="110"/>
                                <w:sz w:val="24"/>
                                <w:szCs w:val="24"/>
                              </w:rPr>
                            </w:pPr>
                            <w:r w:rsidRPr="00C0651A">
                              <w:t>Şekil 10. İl</w:t>
                            </w:r>
                            <w:r>
                              <w:t>çe</w:t>
                            </w:r>
                            <w:r w:rsidRPr="00C0651A">
                              <w:t xml:space="preserve"> Milli Eğitim Müdürlüğümüzü Ekolojik Açıdan Etkileyen/Etkileyebilecek Etkenler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78" o:spid="_x0000_s1034" type="#_x0000_t202" style="position:absolute;left:0;text-align:left;margin-left:-1.15pt;margin-top:.65pt;width:459.0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" stroked="f">
                <v:path arrowok="t"/>
                <v:textbox style="mso-fit-shape-to-text:t" inset="0,0,0,0">
                  <w:txbxContent>
                    <w:p w:rsidR="000D27F6" w:rsidRPr="00F93273" w:rsidRDefault="000D27F6" w:rsidP="00071301">
                      <w:pPr>
                        <w:pStyle w:val="ResimYazs"/>
                        <w:rPr>
                          <w:rFonts w:ascii="Times New Roman" w:hAnsi="Times New Roman" w:cs="Times New Roman"/>
                          <w:noProof/>
                          <w:w w:val="110"/>
                          <w:sz w:val="24"/>
                          <w:szCs w:val="24"/>
                        </w:rPr>
                      </w:pPr>
                      <w:r w:rsidRPr="00C0651A">
                        <w:t>Şekil 10. İl</w:t>
                      </w:r>
                      <w:r>
                        <w:t>çe</w:t>
                      </w:r>
                      <w:r w:rsidRPr="00C0651A">
                        <w:t xml:space="preserve"> Milli Eğitim Müdürlüğümüzü Ekolojik Açıdan Etkileyen/Etkileyebilecek Etkenler</w:t>
                      </w:r>
                    </w:p>
                  </w:txbxContent>
                </v:textbox>
              </v:shape>
            </w:pict>
          </mc:Fallback>
        </mc:AlternateContent>
      </w:r>
    </w:p>
    <w:p w:rsidR="00177D77" w:rsidRDefault="00071301" w:rsidP="00177D77">
      <w:pPr>
        <w:spacing w:line="360" w:lineRule="auto"/>
        <w:rPr>
          <w:rFonts w:ascii="Times New Roman" w:hAnsi="Times New Roman" w:cs="Times New Roman"/>
          <w:sz w:val="24"/>
          <w:szCs w:val="24"/>
        </w:rPr>
      </w:pPr>
      <w:r>
        <w:rPr>
          <w:rFonts w:ascii="Times New Roman" w:hAnsi="Times New Roman" w:cs="Times New Roman"/>
          <w:w w:val="110"/>
          <w:sz w:val="24"/>
          <w:szCs w:val="24"/>
          <w:lang w:val="tr-TR"/>
        </w:rPr>
        <w:tab/>
      </w:r>
      <w:r w:rsidR="00177D77" w:rsidRPr="00177D77">
        <w:rPr>
          <w:rFonts w:ascii="Times New Roman" w:hAnsi="Times New Roman" w:cs="Times New Roman"/>
          <w:w w:val="110"/>
          <w:sz w:val="24"/>
          <w:szCs w:val="24"/>
        </w:rPr>
        <w:t xml:space="preserve">Ekolojik etmenler incelendiğinde; </w:t>
      </w:r>
      <w:r w:rsidR="00177D77" w:rsidRPr="00177D77">
        <w:rPr>
          <w:rFonts w:ascii="Times New Roman" w:hAnsi="Times New Roman" w:cs="Times New Roman"/>
          <w:sz w:val="24"/>
          <w:szCs w:val="24"/>
        </w:rPr>
        <w:t xml:space="preserve">sürdürülebilir çevre politikalarının uygulanıyor olması, toplumun ve yerel yönetimlerin farkındalığı olumlu durumdur. Kale İlçe Milli Eğitim Müdürlüğü olarak idaremiz üzerinde etkili olan etmenler paydaşlarımızın öncelik sırasına göre incelendiğinde İlimizin coğrafi özellikleri, Uluslararası anlaşmalar ve protokoller, ekolojik özellikler, tarımsal uygulamalar, sanayi, iklim değişikliğine sebep olan etmenler, doğa ile ilgili gelişmeler </w:t>
      </w:r>
      <w:r w:rsidR="00177D77" w:rsidRPr="000C453A">
        <w:rPr>
          <w:rFonts w:ascii="Times New Roman" w:hAnsi="Times New Roman" w:cs="Times New Roman"/>
          <w:sz w:val="24"/>
          <w:szCs w:val="24"/>
        </w:rPr>
        <w:t>etkilidir. Bu kapsamda ekolojik dengeyi korumaya yönelik çalışmalara ve eğitimlere toplum, yerel yönetim, STK’ların vb. desteğinin alınarak devam edilmesi planlanmaktadır.</w:t>
      </w: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Default="00C74E73" w:rsidP="00177D77">
      <w:pPr>
        <w:spacing w:line="360" w:lineRule="auto"/>
        <w:rPr>
          <w:rFonts w:ascii="Times New Roman" w:hAnsi="Times New Roman" w:cs="Times New Roman"/>
          <w:sz w:val="24"/>
          <w:szCs w:val="24"/>
        </w:rPr>
      </w:pPr>
    </w:p>
    <w:p w:rsidR="00C74E73" w:rsidRPr="00177D77" w:rsidRDefault="00C74E73" w:rsidP="00177D77">
      <w:pPr>
        <w:spacing w:line="360" w:lineRule="auto"/>
        <w:rPr>
          <w:rFonts w:ascii="Times New Roman" w:hAnsi="Times New Roman" w:cs="Times New Roman"/>
          <w:sz w:val="24"/>
          <w:szCs w:val="24"/>
        </w:rPr>
      </w:pPr>
    </w:p>
    <w:p w:rsidR="00074C71" w:rsidRPr="00323147" w:rsidRDefault="00323147" w:rsidP="00177D77">
      <w:pPr>
        <w:spacing w:line="360" w:lineRule="auto"/>
        <w:jc w:val="both"/>
        <w:rPr>
          <w:rFonts w:ascii="Futura Md BT" w:hAnsi="Futura Md BT" w:cs="Times New Roman"/>
          <w:sz w:val="24"/>
          <w:szCs w:val="24"/>
          <w:lang w:val="tr-TR"/>
        </w:rPr>
      </w:pPr>
      <w:r>
        <w:rPr>
          <w:rFonts w:ascii="Times New Roman" w:hAnsi="Times New Roman" w:cs="Times New Roman"/>
          <w:noProof/>
          <w:w w:val="110"/>
          <w:sz w:val="24"/>
          <w:szCs w:val="24"/>
          <w:lang w:val="tr-TR" w:eastAsia="tr-TR"/>
        </w:rPr>
        <w:drawing>
          <wp:anchor distT="0" distB="0" distL="114300" distR="114300" simplePos="0" relativeHeight="251739136" behindDoc="1" locked="0" layoutInCell="1" allowOverlap="1">
            <wp:simplePos x="0" y="0"/>
            <wp:positionH relativeFrom="column">
              <wp:posOffset>1518920</wp:posOffset>
            </wp:positionH>
            <wp:positionV relativeFrom="paragraph">
              <wp:posOffset>-52705</wp:posOffset>
            </wp:positionV>
            <wp:extent cx="2752725" cy="326390"/>
            <wp:effectExtent l="0" t="0" r="9525" b="0"/>
            <wp:wrapNone/>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326390"/>
                    </a:xfrm>
                    <a:prstGeom prst="rect">
                      <a:avLst/>
                    </a:prstGeom>
                    <a:noFill/>
                    <a:ln>
                      <a:noFill/>
                    </a:ln>
                  </pic:spPr>
                </pic:pic>
              </a:graphicData>
            </a:graphic>
          </wp:anchor>
        </w:drawing>
      </w:r>
      <w:r>
        <w:rPr>
          <w:rFonts w:ascii="Times New Roman" w:hAnsi="Times New Roman" w:cs="Times New Roman"/>
          <w:w w:val="110"/>
          <w:sz w:val="24"/>
          <w:szCs w:val="24"/>
          <w:lang w:val="tr-TR"/>
        </w:rPr>
        <w:tab/>
      </w:r>
      <w:r>
        <w:rPr>
          <w:rFonts w:ascii="Times New Roman" w:hAnsi="Times New Roman" w:cs="Times New Roman"/>
          <w:w w:val="110"/>
          <w:sz w:val="24"/>
          <w:szCs w:val="24"/>
          <w:lang w:val="tr-TR"/>
        </w:rPr>
        <w:tab/>
      </w:r>
      <w:r>
        <w:rPr>
          <w:rFonts w:ascii="Times New Roman" w:hAnsi="Times New Roman" w:cs="Times New Roman"/>
          <w:w w:val="110"/>
          <w:sz w:val="24"/>
          <w:szCs w:val="24"/>
          <w:lang w:val="tr-TR"/>
        </w:rPr>
        <w:tab/>
      </w:r>
      <w:r>
        <w:rPr>
          <w:rFonts w:ascii="Times New Roman" w:hAnsi="Times New Roman" w:cs="Times New Roman"/>
          <w:w w:val="110"/>
          <w:sz w:val="24"/>
          <w:szCs w:val="24"/>
          <w:lang w:val="tr-TR"/>
        </w:rPr>
        <w:tab/>
      </w:r>
      <w:r>
        <w:rPr>
          <w:rFonts w:ascii="Times New Roman" w:hAnsi="Times New Roman" w:cs="Times New Roman"/>
          <w:w w:val="110"/>
          <w:sz w:val="24"/>
          <w:szCs w:val="24"/>
          <w:lang w:val="tr-TR"/>
        </w:rPr>
        <w:tab/>
      </w:r>
      <w:r w:rsidRPr="00323147">
        <w:rPr>
          <w:rFonts w:ascii="Futura Md BT" w:hAnsi="Futura Md BT" w:cs="Times New Roman"/>
          <w:color w:val="FFFFFF" w:themeColor="background1"/>
          <w:w w:val="110"/>
          <w:sz w:val="24"/>
          <w:szCs w:val="24"/>
          <w:lang w:val="tr-TR"/>
        </w:rPr>
        <w:t>GZFT ANALİZİ</w:t>
      </w:r>
      <w:bookmarkStart w:id="6" w:name="_bookmark40"/>
      <w:bookmarkEnd w:id="6"/>
    </w:p>
    <w:p w:rsidR="00074C71" w:rsidRPr="00736979" w:rsidRDefault="00074C71" w:rsidP="00991F47">
      <w:pPr>
        <w:pStyle w:val="Balk5"/>
        <w:spacing w:line="360" w:lineRule="auto"/>
        <w:rPr>
          <w:rFonts w:ascii="Times New Roman" w:hAnsi="Times New Roman" w:cs="Times New Roman"/>
          <w:b/>
          <w:color w:val="auto"/>
          <w:sz w:val="24"/>
          <w:szCs w:val="24"/>
          <w:lang w:val="tr-TR"/>
        </w:rPr>
      </w:pPr>
      <w:r w:rsidRPr="00736979">
        <w:rPr>
          <w:rFonts w:ascii="Times New Roman" w:hAnsi="Times New Roman" w:cs="Times New Roman"/>
          <w:b/>
          <w:color w:val="auto"/>
          <w:w w:val="105"/>
          <w:sz w:val="24"/>
          <w:szCs w:val="24"/>
          <w:lang w:val="tr-TR"/>
        </w:rPr>
        <w:lastRenderedPageBreak/>
        <w:t xml:space="preserve">Tablo </w:t>
      </w:r>
      <w:r w:rsidR="0004708A" w:rsidRPr="00736979">
        <w:rPr>
          <w:rFonts w:ascii="Times New Roman" w:hAnsi="Times New Roman" w:cs="Times New Roman"/>
          <w:b/>
          <w:color w:val="auto"/>
          <w:w w:val="105"/>
          <w:sz w:val="24"/>
          <w:szCs w:val="24"/>
          <w:lang w:val="tr-TR"/>
        </w:rPr>
        <w:t>8</w:t>
      </w:r>
      <w:r w:rsidRPr="00736979">
        <w:rPr>
          <w:rFonts w:ascii="Times New Roman" w:hAnsi="Times New Roman" w:cs="Times New Roman"/>
          <w:b/>
          <w:color w:val="auto"/>
          <w:w w:val="105"/>
          <w:sz w:val="24"/>
          <w:szCs w:val="24"/>
          <w:lang w:val="tr-TR"/>
        </w:rPr>
        <w:t>: GZFT Analizi</w:t>
      </w:r>
    </w:p>
    <w:tbl>
      <w:tblPr>
        <w:tblStyle w:val="AkKlavuz-Vurgu11"/>
        <w:tblW w:w="5000" w:type="pct"/>
        <w:tblLook w:val="01E0" w:firstRow="1" w:lastRow="1" w:firstColumn="1" w:lastColumn="1" w:noHBand="0" w:noVBand="0"/>
      </w:tblPr>
      <w:tblGrid>
        <w:gridCol w:w="4534"/>
        <w:gridCol w:w="4520"/>
      </w:tblGrid>
      <w:tr w:rsidR="00074C71" w:rsidRPr="00826DB7" w:rsidTr="00A304B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B050"/>
            <w:vAlign w:val="center"/>
          </w:tcPr>
          <w:p w:rsidR="00074C71" w:rsidRPr="00826DB7" w:rsidRDefault="00071301" w:rsidP="00826DB7">
            <w:pPr>
              <w:jc w:val="center"/>
              <w:rPr>
                <w:rFonts w:ascii="Times New Roman" w:hAnsi="Times New Roman" w:cs="Times New Roman"/>
              </w:rPr>
            </w:pPr>
            <w:r w:rsidRPr="00826DB7">
              <w:rPr>
                <w:rFonts w:ascii="Times New Roman" w:hAnsi="Times New Roman" w:cs="Times New Roman"/>
              </w:rPr>
              <w:t>GÜÇLÜ YÖNLER</w:t>
            </w:r>
          </w:p>
        </w:tc>
      </w:tr>
      <w:tr w:rsidR="00074C71" w:rsidRPr="00826DB7" w:rsidTr="00826DB7">
        <w:trPr>
          <w:cnfStyle w:val="010000000000" w:firstRow="0" w:lastRow="1" w:firstColumn="0" w:lastColumn="0" w:oddVBand="0" w:evenVBand="0" w:oddHBand="0" w:evenHBand="0" w:firstRowFirstColumn="0" w:firstRowLastColumn="0" w:lastRowFirstColumn="0" w:lastRowLastColumn="0"/>
          <w:trHeight w:val="4738"/>
        </w:trPr>
        <w:tc>
          <w:tcPr>
            <w:cnfStyle w:val="001000000000" w:firstRow="0" w:lastRow="0" w:firstColumn="1" w:lastColumn="0" w:oddVBand="0" w:evenVBand="0" w:oddHBand="0" w:evenHBand="0" w:firstRowFirstColumn="0" w:firstRowLastColumn="0" w:lastRowFirstColumn="0" w:lastRowLastColumn="0"/>
            <w:tcW w:w="2504" w:type="pct"/>
          </w:tcPr>
          <w:p w:rsidR="00177D77" w:rsidRPr="00177D77" w:rsidRDefault="00177D77" w:rsidP="00C252D9">
            <w:pPr>
              <w:pStyle w:val="TableParagraph"/>
              <w:numPr>
                <w:ilvl w:val="0"/>
                <w:numId w:val="48"/>
              </w:numPr>
              <w:tabs>
                <w:tab w:val="left" w:pos="555"/>
              </w:tabs>
              <w:spacing w:before="23" w:line="360" w:lineRule="auto"/>
              <w:ind w:right="97"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İlgi ve ihtiyaçlara cevap verebilecek çeşitlilikte okul ve program türünün varlığı</w:t>
            </w:r>
          </w:p>
          <w:p w:rsidR="00177D77" w:rsidRPr="00177D77" w:rsidRDefault="00177D77" w:rsidP="00C252D9">
            <w:pPr>
              <w:pStyle w:val="TableParagraph"/>
              <w:numPr>
                <w:ilvl w:val="0"/>
                <w:numId w:val="48"/>
              </w:numPr>
              <w:tabs>
                <w:tab w:val="left" w:pos="555"/>
              </w:tabs>
              <w:spacing w:before="2" w:line="360" w:lineRule="auto"/>
              <w:ind w:right="96"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Hayat boyu öğrenme kapsamındaki kursların çeşitliliği ve yaygınlığı</w:t>
            </w:r>
          </w:p>
          <w:p w:rsidR="00177D77" w:rsidRPr="00177D77" w:rsidRDefault="00177D77" w:rsidP="00C252D9">
            <w:pPr>
              <w:pStyle w:val="TableParagraph"/>
              <w:numPr>
                <w:ilvl w:val="0"/>
                <w:numId w:val="48"/>
              </w:numPr>
              <w:tabs>
                <w:tab w:val="left" w:pos="555"/>
              </w:tabs>
              <w:spacing w:before="5"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Bursluluk imkânları</w:t>
            </w:r>
          </w:p>
          <w:p w:rsidR="00177D77" w:rsidRPr="00177D77" w:rsidRDefault="00177D77" w:rsidP="00C252D9">
            <w:pPr>
              <w:pStyle w:val="TableParagraph"/>
              <w:numPr>
                <w:ilvl w:val="0"/>
                <w:numId w:val="48"/>
              </w:numPr>
              <w:tabs>
                <w:tab w:val="left" w:pos="555"/>
              </w:tabs>
              <w:spacing w:line="360" w:lineRule="auto"/>
              <w:ind w:right="96"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Bilgi ve iletişim teknolojilerinin eğitim ve öğretim süreçlerinde etkin kullanımı</w:t>
            </w:r>
          </w:p>
          <w:p w:rsidR="00177D77" w:rsidRPr="00177D77" w:rsidRDefault="00177D77" w:rsidP="00C252D9">
            <w:pPr>
              <w:pStyle w:val="TableParagraph"/>
              <w:numPr>
                <w:ilvl w:val="0"/>
                <w:numId w:val="48"/>
              </w:numPr>
              <w:tabs>
                <w:tab w:val="left" w:pos="555"/>
              </w:tabs>
              <w:spacing w:before="2" w:line="360" w:lineRule="auto"/>
              <w:ind w:right="96"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Güçlü bilişim altyapısı ve elektronik bilgi sistemlerinin etkin kullanımı</w:t>
            </w:r>
          </w:p>
          <w:p w:rsidR="00177D77" w:rsidRPr="00177D77" w:rsidRDefault="00177D77" w:rsidP="00C252D9">
            <w:pPr>
              <w:pStyle w:val="TableParagraph"/>
              <w:numPr>
                <w:ilvl w:val="0"/>
                <w:numId w:val="48"/>
              </w:numPr>
              <w:tabs>
                <w:tab w:val="left" w:pos="555"/>
              </w:tabs>
              <w:spacing w:line="360" w:lineRule="auto"/>
              <w:ind w:right="97"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 xml:space="preserve">Öğretim programlarının eğitim ortamlarında etkin bir şekilde uygulanması </w:t>
            </w:r>
          </w:p>
          <w:p w:rsidR="00177D77" w:rsidRPr="00177D77" w:rsidRDefault="00177D77" w:rsidP="00C252D9">
            <w:pPr>
              <w:pStyle w:val="TableParagraph"/>
              <w:numPr>
                <w:ilvl w:val="0"/>
                <w:numId w:val="48"/>
              </w:numPr>
              <w:tabs>
                <w:tab w:val="left" w:pos="555"/>
              </w:tabs>
              <w:spacing w:before="2"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Sektörle iş birliği yapılmasına imkân veren mevzuat</w:t>
            </w:r>
          </w:p>
          <w:p w:rsidR="00177D77" w:rsidRPr="00177D77" w:rsidRDefault="00177D77" w:rsidP="00C252D9">
            <w:pPr>
              <w:pStyle w:val="TableParagraph"/>
              <w:numPr>
                <w:ilvl w:val="0"/>
                <w:numId w:val="48"/>
              </w:numPr>
              <w:tabs>
                <w:tab w:val="left" w:pos="555"/>
              </w:tabs>
              <w:spacing w:before="24" w:line="360" w:lineRule="auto"/>
              <w:ind w:right="98"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Mesleki ve teknik eğitimde önceki öğrenmelerin tanınmasına imkân veren siteminvarlığı</w:t>
            </w:r>
          </w:p>
          <w:p w:rsidR="00177D77" w:rsidRPr="00177D77" w:rsidRDefault="00177D77" w:rsidP="00C252D9">
            <w:pPr>
              <w:pStyle w:val="TableParagraph"/>
              <w:numPr>
                <w:ilvl w:val="0"/>
                <w:numId w:val="48"/>
              </w:numPr>
              <w:tabs>
                <w:tab w:val="left" w:pos="555"/>
              </w:tabs>
              <w:spacing w:before="2"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Öğretmen başına düşen öğrenci sayısının istenen seviyede olması</w:t>
            </w:r>
          </w:p>
          <w:p w:rsidR="00177D77" w:rsidRPr="00177D77" w:rsidRDefault="00177D77" w:rsidP="00C252D9">
            <w:pPr>
              <w:pStyle w:val="TableParagraph"/>
              <w:numPr>
                <w:ilvl w:val="0"/>
                <w:numId w:val="48"/>
              </w:numPr>
              <w:tabs>
                <w:tab w:val="left" w:pos="555"/>
              </w:tabs>
              <w:spacing w:before="24" w:line="360" w:lineRule="auto"/>
              <w:ind w:right="96"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Eğitim faaliyetlerinin belirlenmesinde paydaşların görüş ve önerilerinin dikkate alınması</w:t>
            </w:r>
          </w:p>
          <w:p w:rsidR="00177D77" w:rsidRPr="00177D77" w:rsidRDefault="00177D77" w:rsidP="00C252D9">
            <w:pPr>
              <w:pStyle w:val="TableParagraph"/>
              <w:numPr>
                <w:ilvl w:val="0"/>
                <w:numId w:val="48"/>
              </w:numPr>
              <w:tabs>
                <w:tab w:val="left" w:pos="555"/>
              </w:tabs>
              <w:spacing w:before="2"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Yeniliğe, gelişime ve takım çalışmasına yatkın insan kaynağı</w:t>
            </w:r>
          </w:p>
          <w:p w:rsidR="00177D77" w:rsidRPr="00177D77" w:rsidRDefault="00177D77" w:rsidP="00C252D9">
            <w:pPr>
              <w:pStyle w:val="TableParagraph"/>
              <w:numPr>
                <w:ilvl w:val="0"/>
                <w:numId w:val="48"/>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Çalışanlar arası bilgi paylaşımı ve işbirliği</w:t>
            </w:r>
          </w:p>
          <w:p w:rsidR="00074C71" w:rsidRPr="00826DB7" w:rsidRDefault="00177D77" w:rsidP="00C252D9">
            <w:pPr>
              <w:pStyle w:val="TableParagraph"/>
              <w:numPr>
                <w:ilvl w:val="0"/>
                <w:numId w:val="48"/>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 xml:space="preserve">Okullarda okul aile birliklerinin </w:t>
            </w:r>
            <w:r w:rsidRPr="00177D77">
              <w:rPr>
                <w:rFonts w:ascii="Times New Roman" w:hAnsi="Times New Roman" w:cs="Times New Roman"/>
                <w:b w:val="0"/>
                <w:sz w:val="24"/>
                <w:szCs w:val="24"/>
                <w:lang w:val="tr-TR"/>
              </w:rPr>
              <w:lastRenderedPageBreak/>
              <w:t>mevcutolması</w:t>
            </w:r>
          </w:p>
        </w:tc>
        <w:tc>
          <w:tcPr>
            <w:cnfStyle w:val="000100000000" w:firstRow="0" w:lastRow="0" w:firstColumn="0" w:lastColumn="1" w:oddVBand="0" w:evenVBand="0" w:oddHBand="0" w:evenHBand="0" w:firstRowFirstColumn="0" w:firstRowLastColumn="0" w:lastRowFirstColumn="0" w:lastRowLastColumn="0"/>
            <w:tcW w:w="2496" w:type="pct"/>
          </w:tcPr>
          <w:p w:rsidR="00177D77" w:rsidRPr="00177D77" w:rsidRDefault="00177D77" w:rsidP="00C252D9">
            <w:pPr>
              <w:pStyle w:val="TableParagraph"/>
              <w:numPr>
                <w:ilvl w:val="0"/>
                <w:numId w:val="56"/>
              </w:numPr>
              <w:tabs>
                <w:tab w:val="left" w:pos="555"/>
              </w:tabs>
              <w:spacing w:before="7"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lastRenderedPageBreak/>
              <w:t>Yaygın teşkilat ağı</w:t>
            </w:r>
          </w:p>
          <w:p w:rsidR="00177D77" w:rsidRPr="00177D77" w:rsidRDefault="00177D77" w:rsidP="00C252D9">
            <w:pPr>
              <w:pStyle w:val="TableParagraph"/>
              <w:numPr>
                <w:ilvl w:val="0"/>
                <w:numId w:val="56"/>
              </w:numPr>
              <w:tabs>
                <w:tab w:val="left" w:pos="555"/>
              </w:tabs>
              <w:spacing w:before="23"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Köklü bir geçmişe dayanan kültür ve bilgi birikimi</w:t>
            </w:r>
          </w:p>
          <w:p w:rsidR="00177D77" w:rsidRPr="00177D77" w:rsidRDefault="00177D77" w:rsidP="00C252D9">
            <w:pPr>
              <w:pStyle w:val="TableParagraph"/>
              <w:numPr>
                <w:ilvl w:val="0"/>
                <w:numId w:val="56"/>
              </w:numPr>
              <w:tabs>
                <w:tab w:val="left" w:pos="555"/>
              </w:tabs>
              <w:spacing w:before="3"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Çeşitli iletişim imkânlarının olması</w:t>
            </w:r>
          </w:p>
          <w:p w:rsidR="00177D77" w:rsidRPr="00177D77" w:rsidRDefault="00177D77" w:rsidP="00C252D9">
            <w:pPr>
              <w:pStyle w:val="TableParagraph"/>
              <w:numPr>
                <w:ilvl w:val="0"/>
                <w:numId w:val="56"/>
              </w:numPr>
              <w:tabs>
                <w:tab w:val="left" w:pos="555"/>
              </w:tabs>
              <w:spacing w:before="23"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Resmi okullardaki eğitim hizmetlerinin ücretsiz olması</w:t>
            </w:r>
          </w:p>
          <w:p w:rsidR="00177D77" w:rsidRPr="00177D77" w:rsidRDefault="00177D77" w:rsidP="00C252D9">
            <w:pPr>
              <w:pStyle w:val="TableParagraph"/>
              <w:numPr>
                <w:ilvl w:val="0"/>
                <w:numId w:val="56"/>
              </w:numPr>
              <w:tabs>
                <w:tab w:val="left" w:pos="555"/>
              </w:tabs>
              <w:spacing w:before="24" w:line="360" w:lineRule="auto"/>
              <w:ind w:right="96"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Öğretim materyallerinin ücretsiz dağıtımı ve elektronik ortamdan erişime açıkolması</w:t>
            </w:r>
          </w:p>
          <w:p w:rsidR="00177D77" w:rsidRPr="00177D77" w:rsidRDefault="00177D77" w:rsidP="00C252D9">
            <w:pPr>
              <w:pStyle w:val="TableParagraph"/>
              <w:numPr>
                <w:ilvl w:val="0"/>
                <w:numId w:val="56"/>
              </w:numPr>
              <w:tabs>
                <w:tab w:val="left" w:pos="555"/>
              </w:tabs>
              <w:spacing w:before="3" w:line="360" w:lineRule="auto"/>
              <w:ind w:right="97"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 xml:space="preserve">Okul sağlığı ve güvenliği ile iş sağlığına ilişkin çalışmaların </w:t>
            </w:r>
            <w:proofErr w:type="gramStart"/>
            <w:r w:rsidRPr="00177D77">
              <w:rPr>
                <w:rFonts w:ascii="Times New Roman" w:hAnsi="Times New Roman" w:cs="Times New Roman"/>
                <w:b w:val="0"/>
                <w:sz w:val="24"/>
                <w:szCs w:val="24"/>
                <w:lang w:val="tr-TR"/>
              </w:rPr>
              <w:t>etkin  yapılması</w:t>
            </w:r>
            <w:proofErr w:type="gramEnd"/>
          </w:p>
          <w:p w:rsidR="00177D77" w:rsidRPr="00177D77" w:rsidRDefault="00177D77" w:rsidP="00C252D9">
            <w:pPr>
              <w:pStyle w:val="TableParagraph"/>
              <w:numPr>
                <w:ilvl w:val="0"/>
                <w:numId w:val="56"/>
              </w:numPr>
              <w:tabs>
                <w:tab w:val="left" w:pos="555"/>
              </w:tabs>
              <w:spacing w:before="2"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Yeni fikirlerin ve farklı görüşlerin desteklenmesi</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Eğitim çalışanlarının bilgi paylaşımına ve iş birliğineaçıklığı</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Veriye dayalı iletişim ağının etkin kullanılması</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Temel eğitim düzeyinde kazanım odaklı eğitim modelinin etkin uygulanması</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Okullaşma oranlarının yüksek olması</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Okul terki oranlarının tüm kademelerde düşük olması</w:t>
            </w:r>
          </w:p>
          <w:p w:rsidR="00177D77" w:rsidRPr="00177D77" w:rsidRDefault="00177D77" w:rsidP="00C252D9">
            <w:pPr>
              <w:pStyle w:val="TableParagraph"/>
              <w:numPr>
                <w:ilvl w:val="0"/>
                <w:numId w:val="56"/>
              </w:numPr>
              <w:tabs>
                <w:tab w:val="left" w:pos="555"/>
              </w:tabs>
              <w:spacing w:before="24" w:line="360" w:lineRule="auto"/>
              <w:ind w:hanging="283"/>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Ikili eğitim yapan okulumuzun olmaması</w:t>
            </w:r>
          </w:p>
          <w:p w:rsidR="00074C71" w:rsidRPr="00826DB7" w:rsidRDefault="00074C71" w:rsidP="00177D77">
            <w:pPr>
              <w:pStyle w:val="TableParagraph"/>
              <w:tabs>
                <w:tab w:val="left" w:pos="555"/>
              </w:tabs>
              <w:spacing w:before="24" w:line="360" w:lineRule="auto"/>
              <w:ind w:left="554"/>
              <w:rPr>
                <w:rFonts w:ascii="Times New Roman" w:hAnsi="Times New Roman" w:cs="Times New Roman"/>
                <w:b w:val="0"/>
                <w:sz w:val="24"/>
                <w:szCs w:val="24"/>
                <w:lang w:val="tr-TR"/>
              </w:rPr>
            </w:pPr>
          </w:p>
        </w:tc>
      </w:tr>
    </w:tbl>
    <w:p w:rsidR="00074C71" w:rsidRDefault="00074C71" w:rsidP="00991F47">
      <w:pPr>
        <w:pStyle w:val="GvdeMetni"/>
        <w:spacing w:before="9" w:line="360" w:lineRule="auto"/>
        <w:rPr>
          <w:rFonts w:ascii="Times New Roman" w:hAnsi="Times New Roman" w:cs="Times New Roman"/>
          <w:color w:val="FF0000"/>
          <w:lang w:val="tr-TR"/>
        </w:rPr>
      </w:pPr>
    </w:p>
    <w:tbl>
      <w:tblPr>
        <w:tblStyle w:val="AkKlavuz-Vurgu5"/>
        <w:tblW w:w="5000" w:type="pct"/>
        <w:tblLook w:val="01E0" w:firstRow="1" w:lastRow="1" w:firstColumn="1" w:lastColumn="1" w:noHBand="0" w:noVBand="0"/>
      </w:tblPr>
      <w:tblGrid>
        <w:gridCol w:w="4529"/>
        <w:gridCol w:w="4525"/>
      </w:tblGrid>
      <w:tr w:rsidR="00074C71" w:rsidRPr="00826DB7" w:rsidTr="00A304B7">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B050"/>
            <w:vAlign w:val="center"/>
          </w:tcPr>
          <w:p w:rsidR="00074C71" w:rsidRPr="00826DB7" w:rsidRDefault="00074C71" w:rsidP="00826DB7">
            <w:pPr>
              <w:jc w:val="center"/>
              <w:rPr>
                <w:rFonts w:ascii="Times New Roman" w:hAnsi="Times New Roman" w:cs="Times New Roman"/>
                <w:color w:val="FF0000"/>
                <w:lang w:val="tr-TR"/>
              </w:rPr>
            </w:pPr>
            <w:r w:rsidRPr="00826DB7">
              <w:rPr>
                <w:rFonts w:ascii="Times New Roman" w:hAnsi="Times New Roman" w:cs="Times New Roman"/>
                <w:lang w:val="tr-TR"/>
              </w:rPr>
              <w:t>ZAYIF YÖNLER</w:t>
            </w:r>
          </w:p>
        </w:tc>
      </w:tr>
      <w:tr w:rsidR="00074C71" w:rsidRPr="00826DB7" w:rsidTr="00826DB7">
        <w:trPr>
          <w:cnfStyle w:val="010000000000" w:firstRow="0" w:lastRow="1" w:firstColumn="0" w:lastColumn="0" w:oddVBand="0" w:evenVBand="0" w:oddHBand="0" w:evenHBand="0" w:firstRowFirstColumn="0" w:firstRowLastColumn="0" w:lastRowFirstColumn="0" w:lastRowLastColumn="0"/>
          <w:trHeight w:val="4952"/>
        </w:trPr>
        <w:tc>
          <w:tcPr>
            <w:cnfStyle w:val="001000000000" w:firstRow="0" w:lastRow="0" w:firstColumn="1" w:lastColumn="0" w:oddVBand="0" w:evenVBand="0" w:oddHBand="0" w:evenHBand="0" w:firstRowFirstColumn="0" w:firstRowLastColumn="0" w:lastRowFirstColumn="0" w:lastRowLastColumn="0"/>
            <w:tcW w:w="2501" w:type="pct"/>
          </w:tcPr>
          <w:p w:rsidR="00177D77" w:rsidRPr="00177D77" w:rsidRDefault="00177D77" w:rsidP="00C252D9">
            <w:pPr>
              <w:pStyle w:val="TableParagraph"/>
              <w:numPr>
                <w:ilvl w:val="0"/>
                <w:numId w:val="55"/>
              </w:numPr>
              <w:tabs>
                <w:tab w:val="left" w:pos="555"/>
              </w:tabs>
              <w:spacing w:before="23"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Okul öncesi eğitim imkânlarının yaygınlık veyeterliliği</w:t>
            </w:r>
          </w:p>
          <w:p w:rsidR="00177D77" w:rsidRPr="00177D77" w:rsidRDefault="00177D77" w:rsidP="00C252D9">
            <w:pPr>
              <w:pStyle w:val="TableParagraph"/>
              <w:numPr>
                <w:ilvl w:val="0"/>
                <w:numId w:val="55"/>
              </w:numPr>
              <w:tabs>
                <w:tab w:val="left" w:pos="555"/>
                <w:tab w:val="left" w:pos="1415"/>
                <w:tab w:val="left" w:pos="2176"/>
                <w:tab w:val="left" w:pos="3298"/>
                <w:tab w:val="left" w:pos="4944"/>
                <w:tab w:val="left" w:pos="6291"/>
              </w:tabs>
              <w:spacing w:before="24" w:line="360" w:lineRule="auto"/>
              <w:ind w:right="99"/>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Hayat</w:t>
            </w:r>
            <w:r w:rsidRPr="00177D77">
              <w:rPr>
                <w:rFonts w:ascii="Times New Roman" w:hAnsi="Times New Roman" w:cs="Times New Roman"/>
                <w:b w:val="0"/>
                <w:sz w:val="24"/>
                <w:szCs w:val="24"/>
                <w:lang w:val="tr-TR"/>
              </w:rPr>
              <w:tab/>
              <w:t>boyu</w:t>
            </w:r>
            <w:r w:rsidRPr="00177D77">
              <w:rPr>
                <w:rFonts w:ascii="Times New Roman" w:hAnsi="Times New Roman" w:cs="Times New Roman"/>
                <w:b w:val="0"/>
                <w:sz w:val="24"/>
                <w:szCs w:val="24"/>
                <w:lang w:val="tr-TR"/>
              </w:rPr>
              <w:tab/>
              <w:t>öğrenme</w:t>
            </w:r>
            <w:r w:rsidRPr="00177D77">
              <w:rPr>
                <w:rFonts w:ascii="Times New Roman" w:hAnsi="Times New Roman" w:cs="Times New Roman"/>
                <w:b w:val="0"/>
                <w:sz w:val="24"/>
                <w:szCs w:val="24"/>
                <w:lang w:val="tr-TR"/>
              </w:rPr>
              <w:tab/>
              <w:t>kapsamındaki</w:t>
            </w:r>
            <w:r w:rsidRPr="00177D77">
              <w:rPr>
                <w:rFonts w:ascii="Times New Roman" w:hAnsi="Times New Roman" w:cs="Times New Roman"/>
                <w:b w:val="0"/>
                <w:sz w:val="24"/>
                <w:szCs w:val="24"/>
                <w:lang w:val="tr-TR"/>
              </w:rPr>
              <w:tab/>
              <w:t>faaliyetlere il</w:t>
            </w:r>
            <w:r w:rsidRPr="00177D77">
              <w:rPr>
                <w:rFonts w:ascii="Times New Roman" w:hAnsi="Times New Roman" w:cs="Times New Roman"/>
                <w:b w:val="0"/>
                <w:spacing w:val="-1"/>
                <w:sz w:val="24"/>
                <w:szCs w:val="24"/>
                <w:lang w:val="tr-TR"/>
              </w:rPr>
              <w:t xml:space="preserve">işkin </w:t>
            </w:r>
            <w:r w:rsidRPr="00177D77">
              <w:rPr>
                <w:rFonts w:ascii="Times New Roman" w:hAnsi="Times New Roman" w:cs="Times New Roman"/>
                <w:b w:val="0"/>
                <w:sz w:val="24"/>
                <w:szCs w:val="24"/>
                <w:lang w:val="tr-TR"/>
              </w:rPr>
              <w:t>farkındalık düzeyi</w:t>
            </w:r>
          </w:p>
          <w:p w:rsidR="00177D77" w:rsidRPr="007A39F9" w:rsidRDefault="00177D77" w:rsidP="00C252D9">
            <w:pPr>
              <w:pStyle w:val="TableParagraph"/>
              <w:numPr>
                <w:ilvl w:val="0"/>
                <w:numId w:val="55"/>
              </w:numPr>
              <w:tabs>
                <w:tab w:val="left" w:pos="555"/>
              </w:tabs>
              <w:spacing w:line="360" w:lineRule="auto"/>
              <w:ind w:right="98"/>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Özel eğitime ihtiyacı olan bireylerin tespitine yönelik etkili bir tarama ve tanılama sisteminin yeterliliği</w:t>
            </w:r>
          </w:p>
          <w:p w:rsidR="00177D77" w:rsidRPr="00177D77" w:rsidRDefault="00177D77" w:rsidP="00C252D9">
            <w:pPr>
              <w:pStyle w:val="TableParagraph"/>
              <w:numPr>
                <w:ilvl w:val="0"/>
                <w:numId w:val="55"/>
              </w:numPr>
              <w:tabs>
                <w:tab w:val="left" w:pos="555"/>
              </w:tabs>
              <w:spacing w:before="3" w:line="360" w:lineRule="auto"/>
              <w:ind w:right="96"/>
              <w:rPr>
                <w:rFonts w:ascii="Times New Roman" w:hAnsi="Times New Roman" w:cs="Times New Roman"/>
                <w:b w:val="0"/>
                <w:color w:val="000000" w:themeColor="text1"/>
                <w:sz w:val="24"/>
                <w:szCs w:val="24"/>
                <w:lang w:val="tr-TR"/>
              </w:rPr>
            </w:pPr>
            <w:r w:rsidRPr="00177D77">
              <w:rPr>
                <w:rFonts w:ascii="Times New Roman" w:hAnsi="Times New Roman" w:cs="Times New Roman"/>
                <w:b w:val="0"/>
                <w:color w:val="000000" w:themeColor="text1"/>
                <w:sz w:val="24"/>
                <w:szCs w:val="24"/>
                <w:lang w:val="tr-TR"/>
              </w:rPr>
              <w:t>Zorunlu eğitimden ayrılmaların önlenmesine ilişkin etkili bir izleme ve önleme mekanizmasının yeterliliği</w:t>
            </w:r>
          </w:p>
          <w:p w:rsidR="00177D77" w:rsidRPr="000C453A" w:rsidRDefault="00177D77" w:rsidP="00C252D9">
            <w:pPr>
              <w:pStyle w:val="TableParagraph"/>
              <w:numPr>
                <w:ilvl w:val="0"/>
                <w:numId w:val="55"/>
              </w:numPr>
              <w:tabs>
                <w:tab w:val="left" w:pos="555"/>
              </w:tabs>
              <w:spacing w:before="2" w:line="360" w:lineRule="auto"/>
              <w:ind w:right="101"/>
              <w:rPr>
                <w:rFonts w:ascii="Times New Roman" w:hAnsi="Times New Roman" w:cs="Times New Roman"/>
                <w:b w:val="0"/>
                <w:sz w:val="24"/>
                <w:szCs w:val="24"/>
                <w:lang w:val="tr-TR"/>
              </w:rPr>
            </w:pPr>
            <w:r w:rsidRPr="000C453A">
              <w:rPr>
                <w:rFonts w:ascii="Times New Roman" w:hAnsi="Times New Roman" w:cs="Times New Roman"/>
                <w:b w:val="0"/>
                <w:w w:val="105"/>
                <w:sz w:val="24"/>
                <w:szCs w:val="24"/>
                <w:lang w:val="tr-TR"/>
              </w:rPr>
              <w:t xml:space="preserve">Bazı Okul ve kurumlarda sağlık ve </w:t>
            </w:r>
            <w:proofErr w:type="gramStart"/>
            <w:r w:rsidRPr="000C453A">
              <w:rPr>
                <w:rFonts w:ascii="Times New Roman" w:hAnsi="Times New Roman" w:cs="Times New Roman"/>
                <w:b w:val="0"/>
                <w:w w:val="105"/>
                <w:sz w:val="24"/>
                <w:szCs w:val="24"/>
                <w:lang w:val="tr-TR"/>
              </w:rPr>
              <w:t>hijyen</w:t>
            </w:r>
            <w:proofErr w:type="gramEnd"/>
            <w:r w:rsidRPr="000C453A">
              <w:rPr>
                <w:rFonts w:ascii="Times New Roman" w:hAnsi="Times New Roman" w:cs="Times New Roman"/>
                <w:b w:val="0"/>
                <w:w w:val="105"/>
                <w:sz w:val="24"/>
                <w:szCs w:val="24"/>
                <w:lang w:val="tr-TR"/>
              </w:rPr>
              <w:t xml:space="preserve"> koşullarının yeterlilik düzeyi</w:t>
            </w:r>
          </w:p>
          <w:p w:rsidR="00177D77" w:rsidRPr="00177D77" w:rsidRDefault="00177D77" w:rsidP="00C252D9">
            <w:pPr>
              <w:pStyle w:val="TableParagraph"/>
              <w:numPr>
                <w:ilvl w:val="0"/>
                <w:numId w:val="55"/>
              </w:numPr>
              <w:tabs>
                <w:tab w:val="left" w:pos="555"/>
              </w:tabs>
              <w:spacing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Sosyal, kültürel, sportif ve bilimsel faaliyetlerin yeterlilik düzeyi ve bu faaliyetlerin izleme araçlarının yeterliliği</w:t>
            </w:r>
          </w:p>
          <w:p w:rsidR="00177D77" w:rsidRPr="00177D77" w:rsidRDefault="00177D77" w:rsidP="00C252D9">
            <w:pPr>
              <w:pStyle w:val="TableParagraph"/>
              <w:numPr>
                <w:ilvl w:val="0"/>
                <w:numId w:val="55"/>
              </w:numPr>
              <w:tabs>
                <w:tab w:val="left" w:pos="555"/>
              </w:tabs>
              <w:spacing w:before="2"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Kişisel, eğitsel ve mesleki rehberlik hizmetlerinin yeterliliği</w:t>
            </w:r>
          </w:p>
          <w:p w:rsidR="00177D77" w:rsidRPr="00177D77" w:rsidRDefault="00177D77" w:rsidP="00C252D9">
            <w:pPr>
              <w:pStyle w:val="TableParagraph"/>
              <w:numPr>
                <w:ilvl w:val="0"/>
                <w:numId w:val="55"/>
              </w:numPr>
              <w:tabs>
                <w:tab w:val="left" w:pos="555"/>
              </w:tabs>
              <w:spacing w:before="24"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lastRenderedPageBreak/>
              <w:t>Yabancı dil eğitiminin yeterlilik düzeyi</w:t>
            </w:r>
          </w:p>
          <w:p w:rsidR="00177D77" w:rsidRPr="00177D77" w:rsidRDefault="00177D77" w:rsidP="00C252D9">
            <w:pPr>
              <w:pStyle w:val="TableParagraph"/>
              <w:numPr>
                <w:ilvl w:val="0"/>
                <w:numId w:val="55"/>
              </w:numPr>
              <w:tabs>
                <w:tab w:val="left" w:pos="555"/>
                <w:tab w:val="left" w:pos="1494"/>
                <w:tab w:val="left" w:pos="1928"/>
                <w:tab w:val="left" w:pos="2902"/>
                <w:tab w:val="left" w:pos="3711"/>
                <w:tab w:val="left" w:pos="4512"/>
                <w:tab w:val="left" w:pos="4946"/>
                <w:tab w:val="left" w:pos="5949"/>
              </w:tabs>
              <w:spacing w:before="3" w:line="360" w:lineRule="auto"/>
              <w:ind w:right="99"/>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Kariyer</w:t>
            </w:r>
            <w:r w:rsidRPr="00177D77">
              <w:rPr>
                <w:rFonts w:ascii="Times New Roman" w:hAnsi="Times New Roman" w:cs="Times New Roman"/>
                <w:b w:val="0"/>
                <w:sz w:val="24"/>
                <w:szCs w:val="24"/>
                <w:lang w:val="tr-TR"/>
              </w:rPr>
              <w:tab/>
              <w:t>ve</w:t>
            </w:r>
            <w:r w:rsidRPr="00177D77">
              <w:rPr>
                <w:rFonts w:ascii="Times New Roman" w:hAnsi="Times New Roman" w:cs="Times New Roman"/>
                <w:b w:val="0"/>
                <w:sz w:val="24"/>
                <w:szCs w:val="24"/>
                <w:lang w:val="tr-TR"/>
              </w:rPr>
              <w:tab/>
              <w:t>liyakate</w:t>
            </w:r>
            <w:r w:rsidRPr="00177D77">
              <w:rPr>
                <w:rFonts w:ascii="Times New Roman" w:hAnsi="Times New Roman" w:cs="Times New Roman"/>
                <w:b w:val="0"/>
                <w:sz w:val="24"/>
                <w:szCs w:val="24"/>
                <w:lang w:val="tr-TR"/>
              </w:rPr>
              <w:tab/>
              <w:t>dayalı</w:t>
            </w:r>
            <w:r w:rsidRPr="00177D77">
              <w:rPr>
                <w:rFonts w:ascii="Times New Roman" w:hAnsi="Times New Roman" w:cs="Times New Roman"/>
                <w:b w:val="0"/>
                <w:sz w:val="24"/>
                <w:szCs w:val="24"/>
                <w:lang w:val="tr-TR"/>
              </w:rPr>
              <w:tab/>
              <w:t>atama</w:t>
            </w:r>
            <w:r w:rsidRPr="00177D77">
              <w:rPr>
                <w:rFonts w:ascii="Times New Roman" w:hAnsi="Times New Roman" w:cs="Times New Roman"/>
                <w:b w:val="0"/>
                <w:sz w:val="24"/>
                <w:szCs w:val="24"/>
                <w:lang w:val="tr-TR"/>
              </w:rPr>
              <w:tab/>
              <w:t>ve</w:t>
            </w:r>
            <w:r w:rsidRPr="00177D77">
              <w:rPr>
                <w:rFonts w:ascii="Times New Roman" w:hAnsi="Times New Roman" w:cs="Times New Roman"/>
                <w:b w:val="0"/>
                <w:sz w:val="24"/>
                <w:szCs w:val="24"/>
                <w:lang w:val="tr-TR"/>
              </w:rPr>
              <w:tab/>
              <w:t>görevde</w:t>
            </w:r>
            <w:r w:rsidRPr="00177D77">
              <w:rPr>
                <w:rFonts w:ascii="Times New Roman" w:hAnsi="Times New Roman" w:cs="Times New Roman"/>
                <w:b w:val="0"/>
                <w:sz w:val="24"/>
                <w:szCs w:val="24"/>
                <w:lang w:val="tr-TR"/>
              </w:rPr>
              <w:tab/>
            </w:r>
            <w:r w:rsidRPr="00177D77">
              <w:rPr>
                <w:rFonts w:ascii="Times New Roman" w:hAnsi="Times New Roman" w:cs="Times New Roman"/>
                <w:b w:val="0"/>
                <w:spacing w:val="-1"/>
                <w:sz w:val="24"/>
                <w:szCs w:val="24"/>
                <w:lang w:val="tr-TR"/>
              </w:rPr>
              <w:t xml:space="preserve">yükselme </w:t>
            </w:r>
            <w:r w:rsidRPr="00177D77">
              <w:rPr>
                <w:rFonts w:ascii="Times New Roman" w:hAnsi="Times New Roman" w:cs="Times New Roman"/>
                <w:b w:val="0"/>
                <w:sz w:val="24"/>
                <w:szCs w:val="24"/>
                <w:lang w:val="tr-TR"/>
              </w:rPr>
              <w:t>sisteminin yeterliliği</w:t>
            </w:r>
          </w:p>
          <w:p w:rsidR="00177D77" w:rsidRPr="00177D77" w:rsidRDefault="00177D77" w:rsidP="00C252D9">
            <w:pPr>
              <w:pStyle w:val="TableParagraph"/>
              <w:numPr>
                <w:ilvl w:val="0"/>
                <w:numId w:val="55"/>
              </w:numPr>
              <w:tabs>
                <w:tab w:val="left" w:pos="555"/>
              </w:tabs>
              <w:spacing w:before="2"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İnsan kaynakları yönetim politikalarının yeterliliği</w:t>
            </w:r>
          </w:p>
          <w:p w:rsidR="00177D77" w:rsidRPr="00177D77" w:rsidRDefault="00177D77" w:rsidP="00C252D9">
            <w:pPr>
              <w:pStyle w:val="TableParagraph"/>
              <w:numPr>
                <w:ilvl w:val="0"/>
                <w:numId w:val="55"/>
              </w:numPr>
              <w:tabs>
                <w:tab w:val="left" w:pos="555"/>
              </w:tabs>
              <w:spacing w:before="2" w:line="360" w:lineRule="auto"/>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Yabancı dil öğretim programlarının etkin kullanılma düzeyi</w:t>
            </w:r>
          </w:p>
          <w:p w:rsidR="00177D77" w:rsidRPr="00177D77" w:rsidRDefault="00177D77" w:rsidP="00C252D9">
            <w:pPr>
              <w:pStyle w:val="TableParagraph"/>
              <w:numPr>
                <w:ilvl w:val="0"/>
                <w:numId w:val="55"/>
              </w:numPr>
              <w:tabs>
                <w:tab w:val="left" w:pos="555"/>
                <w:tab w:val="left" w:pos="2076"/>
                <w:tab w:val="left" w:pos="3352"/>
                <w:tab w:val="left" w:pos="4547"/>
                <w:tab w:val="left" w:pos="5712"/>
                <w:tab w:val="left" w:pos="6196"/>
              </w:tabs>
              <w:spacing w:before="2" w:line="360" w:lineRule="auto"/>
              <w:ind w:right="95"/>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İlköğretimde</w:t>
            </w:r>
            <w:r w:rsidRPr="00177D77">
              <w:rPr>
                <w:rFonts w:ascii="Times New Roman" w:hAnsi="Times New Roman" w:cs="Times New Roman"/>
                <w:b w:val="0"/>
                <w:sz w:val="24"/>
                <w:szCs w:val="24"/>
                <w:lang w:val="tr-TR"/>
              </w:rPr>
              <w:tab/>
              <w:t>çocukların</w:t>
            </w:r>
            <w:r w:rsidRPr="00177D77">
              <w:rPr>
                <w:rFonts w:ascii="Times New Roman" w:hAnsi="Times New Roman" w:cs="Times New Roman"/>
                <w:b w:val="0"/>
                <w:sz w:val="24"/>
                <w:szCs w:val="24"/>
                <w:lang w:val="tr-TR"/>
              </w:rPr>
              <w:tab/>
              <w:t xml:space="preserve">düşünsel, duygusal ve </w:t>
            </w:r>
            <w:r w:rsidRPr="00177D77">
              <w:rPr>
                <w:rFonts w:ascii="Times New Roman" w:hAnsi="Times New Roman" w:cs="Times New Roman"/>
                <w:b w:val="0"/>
                <w:spacing w:val="-1"/>
                <w:sz w:val="24"/>
                <w:szCs w:val="24"/>
                <w:lang w:val="tr-TR"/>
              </w:rPr>
              <w:t xml:space="preserve">fiziksel </w:t>
            </w:r>
            <w:r w:rsidRPr="00177D77">
              <w:rPr>
                <w:rFonts w:ascii="Times New Roman" w:hAnsi="Times New Roman" w:cs="Times New Roman"/>
                <w:b w:val="0"/>
                <w:sz w:val="24"/>
                <w:szCs w:val="24"/>
                <w:lang w:val="tr-TR"/>
              </w:rPr>
              <w:t>becerilerini geliştirecek ortamlarıneksikliği</w:t>
            </w:r>
          </w:p>
          <w:p w:rsidR="00177D77" w:rsidRDefault="00177D77" w:rsidP="00C252D9">
            <w:pPr>
              <w:pStyle w:val="TableParagraph"/>
              <w:numPr>
                <w:ilvl w:val="0"/>
                <w:numId w:val="55"/>
              </w:numPr>
              <w:tabs>
                <w:tab w:val="left" w:pos="555"/>
                <w:tab w:val="left" w:pos="2200"/>
                <w:tab w:val="left" w:pos="3967"/>
                <w:tab w:val="left" w:pos="5351"/>
                <w:tab w:val="left" w:pos="6620"/>
              </w:tabs>
              <w:spacing w:before="5" w:line="360" w:lineRule="auto"/>
              <w:ind w:right="95"/>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 xml:space="preserve">Öğrencilerin gelişimlerinin izleneceği bütünsel </w:t>
            </w:r>
            <w:r w:rsidRPr="00177D77">
              <w:rPr>
                <w:rFonts w:ascii="Times New Roman" w:hAnsi="Times New Roman" w:cs="Times New Roman"/>
                <w:b w:val="0"/>
                <w:w w:val="95"/>
                <w:sz w:val="24"/>
                <w:szCs w:val="24"/>
                <w:lang w:val="tr-TR"/>
              </w:rPr>
              <w:t xml:space="preserve">bir </w:t>
            </w:r>
            <w:proofErr w:type="gramStart"/>
            <w:r w:rsidRPr="00177D77">
              <w:rPr>
                <w:rFonts w:ascii="Times New Roman" w:hAnsi="Times New Roman" w:cs="Times New Roman"/>
                <w:b w:val="0"/>
                <w:sz w:val="24"/>
                <w:szCs w:val="24"/>
                <w:lang w:val="tr-TR"/>
              </w:rPr>
              <w:t>değerlendirme  isteminin</w:t>
            </w:r>
            <w:proofErr w:type="gramEnd"/>
            <w:r w:rsidRPr="00177D77">
              <w:rPr>
                <w:rFonts w:ascii="Times New Roman" w:hAnsi="Times New Roman" w:cs="Times New Roman"/>
                <w:b w:val="0"/>
                <w:sz w:val="24"/>
                <w:szCs w:val="24"/>
                <w:lang w:val="tr-TR"/>
              </w:rPr>
              <w:t xml:space="preserve"> olmaması</w:t>
            </w:r>
          </w:p>
          <w:p w:rsidR="00177D77" w:rsidRDefault="00177D77" w:rsidP="00177D77">
            <w:pPr>
              <w:pStyle w:val="TableParagraph"/>
              <w:tabs>
                <w:tab w:val="left" w:pos="555"/>
                <w:tab w:val="left" w:pos="2200"/>
                <w:tab w:val="left" w:pos="3967"/>
                <w:tab w:val="left" w:pos="5351"/>
                <w:tab w:val="left" w:pos="6620"/>
              </w:tabs>
              <w:spacing w:before="5" w:line="360" w:lineRule="auto"/>
              <w:ind w:left="554" w:right="95"/>
              <w:rPr>
                <w:rFonts w:ascii="Times New Roman" w:hAnsi="Times New Roman" w:cs="Times New Roman"/>
                <w:b w:val="0"/>
                <w:sz w:val="24"/>
                <w:szCs w:val="24"/>
                <w:lang w:val="tr-TR"/>
              </w:rPr>
            </w:pPr>
          </w:p>
          <w:p w:rsidR="00DB1971" w:rsidRPr="00177D77" w:rsidRDefault="00177D77" w:rsidP="00C252D9">
            <w:pPr>
              <w:pStyle w:val="TableParagraph"/>
              <w:numPr>
                <w:ilvl w:val="0"/>
                <w:numId w:val="55"/>
              </w:numPr>
              <w:tabs>
                <w:tab w:val="left" w:pos="555"/>
                <w:tab w:val="left" w:pos="2200"/>
                <w:tab w:val="left" w:pos="3967"/>
                <w:tab w:val="left" w:pos="5351"/>
                <w:tab w:val="left" w:pos="6620"/>
              </w:tabs>
              <w:spacing w:before="5" w:line="360" w:lineRule="auto"/>
              <w:ind w:right="95"/>
              <w:rPr>
                <w:rFonts w:ascii="Times New Roman" w:hAnsi="Times New Roman" w:cs="Times New Roman"/>
                <w:b w:val="0"/>
                <w:sz w:val="24"/>
                <w:szCs w:val="24"/>
                <w:lang w:val="tr-TR"/>
              </w:rPr>
            </w:pPr>
            <w:r w:rsidRPr="00177D77">
              <w:rPr>
                <w:rFonts w:ascii="Times New Roman" w:hAnsi="Times New Roman" w:cs="Times New Roman"/>
                <w:b w:val="0"/>
                <w:sz w:val="24"/>
                <w:szCs w:val="24"/>
                <w:lang w:val="tr-TR"/>
              </w:rPr>
              <w:t>Seçmeli derslerin öğrencilerin ilgi ve yetenekten çok öğretmen durumuna göre belirlenmesi</w:t>
            </w:r>
          </w:p>
        </w:tc>
        <w:tc>
          <w:tcPr>
            <w:cnfStyle w:val="000100000000" w:firstRow="0" w:lastRow="0" w:firstColumn="0" w:lastColumn="1" w:oddVBand="0" w:evenVBand="0" w:oddHBand="0" w:evenHBand="0" w:firstRowFirstColumn="0" w:firstRowLastColumn="0" w:lastRowFirstColumn="0" w:lastRowLastColumn="0"/>
            <w:tcW w:w="2499" w:type="pct"/>
          </w:tcPr>
          <w:p w:rsidR="007A39F9" w:rsidRPr="007A39F9" w:rsidRDefault="007A39F9" w:rsidP="00C252D9">
            <w:pPr>
              <w:pStyle w:val="TableParagraph"/>
              <w:numPr>
                <w:ilvl w:val="0"/>
                <w:numId w:val="54"/>
              </w:numPr>
              <w:tabs>
                <w:tab w:val="left" w:pos="552"/>
              </w:tabs>
              <w:spacing w:before="7" w:line="360" w:lineRule="auto"/>
              <w:ind w:right="97"/>
              <w:rPr>
                <w:rFonts w:ascii="Times New Roman" w:hAnsi="Times New Roman" w:cs="Times New Roman"/>
                <w:b w:val="0"/>
                <w:sz w:val="24"/>
                <w:szCs w:val="24"/>
                <w:lang w:val="tr-TR"/>
              </w:rPr>
            </w:pPr>
            <w:r w:rsidRPr="007A39F9">
              <w:rPr>
                <w:rFonts w:ascii="Times New Roman" w:hAnsi="Times New Roman" w:cs="Times New Roman"/>
                <w:b w:val="0"/>
                <w:w w:val="105"/>
                <w:sz w:val="24"/>
                <w:szCs w:val="24"/>
                <w:lang w:val="tr-TR"/>
              </w:rPr>
              <w:lastRenderedPageBreak/>
              <w:t xml:space="preserve">Çalışanların </w:t>
            </w:r>
            <w:proofErr w:type="gramStart"/>
            <w:r w:rsidRPr="007A39F9">
              <w:rPr>
                <w:rFonts w:ascii="Times New Roman" w:hAnsi="Times New Roman" w:cs="Times New Roman"/>
                <w:b w:val="0"/>
                <w:w w:val="105"/>
                <w:sz w:val="24"/>
                <w:szCs w:val="24"/>
                <w:lang w:val="tr-TR"/>
              </w:rPr>
              <w:t>motivasyon</w:t>
            </w:r>
            <w:proofErr w:type="gramEnd"/>
            <w:r w:rsidRPr="007A39F9">
              <w:rPr>
                <w:rFonts w:ascii="Times New Roman" w:hAnsi="Times New Roman" w:cs="Times New Roman"/>
                <w:b w:val="0"/>
                <w:w w:val="105"/>
                <w:sz w:val="24"/>
                <w:szCs w:val="24"/>
                <w:lang w:val="tr-TR"/>
              </w:rPr>
              <w:t xml:space="preserve"> ve örgütsel bağlılık düzeyleri ile ödül ve ceza sisteminin etkililiği veyeterliliği</w:t>
            </w:r>
          </w:p>
          <w:p w:rsidR="007A39F9" w:rsidRPr="007A39F9" w:rsidRDefault="007A39F9" w:rsidP="00C252D9">
            <w:pPr>
              <w:pStyle w:val="TableParagraph"/>
              <w:numPr>
                <w:ilvl w:val="0"/>
                <w:numId w:val="54"/>
              </w:numPr>
              <w:tabs>
                <w:tab w:val="left" w:pos="552"/>
                <w:tab w:val="left" w:pos="1381"/>
                <w:tab w:val="left" w:pos="4243"/>
                <w:tab w:val="left" w:pos="5676"/>
                <w:tab w:val="left" w:pos="6655"/>
              </w:tabs>
              <w:spacing w:before="2" w:line="360" w:lineRule="auto"/>
              <w:ind w:right="97"/>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Sosyal ve beşeri sermayenin niteliği ve yeterliliği</w:t>
            </w:r>
          </w:p>
          <w:p w:rsidR="007A39F9" w:rsidRPr="007A39F9" w:rsidRDefault="007A39F9" w:rsidP="00C252D9">
            <w:pPr>
              <w:pStyle w:val="TableParagraph"/>
              <w:numPr>
                <w:ilvl w:val="0"/>
                <w:numId w:val="54"/>
              </w:numPr>
              <w:tabs>
                <w:tab w:val="left" w:pos="552"/>
              </w:tabs>
              <w:spacing w:before="2" w:line="360" w:lineRule="auto"/>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Yönetim süreçlerinde iletişimin dikey yönlü olması</w:t>
            </w:r>
          </w:p>
          <w:p w:rsidR="007A39F9" w:rsidRPr="007A39F9" w:rsidRDefault="007A39F9" w:rsidP="00C252D9">
            <w:pPr>
              <w:pStyle w:val="TableParagraph"/>
              <w:numPr>
                <w:ilvl w:val="0"/>
                <w:numId w:val="54"/>
              </w:numPr>
              <w:tabs>
                <w:tab w:val="left" w:pos="552"/>
              </w:tabs>
              <w:spacing w:before="24" w:line="360" w:lineRule="auto"/>
              <w:ind w:right="98"/>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Çalışanların güçlendirilmesi ve karar alma süreçlerine etkin katılım düzeyleri</w:t>
            </w:r>
          </w:p>
          <w:p w:rsidR="007A39F9" w:rsidRPr="007A39F9" w:rsidRDefault="007A39F9" w:rsidP="00C252D9">
            <w:pPr>
              <w:pStyle w:val="TableParagraph"/>
              <w:numPr>
                <w:ilvl w:val="0"/>
                <w:numId w:val="54"/>
              </w:numPr>
              <w:tabs>
                <w:tab w:val="left" w:pos="552"/>
                <w:tab w:val="left" w:pos="1683"/>
                <w:tab w:val="left" w:pos="2883"/>
                <w:tab w:val="left" w:pos="3602"/>
                <w:tab w:val="left" w:pos="4838"/>
                <w:tab w:val="left" w:pos="5349"/>
                <w:tab w:val="left" w:pos="6421"/>
              </w:tabs>
              <w:spacing w:before="5" w:line="360" w:lineRule="auto"/>
              <w:ind w:right="97"/>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Örgütsel</w:t>
            </w:r>
            <w:r w:rsidRPr="007A39F9">
              <w:rPr>
                <w:rFonts w:ascii="Times New Roman" w:hAnsi="Times New Roman" w:cs="Times New Roman"/>
                <w:b w:val="0"/>
                <w:sz w:val="24"/>
                <w:szCs w:val="24"/>
                <w:lang w:val="tr-TR"/>
              </w:rPr>
              <w:tab/>
              <w:t>öğrenme,</w:t>
            </w:r>
            <w:r w:rsidRPr="007A39F9">
              <w:rPr>
                <w:rFonts w:ascii="Times New Roman" w:hAnsi="Times New Roman" w:cs="Times New Roman"/>
                <w:b w:val="0"/>
                <w:sz w:val="24"/>
                <w:szCs w:val="24"/>
                <w:lang w:val="tr-TR"/>
              </w:rPr>
              <w:tab/>
              <w:t>bilgi</w:t>
            </w:r>
            <w:r w:rsidRPr="007A39F9">
              <w:rPr>
                <w:rFonts w:ascii="Times New Roman" w:hAnsi="Times New Roman" w:cs="Times New Roman"/>
                <w:b w:val="0"/>
                <w:sz w:val="24"/>
                <w:szCs w:val="24"/>
                <w:lang w:val="tr-TR"/>
              </w:rPr>
              <w:tab/>
              <w:t>paylaşımı</w:t>
            </w:r>
            <w:r w:rsidRPr="007A39F9">
              <w:rPr>
                <w:rFonts w:ascii="Times New Roman" w:hAnsi="Times New Roman" w:cs="Times New Roman"/>
                <w:b w:val="0"/>
                <w:sz w:val="24"/>
                <w:szCs w:val="24"/>
                <w:lang w:val="tr-TR"/>
              </w:rPr>
              <w:tab/>
              <w:t>ve</w:t>
            </w:r>
            <w:r w:rsidRPr="007A39F9">
              <w:rPr>
                <w:rFonts w:ascii="Times New Roman" w:hAnsi="Times New Roman" w:cs="Times New Roman"/>
                <w:b w:val="0"/>
                <w:sz w:val="24"/>
                <w:szCs w:val="24"/>
                <w:lang w:val="tr-TR"/>
              </w:rPr>
              <w:tab/>
              <w:t>birimler</w:t>
            </w:r>
            <w:r w:rsidRPr="007A39F9">
              <w:rPr>
                <w:rFonts w:ascii="Times New Roman" w:hAnsi="Times New Roman" w:cs="Times New Roman"/>
                <w:b w:val="0"/>
                <w:sz w:val="24"/>
                <w:szCs w:val="24"/>
                <w:lang w:val="tr-TR"/>
              </w:rPr>
              <w:tab/>
            </w:r>
            <w:r w:rsidRPr="007A39F9">
              <w:rPr>
                <w:rFonts w:ascii="Times New Roman" w:hAnsi="Times New Roman" w:cs="Times New Roman"/>
                <w:b w:val="0"/>
                <w:w w:val="95"/>
                <w:sz w:val="24"/>
                <w:szCs w:val="24"/>
                <w:lang w:val="tr-TR"/>
              </w:rPr>
              <w:t xml:space="preserve">arası </w:t>
            </w:r>
            <w:r w:rsidRPr="007A39F9">
              <w:rPr>
                <w:rFonts w:ascii="Times New Roman" w:hAnsi="Times New Roman" w:cs="Times New Roman"/>
                <w:b w:val="0"/>
                <w:sz w:val="24"/>
                <w:szCs w:val="24"/>
                <w:lang w:val="tr-TR"/>
              </w:rPr>
              <w:t>koordinasyondüzeyi</w:t>
            </w:r>
          </w:p>
          <w:p w:rsidR="007A39F9" w:rsidRPr="007A39F9" w:rsidRDefault="007A39F9" w:rsidP="00C252D9">
            <w:pPr>
              <w:pStyle w:val="TableParagraph"/>
              <w:numPr>
                <w:ilvl w:val="0"/>
                <w:numId w:val="54"/>
              </w:numPr>
              <w:tabs>
                <w:tab w:val="left" w:pos="552"/>
              </w:tabs>
              <w:spacing w:before="3" w:line="360" w:lineRule="auto"/>
              <w:ind w:right="97"/>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 xml:space="preserve">Bütçe dağıtımında objektif </w:t>
            </w:r>
            <w:proofErr w:type="gramStart"/>
            <w:r w:rsidRPr="007A39F9">
              <w:rPr>
                <w:rFonts w:ascii="Times New Roman" w:hAnsi="Times New Roman" w:cs="Times New Roman"/>
                <w:b w:val="0"/>
                <w:sz w:val="24"/>
                <w:szCs w:val="24"/>
                <w:lang w:val="tr-TR"/>
              </w:rPr>
              <w:t>kriterlerin</w:t>
            </w:r>
            <w:proofErr w:type="gramEnd"/>
            <w:r w:rsidRPr="007A39F9">
              <w:rPr>
                <w:rFonts w:ascii="Times New Roman" w:hAnsi="Times New Roman" w:cs="Times New Roman"/>
                <w:b w:val="0"/>
                <w:sz w:val="24"/>
                <w:szCs w:val="24"/>
                <w:lang w:val="tr-TR"/>
              </w:rPr>
              <w:t xml:space="preserve"> yeterliliği ile iç kontrol sisteminin hayata geçirilmedüzeyi</w:t>
            </w:r>
          </w:p>
          <w:p w:rsidR="007A39F9" w:rsidRPr="007A39F9" w:rsidRDefault="007A39F9" w:rsidP="00C252D9">
            <w:pPr>
              <w:pStyle w:val="TableParagraph"/>
              <w:numPr>
                <w:ilvl w:val="0"/>
                <w:numId w:val="54"/>
              </w:numPr>
              <w:tabs>
                <w:tab w:val="left" w:pos="552"/>
              </w:tabs>
              <w:spacing w:before="2" w:line="360" w:lineRule="auto"/>
              <w:ind w:right="102"/>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Veri, bilgi ve belge arşivleme ile bilgi yönetimi sisteminin yeterlilikdüzeyi</w:t>
            </w:r>
          </w:p>
          <w:p w:rsidR="007A39F9" w:rsidRPr="007A39F9" w:rsidRDefault="007A39F9" w:rsidP="00C252D9">
            <w:pPr>
              <w:pStyle w:val="TableParagraph"/>
              <w:numPr>
                <w:ilvl w:val="0"/>
                <w:numId w:val="54"/>
              </w:numPr>
              <w:tabs>
                <w:tab w:val="left" w:pos="552"/>
              </w:tabs>
              <w:spacing w:before="2" w:line="360" w:lineRule="auto"/>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 xml:space="preserve">İzleme ve değerlendirme </w:t>
            </w:r>
            <w:r w:rsidRPr="007A39F9">
              <w:rPr>
                <w:rFonts w:ascii="Times New Roman" w:hAnsi="Times New Roman" w:cs="Times New Roman"/>
                <w:b w:val="0"/>
                <w:sz w:val="24"/>
                <w:szCs w:val="24"/>
                <w:lang w:val="tr-TR"/>
              </w:rPr>
              <w:lastRenderedPageBreak/>
              <w:t>sistemininyeterliliği</w:t>
            </w:r>
          </w:p>
          <w:p w:rsidR="007A39F9" w:rsidRPr="007A39F9" w:rsidRDefault="007A39F9" w:rsidP="00C252D9">
            <w:pPr>
              <w:pStyle w:val="TableParagraph"/>
              <w:numPr>
                <w:ilvl w:val="0"/>
                <w:numId w:val="54"/>
              </w:numPr>
              <w:tabs>
                <w:tab w:val="left" w:pos="552"/>
              </w:tabs>
              <w:spacing w:before="23" w:line="360" w:lineRule="auto"/>
              <w:ind w:right="99"/>
              <w:jc w:val="both"/>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 xml:space="preserve">Mesleki ve teknik eğitime atfedilen değerin düşük olması </w:t>
            </w:r>
          </w:p>
          <w:p w:rsidR="007A39F9" w:rsidRPr="007A39F9" w:rsidRDefault="007A39F9" w:rsidP="00C252D9">
            <w:pPr>
              <w:pStyle w:val="TableParagraph"/>
              <w:numPr>
                <w:ilvl w:val="0"/>
                <w:numId w:val="54"/>
              </w:numPr>
              <w:tabs>
                <w:tab w:val="left" w:pos="552"/>
                <w:tab w:val="left" w:pos="2065"/>
                <w:tab w:val="left" w:pos="2686"/>
                <w:tab w:val="left" w:pos="3634"/>
                <w:tab w:val="left" w:pos="4368"/>
                <w:tab w:val="left" w:pos="4909"/>
                <w:tab w:val="left" w:pos="5872"/>
              </w:tabs>
              <w:spacing w:before="4" w:line="360" w:lineRule="auto"/>
              <w:ind w:right="103"/>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Öğretmenler</w:t>
            </w:r>
            <w:r w:rsidRPr="007A39F9">
              <w:rPr>
                <w:rFonts w:ascii="Times New Roman" w:hAnsi="Times New Roman" w:cs="Times New Roman"/>
                <w:b w:val="0"/>
                <w:sz w:val="24"/>
                <w:szCs w:val="24"/>
                <w:lang w:val="tr-TR"/>
              </w:rPr>
              <w:tab/>
              <w:t>için</w:t>
            </w:r>
            <w:r w:rsidRPr="007A39F9">
              <w:rPr>
                <w:rFonts w:ascii="Times New Roman" w:hAnsi="Times New Roman" w:cs="Times New Roman"/>
                <w:b w:val="0"/>
                <w:sz w:val="24"/>
                <w:szCs w:val="24"/>
                <w:lang w:val="tr-TR"/>
              </w:rPr>
              <w:tab/>
              <w:t>motive</w:t>
            </w:r>
            <w:r w:rsidRPr="007A39F9">
              <w:rPr>
                <w:rFonts w:ascii="Times New Roman" w:hAnsi="Times New Roman" w:cs="Times New Roman"/>
                <w:b w:val="0"/>
                <w:sz w:val="24"/>
                <w:szCs w:val="24"/>
                <w:lang w:val="tr-TR"/>
              </w:rPr>
              <w:tab/>
              <w:t>edici</w:t>
            </w:r>
            <w:r w:rsidRPr="007A39F9">
              <w:rPr>
                <w:rFonts w:ascii="Times New Roman" w:hAnsi="Times New Roman" w:cs="Times New Roman"/>
                <w:b w:val="0"/>
                <w:sz w:val="24"/>
                <w:szCs w:val="24"/>
                <w:lang w:val="tr-TR"/>
              </w:rPr>
              <w:tab/>
              <w:t xml:space="preserve">bir kariyer </w:t>
            </w:r>
            <w:r w:rsidRPr="007A39F9">
              <w:rPr>
                <w:rFonts w:ascii="Times New Roman" w:hAnsi="Times New Roman" w:cs="Times New Roman"/>
                <w:b w:val="0"/>
                <w:spacing w:val="-1"/>
                <w:w w:val="95"/>
                <w:sz w:val="24"/>
                <w:szCs w:val="24"/>
                <w:lang w:val="tr-TR"/>
              </w:rPr>
              <w:t xml:space="preserve">sisteminin </w:t>
            </w:r>
            <w:r w:rsidRPr="007A39F9">
              <w:rPr>
                <w:rFonts w:ascii="Times New Roman" w:hAnsi="Times New Roman" w:cs="Times New Roman"/>
                <w:b w:val="0"/>
                <w:sz w:val="24"/>
                <w:szCs w:val="24"/>
                <w:lang w:val="tr-TR"/>
              </w:rPr>
              <w:t>kullanılmaması</w:t>
            </w:r>
          </w:p>
          <w:p w:rsidR="007A39F9" w:rsidRPr="007A39F9" w:rsidRDefault="007A39F9" w:rsidP="00C252D9">
            <w:pPr>
              <w:pStyle w:val="TableParagraph"/>
              <w:numPr>
                <w:ilvl w:val="0"/>
                <w:numId w:val="54"/>
              </w:numPr>
              <w:tabs>
                <w:tab w:val="left" w:pos="552"/>
              </w:tabs>
              <w:spacing w:before="24" w:line="360" w:lineRule="auto"/>
              <w:rPr>
                <w:rFonts w:ascii="Times New Roman" w:hAnsi="Times New Roman" w:cs="Times New Roman"/>
                <w:b w:val="0"/>
                <w:sz w:val="24"/>
                <w:szCs w:val="24"/>
                <w:lang w:val="tr-TR"/>
              </w:rPr>
            </w:pPr>
            <w:r w:rsidRPr="007A39F9">
              <w:rPr>
                <w:rFonts w:ascii="Times New Roman" w:hAnsi="Times New Roman" w:cs="Times New Roman"/>
                <w:b w:val="0"/>
                <w:sz w:val="24"/>
                <w:szCs w:val="24"/>
                <w:lang w:val="tr-TR"/>
              </w:rPr>
              <w:t>Ölçme ve değerlendirme sisteminin yeterliliği</w:t>
            </w:r>
          </w:p>
          <w:p w:rsidR="00F95CEA" w:rsidRPr="00826DB7" w:rsidRDefault="00F95CEA" w:rsidP="00B90E0A">
            <w:pPr>
              <w:pStyle w:val="TableParagraph"/>
              <w:tabs>
                <w:tab w:val="left" w:pos="552"/>
              </w:tabs>
              <w:spacing w:before="24" w:line="360" w:lineRule="auto"/>
              <w:ind w:left="267"/>
              <w:rPr>
                <w:rFonts w:ascii="Times New Roman" w:hAnsi="Times New Roman" w:cs="Times New Roman"/>
                <w:b w:val="0"/>
                <w:sz w:val="24"/>
                <w:szCs w:val="24"/>
                <w:lang w:val="tr-TR"/>
              </w:rPr>
            </w:pPr>
          </w:p>
        </w:tc>
      </w:tr>
    </w:tbl>
    <w:p w:rsidR="002F0912" w:rsidRDefault="002F0912" w:rsidP="00991F47">
      <w:pPr>
        <w:spacing w:line="360" w:lineRule="auto"/>
        <w:rPr>
          <w:rFonts w:ascii="Times New Roman" w:hAnsi="Times New Roman" w:cs="Times New Roman"/>
          <w:color w:val="FF0000"/>
          <w:sz w:val="24"/>
          <w:szCs w:val="24"/>
          <w:lang w:val="tr-TR"/>
        </w:rPr>
      </w:pPr>
    </w:p>
    <w:p w:rsidR="002F0912" w:rsidRPr="002F0912" w:rsidRDefault="002F0912" w:rsidP="002F0912">
      <w:pPr>
        <w:rPr>
          <w:rFonts w:ascii="Times New Roman" w:hAnsi="Times New Roman" w:cs="Times New Roman"/>
          <w:sz w:val="24"/>
          <w:szCs w:val="24"/>
          <w:lang w:val="tr-TR"/>
        </w:rPr>
      </w:pPr>
    </w:p>
    <w:p w:rsidR="002F0912" w:rsidRPr="002F0912" w:rsidRDefault="002F0912" w:rsidP="002F0912">
      <w:pPr>
        <w:rPr>
          <w:rFonts w:ascii="Times New Roman" w:hAnsi="Times New Roman" w:cs="Times New Roman"/>
          <w:sz w:val="24"/>
          <w:szCs w:val="24"/>
          <w:lang w:val="tr-TR"/>
        </w:rPr>
      </w:pPr>
    </w:p>
    <w:p w:rsidR="00A06311" w:rsidRPr="002F0912" w:rsidRDefault="002F0912" w:rsidP="002F0912">
      <w:pPr>
        <w:tabs>
          <w:tab w:val="left" w:pos="2505"/>
        </w:tabs>
        <w:rPr>
          <w:rFonts w:ascii="Times New Roman" w:hAnsi="Times New Roman" w:cs="Times New Roman"/>
          <w:sz w:val="24"/>
          <w:szCs w:val="24"/>
          <w:lang w:val="tr-TR"/>
        </w:rPr>
        <w:sectPr w:rsidR="00A06311" w:rsidRPr="002F0912" w:rsidSect="00401CD4">
          <w:footerReference w:type="default" r:id="rId46"/>
          <w:pgSz w:w="11910" w:h="16840"/>
          <w:pgMar w:top="1418" w:right="1418" w:bottom="1418" w:left="1418" w:header="0" w:footer="1015" w:gutter="0"/>
          <w:cols w:space="708"/>
          <w:docGrid w:linePitch="299"/>
        </w:sectPr>
      </w:pPr>
      <w:r>
        <w:rPr>
          <w:rFonts w:ascii="Times New Roman" w:hAnsi="Times New Roman" w:cs="Times New Roman"/>
          <w:sz w:val="24"/>
          <w:szCs w:val="24"/>
          <w:lang w:val="tr-TR"/>
        </w:rPr>
        <w:tab/>
      </w:r>
    </w:p>
    <w:tbl>
      <w:tblPr>
        <w:tblStyle w:val="AkKlavuz-Vurgu6"/>
        <w:tblW w:w="5000" w:type="pct"/>
        <w:tblLook w:val="01E0" w:firstRow="1" w:lastRow="1" w:firstColumn="1" w:lastColumn="1" w:noHBand="0" w:noVBand="0"/>
      </w:tblPr>
      <w:tblGrid>
        <w:gridCol w:w="4523"/>
        <w:gridCol w:w="4531"/>
      </w:tblGrid>
      <w:tr w:rsidR="00074C71" w:rsidRPr="00826DB7" w:rsidTr="00A304B7">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B050"/>
            <w:vAlign w:val="center"/>
          </w:tcPr>
          <w:p w:rsidR="00074C71" w:rsidRPr="00826DB7" w:rsidRDefault="00DB1971" w:rsidP="00826DB7">
            <w:pPr>
              <w:jc w:val="center"/>
              <w:rPr>
                <w:rFonts w:ascii="Times New Roman" w:hAnsi="Times New Roman" w:cs="Times New Roman"/>
                <w:sz w:val="24"/>
                <w:szCs w:val="24"/>
              </w:rPr>
            </w:pPr>
            <w:r w:rsidRPr="00826DB7">
              <w:rPr>
                <w:rFonts w:ascii="Times New Roman" w:hAnsi="Times New Roman" w:cs="Times New Roman"/>
                <w:sz w:val="24"/>
                <w:szCs w:val="24"/>
              </w:rPr>
              <w:lastRenderedPageBreak/>
              <w:t>FIRSATLA</w:t>
            </w:r>
            <w:r w:rsidR="00074C71" w:rsidRPr="00826DB7">
              <w:rPr>
                <w:rFonts w:ascii="Times New Roman" w:hAnsi="Times New Roman" w:cs="Times New Roman"/>
                <w:sz w:val="24"/>
                <w:szCs w:val="24"/>
              </w:rPr>
              <w:t>R</w:t>
            </w:r>
          </w:p>
        </w:tc>
      </w:tr>
      <w:tr w:rsidR="00074C71" w:rsidRPr="00826DB7" w:rsidTr="00826DB7">
        <w:trPr>
          <w:cnfStyle w:val="010000000000" w:firstRow="0" w:lastRow="1" w:firstColumn="0" w:lastColumn="0" w:oddVBand="0" w:evenVBand="0" w:oddHBand="0" w:evenHBand="0" w:firstRowFirstColumn="0" w:firstRowLastColumn="0" w:lastRowFirstColumn="0" w:lastRowLastColumn="0"/>
          <w:trHeight w:val="8168"/>
        </w:trPr>
        <w:tc>
          <w:tcPr>
            <w:cnfStyle w:val="001000000000" w:firstRow="0" w:lastRow="0" w:firstColumn="1" w:lastColumn="0" w:oddVBand="0" w:evenVBand="0" w:oddHBand="0" w:evenHBand="0" w:firstRowFirstColumn="0" w:firstRowLastColumn="0" w:lastRowFirstColumn="0" w:lastRowLastColumn="0"/>
            <w:tcW w:w="2498" w:type="pct"/>
          </w:tcPr>
          <w:p w:rsidR="003455DF" w:rsidRPr="003455DF" w:rsidRDefault="003455DF" w:rsidP="00C252D9">
            <w:pPr>
              <w:pStyle w:val="TableParagraph"/>
              <w:numPr>
                <w:ilvl w:val="0"/>
                <w:numId w:val="53"/>
              </w:numPr>
              <w:tabs>
                <w:tab w:val="left" w:pos="555"/>
              </w:tabs>
              <w:spacing w:before="120"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w w:val="105"/>
                <w:sz w:val="24"/>
                <w:szCs w:val="24"/>
                <w:lang w:val="tr-TR"/>
              </w:rPr>
              <w:t>Hayatboyu öğrenmeyi destekleyen politikalarınvarlığı</w:t>
            </w:r>
          </w:p>
          <w:p w:rsidR="003455DF" w:rsidRPr="003455DF" w:rsidRDefault="003455DF" w:rsidP="00C252D9">
            <w:pPr>
              <w:pStyle w:val="TableParagraph"/>
              <w:numPr>
                <w:ilvl w:val="0"/>
                <w:numId w:val="53"/>
              </w:numPr>
              <w:tabs>
                <w:tab w:val="left" w:pos="555"/>
                <w:tab w:val="left" w:pos="1717"/>
                <w:tab w:val="left" w:pos="3404"/>
                <w:tab w:val="left" w:pos="4702"/>
                <w:tab w:val="left" w:pos="6367"/>
              </w:tabs>
              <w:spacing w:before="23" w:line="360" w:lineRule="auto"/>
              <w:ind w:right="99"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Eğitimin</w:t>
            </w:r>
            <w:r w:rsidRPr="003455DF">
              <w:rPr>
                <w:rFonts w:ascii="Times New Roman" w:hAnsi="Times New Roman" w:cs="Times New Roman"/>
                <w:b w:val="0"/>
                <w:sz w:val="24"/>
                <w:szCs w:val="24"/>
                <w:lang w:val="tr-TR"/>
              </w:rPr>
              <w:tab/>
              <w:t>sürdürülebilir ekonomik</w:t>
            </w:r>
            <w:r w:rsidRPr="003455DF">
              <w:rPr>
                <w:rFonts w:ascii="Times New Roman" w:hAnsi="Times New Roman" w:cs="Times New Roman"/>
                <w:b w:val="0"/>
                <w:sz w:val="24"/>
                <w:szCs w:val="24"/>
                <w:lang w:val="tr-TR"/>
              </w:rPr>
              <w:tab/>
              <w:t>kalkınmadaki işlevi konusunda toplumsal farkındalık</w:t>
            </w:r>
          </w:p>
          <w:p w:rsidR="003455DF" w:rsidRPr="003455DF" w:rsidRDefault="003455DF" w:rsidP="00C252D9">
            <w:pPr>
              <w:pStyle w:val="TableParagraph"/>
              <w:numPr>
                <w:ilvl w:val="0"/>
                <w:numId w:val="53"/>
              </w:numPr>
              <w:tabs>
                <w:tab w:val="left" w:pos="555"/>
              </w:tabs>
              <w:spacing w:before="3" w:line="360" w:lineRule="auto"/>
              <w:ind w:right="98"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Kamuoyunun eğitim sisteminde değişiklik yapılması gerektiğine ilişkin algı</w:t>
            </w:r>
          </w:p>
          <w:p w:rsidR="003455DF" w:rsidRPr="003455DF" w:rsidRDefault="003455DF" w:rsidP="00C252D9">
            <w:pPr>
              <w:pStyle w:val="TableParagraph"/>
              <w:numPr>
                <w:ilvl w:val="0"/>
                <w:numId w:val="53"/>
              </w:numPr>
              <w:tabs>
                <w:tab w:val="left" w:pos="555"/>
              </w:tabs>
              <w:spacing w:before="2"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Öğretmen arzının yeterli olması</w:t>
            </w:r>
          </w:p>
          <w:p w:rsidR="003455DF" w:rsidRPr="003455DF" w:rsidRDefault="003455DF" w:rsidP="00C252D9">
            <w:pPr>
              <w:pStyle w:val="TableParagraph"/>
              <w:numPr>
                <w:ilvl w:val="0"/>
                <w:numId w:val="53"/>
              </w:numPr>
              <w:tabs>
                <w:tab w:val="left" w:pos="555"/>
              </w:tabs>
              <w:spacing w:before="24"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Eğitim ve öğretime yönelik talebin giderek artması</w:t>
            </w:r>
          </w:p>
          <w:p w:rsidR="003455DF" w:rsidRPr="003455DF" w:rsidRDefault="003455DF" w:rsidP="00C252D9">
            <w:pPr>
              <w:pStyle w:val="TableParagraph"/>
              <w:numPr>
                <w:ilvl w:val="0"/>
                <w:numId w:val="53"/>
              </w:numPr>
              <w:tabs>
                <w:tab w:val="left" w:pos="555"/>
              </w:tabs>
              <w:spacing w:before="23"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Ulaşım ağının gelişmesi</w:t>
            </w:r>
          </w:p>
          <w:p w:rsidR="003455DF" w:rsidRPr="003455DF" w:rsidRDefault="003455DF" w:rsidP="00C252D9">
            <w:pPr>
              <w:pStyle w:val="TableParagraph"/>
              <w:numPr>
                <w:ilvl w:val="0"/>
                <w:numId w:val="53"/>
              </w:numPr>
              <w:tabs>
                <w:tab w:val="left" w:pos="555"/>
              </w:tabs>
              <w:spacing w:before="24"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Eğitimde uluslararası işbirliği faaliyetlerinin arttırılması için AB programlarının varlığı,</w:t>
            </w:r>
          </w:p>
          <w:p w:rsidR="003455DF" w:rsidRPr="003455DF" w:rsidRDefault="003455DF" w:rsidP="00C252D9">
            <w:pPr>
              <w:pStyle w:val="TableParagraph"/>
              <w:numPr>
                <w:ilvl w:val="0"/>
                <w:numId w:val="53"/>
              </w:numPr>
              <w:tabs>
                <w:tab w:val="left" w:pos="555"/>
              </w:tabs>
              <w:spacing w:before="3"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Hayırseverlerin eğitim ve öğretime katkısağlaması</w:t>
            </w:r>
          </w:p>
          <w:p w:rsidR="003455DF" w:rsidRPr="003455DF" w:rsidRDefault="003455DF" w:rsidP="00C252D9">
            <w:pPr>
              <w:pStyle w:val="TableParagraph"/>
              <w:numPr>
                <w:ilvl w:val="0"/>
                <w:numId w:val="53"/>
              </w:numPr>
              <w:tabs>
                <w:tab w:val="left" w:pos="555"/>
              </w:tabs>
              <w:spacing w:before="23"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Kaliteli eğitim ve öğretime ilişkin talebin artması</w:t>
            </w:r>
          </w:p>
          <w:p w:rsidR="003455DF" w:rsidRPr="003455DF" w:rsidRDefault="003455DF" w:rsidP="00C252D9">
            <w:pPr>
              <w:pStyle w:val="TableParagraph"/>
              <w:numPr>
                <w:ilvl w:val="0"/>
                <w:numId w:val="53"/>
              </w:numPr>
              <w:tabs>
                <w:tab w:val="left" w:pos="555"/>
              </w:tabs>
              <w:spacing w:before="24"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Gelişen teknolojilerin eğitimde kullanılabilirliğinin artması</w:t>
            </w:r>
          </w:p>
          <w:p w:rsidR="00074C71" w:rsidRPr="00826DB7" w:rsidRDefault="003455DF" w:rsidP="00C252D9">
            <w:pPr>
              <w:pStyle w:val="TableParagraph"/>
              <w:numPr>
                <w:ilvl w:val="0"/>
                <w:numId w:val="53"/>
              </w:numPr>
              <w:tabs>
                <w:tab w:val="left" w:pos="555"/>
              </w:tabs>
              <w:spacing w:before="23" w:line="360" w:lineRule="auto"/>
              <w:ind w:right="98" w:hanging="283"/>
              <w:rPr>
                <w:rFonts w:ascii="Times New Roman" w:hAnsi="Times New Roman" w:cs="Times New Roman"/>
                <w:b w:val="0"/>
                <w:color w:val="FF0000"/>
                <w:sz w:val="24"/>
                <w:szCs w:val="24"/>
                <w:lang w:val="tr-TR"/>
              </w:rPr>
            </w:pPr>
            <w:r w:rsidRPr="003455DF">
              <w:rPr>
                <w:rFonts w:ascii="Times New Roman" w:hAnsi="Times New Roman" w:cs="Times New Roman"/>
                <w:b w:val="0"/>
                <w:sz w:val="24"/>
                <w:szCs w:val="24"/>
                <w:lang w:val="tr-TR"/>
              </w:rPr>
              <w:t>Özel sektörün mesleki ve teknik eğitim konusunda iş birliğine açık olması</w:t>
            </w:r>
          </w:p>
        </w:tc>
        <w:tc>
          <w:tcPr>
            <w:cnfStyle w:val="000100000000" w:firstRow="0" w:lastRow="0" w:firstColumn="0" w:lastColumn="1" w:oddVBand="0" w:evenVBand="0" w:oddHBand="0" w:evenHBand="0" w:firstRowFirstColumn="0" w:firstRowLastColumn="0" w:lastRowFirstColumn="0" w:lastRowLastColumn="0"/>
            <w:tcW w:w="2502" w:type="pct"/>
          </w:tcPr>
          <w:p w:rsidR="003455DF" w:rsidRPr="003455DF" w:rsidRDefault="003455DF" w:rsidP="00C252D9">
            <w:pPr>
              <w:pStyle w:val="TableParagraph"/>
              <w:numPr>
                <w:ilvl w:val="0"/>
                <w:numId w:val="52"/>
              </w:numPr>
              <w:tabs>
                <w:tab w:val="left" w:pos="552"/>
              </w:tabs>
              <w:spacing w:line="360" w:lineRule="auto"/>
              <w:ind w:right="95"/>
              <w:jc w:val="both"/>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 xml:space="preserve">Üst politika belgelerinde eğitimin öncelikli alan olarak </w:t>
            </w:r>
            <w:proofErr w:type="gramStart"/>
            <w:r w:rsidRPr="003455DF">
              <w:rPr>
                <w:rFonts w:ascii="Times New Roman" w:hAnsi="Times New Roman" w:cs="Times New Roman"/>
                <w:b w:val="0"/>
                <w:sz w:val="24"/>
                <w:szCs w:val="24"/>
                <w:lang w:val="tr-TR"/>
              </w:rPr>
              <w:t>yer  alması</w:t>
            </w:r>
            <w:proofErr w:type="gramEnd"/>
          </w:p>
          <w:p w:rsidR="003455DF" w:rsidRPr="003455DF" w:rsidRDefault="003455DF" w:rsidP="00C252D9">
            <w:pPr>
              <w:pStyle w:val="TableParagraph"/>
              <w:numPr>
                <w:ilvl w:val="0"/>
                <w:numId w:val="52"/>
              </w:numPr>
              <w:tabs>
                <w:tab w:val="left" w:pos="552"/>
              </w:tabs>
              <w:spacing w:before="2" w:line="360" w:lineRule="auto"/>
              <w:ind w:right="101"/>
              <w:jc w:val="both"/>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Bilişim teknolojilerinin gelişmesi, dijitalleşme ve endüstri 4.0 gibi değişikliklerin getirdiği yenilikler</w:t>
            </w:r>
          </w:p>
          <w:p w:rsidR="003455DF" w:rsidRPr="003455DF" w:rsidRDefault="003455DF" w:rsidP="00C252D9">
            <w:pPr>
              <w:pStyle w:val="TableParagraph"/>
              <w:numPr>
                <w:ilvl w:val="0"/>
                <w:numId w:val="52"/>
              </w:numPr>
              <w:tabs>
                <w:tab w:val="left" w:pos="552"/>
              </w:tabs>
              <w:spacing w:before="2" w:line="360" w:lineRule="auto"/>
              <w:ind w:right="99"/>
              <w:jc w:val="both"/>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Nitelikli iş gücünün yetiştirilmesi için mesleki ve teknik eğitimin önemli olduğu algısı</w:t>
            </w:r>
          </w:p>
          <w:p w:rsidR="003455DF" w:rsidRPr="003455DF" w:rsidRDefault="003455DF" w:rsidP="00C252D9">
            <w:pPr>
              <w:pStyle w:val="TableParagraph"/>
              <w:numPr>
                <w:ilvl w:val="0"/>
                <w:numId w:val="52"/>
              </w:numPr>
              <w:tabs>
                <w:tab w:val="left" w:pos="552"/>
              </w:tabs>
              <w:spacing w:before="2" w:line="360" w:lineRule="auto"/>
              <w:ind w:right="96"/>
              <w:jc w:val="both"/>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Sertifika temelli kurs-eğitimlerin tüm dünyada kabul görmeye başlaması</w:t>
            </w:r>
          </w:p>
          <w:p w:rsidR="00074C71" w:rsidRPr="00826DB7" w:rsidRDefault="003455DF" w:rsidP="00C252D9">
            <w:pPr>
              <w:pStyle w:val="TableParagraph"/>
              <w:numPr>
                <w:ilvl w:val="0"/>
                <w:numId w:val="52"/>
              </w:numPr>
              <w:tabs>
                <w:tab w:val="left" w:pos="552"/>
              </w:tabs>
              <w:spacing w:before="2" w:line="360" w:lineRule="auto"/>
              <w:rPr>
                <w:rFonts w:ascii="Times New Roman" w:hAnsi="Times New Roman" w:cs="Times New Roman"/>
                <w:b w:val="0"/>
                <w:color w:val="FF0000"/>
                <w:sz w:val="24"/>
                <w:szCs w:val="24"/>
                <w:lang w:val="tr-TR"/>
              </w:rPr>
            </w:pPr>
            <w:r w:rsidRPr="003455DF">
              <w:rPr>
                <w:rFonts w:ascii="Times New Roman" w:hAnsi="Times New Roman" w:cs="Times New Roman"/>
                <w:b w:val="0"/>
                <w:sz w:val="24"/>
                <w:szCs w:val="24"/>
                <w:lang w:val="tr-TR"/>
              </w:rPr>
              <w:t>Belgeli çalışanların istihdam edilmesine yönelik olumlu yönde atılan adımlar</w:t>
            </w:r>
          </w:p>
        </w:tc>
      </w:tr>
    </w:tbl>
    <w:p w:rsidR="00074C71" w:rsidRPr="001D199D" w:rsidRDefault="00074C71" w:rsidP="00991F47">
      <w:pPr>
        <w:spacing w:line="360" w:lineRule="auto"/>
        <w:rPr>
          <w:rFonts w:ascii="Times New Roman" w:hAnsi="Times New Roman" w:cs="Times New Roman"/>
          <w:color w:val="FF0000"/>
          <w:sz w:val="24"/>
          <w:szCs w:val="24"/>
          <w:lang w:val="tr-TR"/>
        </w:rPr>
        <w:sectPr w:rsidR="00074C71" w:rsidRPr="001D199D" w:rsidSect="00401CD4">
          <w:pgSz w:w="11910" w:h="16840"/>
          <w:pgMar w:top="1418" w:right="1418" w:bottom="1418" w:left="1418" w:header="0" w:footer="1015" w:gutter="0"/>
          <w:cols w:space="708"/>
          <w:docGrid w:linePitch="299"/>
        </w:sectPr>
      </w:pPr>
    </w:p>
    <w:p w:rsidR="00DB1971" w:rsidRPr="001D199D" w:rsidRDefault="00DB1971" w:rsidP="00991F47">
      <w:pPr>
        <w:spacing w:line="360" w:lineRule="auto"/>
        <w:rPr>
          <w:lang w:val="tr-TR"/>
        </w:rPr>
      </w:pPr>
    </w:p>
    <w:tbl>
      <w:tblPr>
        <w:tblStyle w:val="AkKlavuz-Vurgu2"/>
        <w:tblW w:w="5000" w:type="pct"/>
        <w:tblLook w:val="01E0" w:firstRow="1" w:lastRow="1" w:firstColumn="1" w:lastColumn="1" w:noHBand="0" w:noVBand="0"/>
      </w:tblPr>
      <w:tblGrid>
        <w:gridCol w:w="4522"/>
        <w:gridCol w:w="4532"/>
      </w:tblGrid>
      <w:tr w:rsidR="00DB1971" w:rsidRPr="00826DB7" w:rsidTr="00A304B7">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B050"/>
            <w:vAlign w:val="center"/>
          </w:tcPr>
          <w:p w:rsidR="00DB1971" w:rsidRPr="00826DB7" w:rsidRDefault="00DB1971" w:rsidP="00826DB7">
            <w:pPr>
              <w:jc w:val="center"/>
              <w:rPr>
                <w:rFonts w:ascii="Times New Roman" w:hAnsi="Times New Roman" w:cs="Times New Roman"/>
              </w:rPr>
            </w:pPr>
            <w:r w:rsidRPr="00826DB7">
              <w:rPr>
                <w:rFonts w:ascii="Times New Roman" w:hAnsi="Times New Roman" w:cs="Times New Roman"/>
              </w:rPr>
              <w:t>TEHDİTLER</w:t>
            </w:r>
          </w:p>
        </w:tc>
      </w:tr>
      <w:tr w:rsidR="00DB1971" w:rsidRPr="00826DB7" w:rsidTr="00826DB7">
        <w:trPr>
          <w:cnfStyle w:val="010000000000" w:firstRow="0" w:lastRow="1" w:firstColumn="0" w:lastColumn="0" w:oddVBand="0" w:evenVBand="0" w:oddHBand="0" w:evenHBand="0" w:firstRowFirstColumn="0" w:firstRowLastColumn="0" w:lastRowFirstColumn="0" w:lastRowLastColumn="0"/>
          <w:trHeight w:val="8707"/>
        </w:trPr>
        <w:tc>
          <w:tcPr>
            <w:cnfStyle w:val="001000000000" w:firstRow="0" w:lastRow="0" w:firstColumn="1" w:lastColumn="0" w:oddVBand="0" w:evenVBand="0" w:oddHBand="0" w:evenHBand="0" w:firstRowFirstColumn="0" w:firstRowLastColumn="0" w:lastRowFirstColumn="0" w:lastRowLastColumn="0"/>
            <w:tcW w:w="2497" w:type="pct"/>
          </w:tcPr>
          <w:p w:rsidR="003455DF" w:rsidRPr="003455DF" w:rsidRDefault="003455DF" w:rsidP="00C252D9">
            <w:pPr>
              <w:pStyle w:val="TableParagraph"/>
              <w:numPr>
                <w:ilvl w:val="0"/>
                <w:numId w:val="51"/>
              </w:numPr>
              <w:tabs>
                <w:tab w:val="left" w:pos="555"/>
              </w:tabs>
              <w:spacing w:before="120"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İlçemizdeki kırsal kesimlerdeki ulaşım zorluğu</w:t>
            </w:r>
          </w:p>
          <w:p w:rsidR="003455DF" w:rsidRPr="003455DF" w:rsidRDefault="003455DF" w:rsidP="00C252D9">
            <w:pPr>
              <w:pStyle w:val="TableParagraph"/>
              <w:numPr>
                <w:ilvl w:val="0"/>
                <w:numId w:val="51"/>
              </w:numPr>
              <w:tabs>
                <w:tab w:val="left" w:pos="555"/>
              </w:tabs>
              <w:spacing w:before="2"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Bazı okul türlerine yönelik olumsuz toplumsal algı</w:t>
            </w:r>
          </w:p>
          <w:p w:rsidR="003455DF" w:rsidRPr="003455DF" w:rsidRDefault="003455DF" w:rsidP="00C252D9">
            <w:pPr>
              <w:pStyle w:val="TableParagraph"/>
              <w:numPr>
                <w:ilvl w:val="0"/>
                <w:numId w:val="51"/>
              </w:numPr>
              <w:tabs>
                <w:tab w:val="left" w:pos="555"/>
              </w:tabs>
              <w:spacing w:before="24"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Nüfus hareketleri ve göç</w:t>
            </w:r>
          </w:p>
          <w:p w:rsidR="003455DF" w:rsidRPr="003455DF" w:rsidRDefault="003455DF" w:rsidP="00C252D9">
            <w:pPr>
              <w:pStyle w:val="TableParagraph"/>
              <w:numPr>
                <w:ilvl w:val="0"/>
                <w:numId w:val="51"/>
              </w:numPr>
              <w:tabs>
                <w:tab w:val="left" w:pos="555"/>
              </w:tabs>
              <w:spacing w:before="23"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Özel sektörün eğitim yatırımlarının yeterli düzeyde olmaması</w:t>
            </w:r>
          </w:p>
          <w:p w:rsidR="003455DF" w:rsidRPr="003455DF" w:rsidRDefault="003455DF" w:rsidP="00C252D9">
            <w:pPr>
              <w:pStyle w:val="TableParagraph"/>
              <w:numPr>
                <w:ilvl w:val="0"/>
                <w:numId w:val="51"/>
              </w:numPr>
              <w:tabs>
                <w:tab w:val="left" w:pos="555"/>
              </w:tabs>
              <w:spacing w:before="3" w:line="360" w:lineRule="auto"/>
              <w:ind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Bireylerde oluşan teknoloji bağımlılığı</w:t>
            </w:r>
          </w:p>
          <w:p w:rsidR="003455DF" w:rsidRPr="003455DF" w:rsidRDefault="003455DF" w:rsidP="00C252D9">
            <w:pPr>
              <w:pStyle w:val="TableParagraph"/>
              <w:numPr>
                <w:ilvl w:val="0"/>
                <w:numId w:val="51"/>
              </w:numPr>
              <w:tabs>
                <w:tab w:val="left" w:pos="555"/>
              </w:tabs>
              <w:spacing w:before="24" w:line="360" w:lineRule="auto"/>
              <w:ind w:right="99"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İnternet ortamında oluşan bilgi kirliliği, doğru ve güvenilir bilgiyi ayırt etme güçlüğü</w:t>
            </w:r>
          </w:p>
          <w:p w:rsidR="003455DF" w:rsidRPr="003455DF" w:rsidRDefault="003455DF" w:rsidP="00C252D9">
            <w:pPr>
              <w:pStyle w:val="TableParagraph"/>
              <w:numPr>
                <w:ilvl w:val="0"/>
                <w:numId w:val="51"/>
              </w:numPr>
              <w:tabs>
                <w:tab w:val="left" w:pos="555"/>
              </w:tabs>
              <w:spacing w:before="2" w:line="360" w:lineRule="auto"/>
              <w:ind w:right="98"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Toplumda kitap okuma, spor yapma, sanatsal ve kültürel faaliyetlerde bulunma alışkanlığının yetersiz olması</w:t>
            </w:r>
          </w:p>
          <w:p w:rsidR="003455DF" w:rsidRPr="003455DF" w:rsidRDefault="003455DF" w:rsidP="00C252D9">
            <w:pPr>
              <w:pStyle w:val="TableParagraph"/>
              <w:numPr>
                <w:ilvl w:val="0"/>
                <w:numId w:val="51"/>
              </w:numPr>
              <w:tabs>
                <w:tab w:val="left" w:pos="555"/>
              </w:tabs>
              <w:spacing w:before="2" w:line="360" w:lineRule="auto"/>
              <w:ind w:right="99"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İş gücü piyasasının yeterince şeffaf olmaması ve ucuz iş gücü talebi</w:t>
            </w:r>
          </w:p>
          <w:p w:rsidR="003455DF" w:rsidRPr="003455DF" w:rsidRDefault="003455DF" w:rsidP="00C252D9">
            <w:pPr>
              <w:pStyle w:val="TableParagraph"/>
              <w:numPr>
                <w:ilvl w:val="0"/>
                <w:numId w:val="51"/>
              </w:numPr>
              <w:tabs>
                <w:tab w:val="left" w:pos="555"/>
              </w:tabs>
              <w:spacing w:before="3" w:line="360" w:lineRule="auto"/>
              <w:ind w:right="101" w:hanging="283"/>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Öğrenci ve ailelerin meslekler ve iş hayatıyla ilgili yeterli bilgiye sahip olmaması</w:t>
            </w:r>
          </w:p>
          <w:p w:rsidR="00DB1971" w:rsidRPr="00826DB7" w:rsidRDefault="003455DF" w:rsidP="003455DF">
            <w:pPr>
              <w:pStyle w:val="TableParagraph"/>
              <w:tabs>
                <w:tab w:val="left" w:pos="555"/>
              </w:tabs>
              <w:spacing w:before="2" w:line="360" w:lineRule="auto"/>
              <w:ind w:left="554" w:right="98"/>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Merkezi seçme ve yerleştirme sınavları nedeniyle sadece öğretimin ön planaçıkması</w:t>
            </w:r>
          </w:p>
        </w:tc>
        <w:tc>
          <w:tcPr>
            <w:cnfStyle w:val="000100000000" w:firstRow="0" w:lastRow="0" w:firstColumn="0" w:lastColumn="1" w:oddVBand="0" w:evenVBand="0" w:oddHBand="0" w:evenHBand="0" w:firstRowFirstColumn="0" w:firstRowLastColumn="0" w:lastRowFirstColumn="0" w:lastRowLastColumn="0"/>
            <w:tcW w:w="2503" w:type="pct"/>
          </w:tcPr>
          <w:p w:rsidR="003455DF" w:rsidRPr="003455DF" w:rsidRDefault="003455DF" w:rsidP="00C252D9">
            <w:pPr>
              <w:pStyle w:val="TableParagraph"/>
              <w:numPr>
                <w:ilvl w:val="0"/>
                <w:numId w:val="50"/>
              </w:numPr>
              <w:tabs>
                <w:tab w:val="left" w:pos="552"/>
                <w:tab w:val="left" w:pos="2560"/>
                <w:tab w:val="left" w:pos="3457"/>
                <w:tab w:val="left" w:pos="5036"/>
                <w:tab w:val="left" w:pos="5991"/>
              </w:tabs>
              <w:spacing w:line="360" w:lineRule="auto"/>
              <w:ind w:right="98"/>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 xml:space="preserve">Yükseköğretime geçiş sınavlarının temel </w:t>
            </w:r>
            <w:r w:rsidRPr="003455DF">
              <w:rPr>
                <w:rFonts w:ascii="Times New Roman" w:hAnsi="Times New Roman" w:cs="Times New Roman"/>
                <w:b w:val="0"/>
                <w:spacing w:val="-1"/>
                <w:w w:val="95"/>
                <w:sz w:val="24"/>
                <w:szCs w:val="24"/>
                <w:lang w:val="tr-TR"/>
              </w:rPr>
              <w:t xml:space="preserve">becerileri </w:t>
            </w:r>
            <w:r w:rsidRPr="003455DF">
              <w:rPr>
                <w:rFonts w:ascii="Times New Roman" w:hAnsi="Times New Roman" w:cs="Times New Roman"/>
                <w:b w:val="0"/>
                <w:sz w:val="24"/>
                <w:szCs w:val="24"/>
                <w:lang w:val="tr-TR"/>
              </w:rPr>
              <w:t>değerlendirememesi</w:t>
            </w:r>
          </w:p>
          <w:p w:rsidR="003455DF" w:rsidRPr="003455DF" w:rsidRDefault="003455DF" w:rsidP="00C252D9">
            <w:pPr>
              <w:pStyle w:val="TableParagraph"/>
              <w:numPr>
                <w:ilvl w:val="0"/>
                <w:numId w:val="50"/>
              </w:numPr>
              <w:tabs>
                <w:tab w:val="left" w:pos="552"/>
              </w:tabs>
              <w:spacing w:before="2" w:line="360" w:lineRule="auto"/>
              <w:rPr>
                <w:rFonts w:ascii="Times New Roman" w:hAnsi="Times New Roman" w:cs="Times New Roman"/>
                <w:b w:val="0"/>
                <w:sz w:val="24"/>
                <w:szCs w:val="24"/>
                <w:lang w:val="tr-TR"/>
              </w:rPr>
            </w:pPr>
            <w:r w:rsidRPr="003455DF">
              <w:rPr>
                <w:rFonts w:ascii="Times New Roman" w:hAnsi="Times New Roman" w:cs="Times New Roman"/>
                <w:b w:val="0"/>
                <w:w w:val="105"/>
                <w:sz w:val="24"/>
                <w:szCs w:val="24"/>
                <w:lang w:val="tr-TR"/>
              </w:rPr>
              <w:t>Mesleki ve teknik eğitime ilişkin olumsuz algı</w:t>
            </w:r>
          </w:p>
          <w:p w:rsidR="003455DF" w:rsidRPr="003455DF" w:rsidRDefault="003455DF" w:rsidP="00C252D9">
            <w:pPr>
              <w:pStyle w:val="TableParagraph"/>
              <w:numPr>
                <w:ilvl w:val="0"/>
                <w:numId w:val="50"/>
              </w:numPr>
              <w:tabs>
                <w:tab w:val="left" w:pos="552"/>
              </w:tabs>
              <w:spacing w:before="23" w:line="360" w:lineRule="auto"/>
              <w:ind w:right="98"/>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Teknolojinin hızlı değişimi ve dijitalleşen dünyada mesleki ve teknik eğitimin geleceğinin belirsiz olması</w:t>
            </w:r>
          </w:p>
          <w:p w:rsidR="003455DF" w:rsidRPr="003455DF" w:rsidRDefault="003455DF" w:rsidP="00C252D9">
            <w:pPr>
              <w:pStyle w:val="TableParagraph"/>
              <w:numPr>
                <w:ilvl w:val="0"/>
                <w:numId w:val="50"/>
              </w:numPr>
              <w:tabs>
                <w:tab w:val="left" w:pos="552"/>
              </w:tabs>
              <w:spacing w:before="24" w:line="360" w:lineRule="auto"/>
              <w:ind w:right="99"/>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Eğitim ve öğretimin finansmanında yerel yönetimlerin katkısının yetersiz olması</w:t>
            </w:r>
          </w:p>
          <w:p w:rsidR="003455DF" w:rsidRPr="003455DF" w:rsidRDefault="003455DF" w:rsidP="00C252D9">
            <w:pPr>
              <w:pStyle w:val="TableParagraph"/>
              <w:numPr>
                <w:ilvl w:val="0"/>
                <w:numId w:val="50"/>
              </w:numPr>
              <w:tabs>
                <w:tab w:val="left" w:pos="552"/>
              </w:tabs>
              <w:spacing w:before="2" w:line="360" w:lineRule="auto"/>
              <w:ind w:right="100"/>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 xml:space="preserve">Gelişen ve değişen teknolojiye uygun donatım </w:t>
            </w:r>
            <w:proofErr w:type="gramStart"/>
            <w:r w:rsidRPr="003455DF">
              <w:rPr>
                <w:rFonts w:ascii="Times New Roman" w:hAnsi="Times New Roman" w:cs="Times New Roman"/>
                <w:b w:val="0"/>
                <w:sz w:val="24"/>
                <w:szCs w:val="24"/>
                <w:lang w:val="tr-TR"/>
              </w:rPr>
              <w:t>maliyetinin  yüksek</w:t>
            </w:r>
            <w:proofErr w:type="gramEnd"/>
            <w:r w:rsidRPr="003455DF">
              <w:rPr>
                <w:rFonts w:ascii="Times New Roman" w:hAnsi="Times New Roman" w:cs="Times New Roman"/>
                <w:b w:val="0"/>
                <w:sz w:val="24"/>
                <w:szCs w:val="24"/>
                <w:lang w:val="tr-TR"/>
              </w:rPr>
              <w:t xml:space="preserve"> olması</w:t>
            </w:r>
          </w:p>
          <w:p w:rsidR="003455DF" w:rsidRPr="003455DF" w:rsidRDefault="003455DF" w:rsidP="00C252D9">
            <w:pPr>
              <w:pStyle w:val="TableParagraph"/>
              <w:numPr>
                <w:ilvl w:val="0"/>
                <w:numId w:val="50"/>
              </w:numPr>
              <w:tabs>
                <w:tab w:val="left" w:pos="552"/>
              </w:tabs>
              <w:spacing w:before="24" w:line="360" w:lineRule="auto"/>
              <w:ind w:right="96"/>
              <w:jc w:val="both"/>
              <w:rPr>
                <w:rFonts w:ascii="Times New Roman" w:hAnsi="Times New Roman" w:cs="Times New Roman"/>
                <w:b w:val="0"/>
                <w:sz w:val="24"/>
                <w:szCs w:val="24"/>
                <w:lang w:val="tr-TR"/>
              </w:rPr>
            </w:pPr>
            <w:r w:rsidRPr="003455DF">
              <w:rPr>
                <w:rFonts w:ascii="Times New Roman" w:hAnsi="Times New Roman" w:cs="Times New Roman"/>
                <w:b w:val="0"/>
                <w:sz w:val="24"/>
                <w:szCs w:val="24"/>
                <w:lang w:val="tr-TR"/>
              </w:rPr>
              <w:t>Medyada eğitim ve öğretime ilişkin çoğunlukla olumsuz haberlerin ön plana çıkarılması</w:t>
            </w:r>
          </w:p>
          <w:p w:rsidR="003455DF" w:rsidRPr="003455DF" w:rsidRDefault="003455DF" w:rsidP="00C252D9">
            <w:pPr>
              <w:pStyle w:val="TableParagraph"/>
              <w:numPr>
                <w:ilvl w:val="0"/>
                <w:numId w:val="50"/>
              </w:numPr>
              <w:tabs>
                <w:tab w:val="left" w:pos="555"/>
              </w:tabs>
              <w:spacing w:before="2" w:line="360" w:lineRule="auto"/>
              <w:rPr>
                <w:rFonts w:ascii="Times New Roman" w:hAnsi="Times New Roman" w:cs="Times New Roman"/>
                <w:b w:val="0"/>
                <w:color w:val="FF0000"/>
                <w:sz w:val="24"/>
                <w:szCs w:val="24"/>
                <w:lang w:val="tr-TR"/>
              </w:rPr>
            </w:pPr>
            <w:r w:rsidRPr="003455DF">
              <w:rPr>
                <w:rFonts w:ascii="Times New Roman" w:hAnsi="Times New Roman" w:cs="Times New Roman"/>
                <w:b w:val="0"/>
                <w:color w:val="000000" w:themeColor="text1"/>
                <w:sz w:val="24"/>
                <w:szCs w:val="24"/>
                <w:lang w:val="tr-TR"/>
              </w:rPr>
              <w:t>Eğitim ve öğretime erişimde bölgesel farklılıklar</w:t>
            </w:r>
          </w:p>
          <w:p w:rsidR="00136765" w:rsidRPr="00826DB7" w:rsidRDefault="003455DF" w:rsidP="00C252D9">
            <w:pPr>
              <w:pStyle w:val="TableParagraph"/>
              <w:numPr>
                <w:ilvl w:val="0"/>
                <w:numId w:val="50"/>
              </w:numPr>
              <w:tabs>
                <w:tab w:val="left" w:pos="555"/>
              </w:tabs>
              <w:spacing w:before="2" w:line="360" w:lineRule="auto"/>
              <w:rPr>
                <w:rFonts w:ascii="Times New Roman" w:hAnsi="Times New Roman" w:cs="Times New Roman"/>
                <w:b w:val="0"/>
                <w:sz w:val="24"/>
                <w:szCs w:val="24"/>
                <w:lang w:val="tr-TR"/>
              </w:rPr>
            </w:pPr>
            <w:r w:rsidRPr="003455DF">
              <w:rPr>
                <w:rFonts w:ascii="Times New Roman" w:hAnsi="Times New Roman" w:cs="Times New Roman"/>
                <w:b w:val="0"/>
                <w:w w:val="105"/>
                <w:sz w:val="24"/>
                <w:szCs w:val="24"/>
                <w:lang w:val="tr-TR"/>
              </w:rPr>
              <w:t>İlçemizde genç ve dinamik nüfusun az olması</w:t>
            </w:r>
          </w:p>
        </w:tc>
      </w:tr>
    </w:tbl>
    <w:p w:rsidR="00DB1971" w:rsidRPr="001D199D" w:rsidRDefault="00DB1971" w:rsidP="00991F47">
      <w:pPr>
        <w:spacing w:line="360" w:lineRule="auto"/>
        <w:rPr>
          <w:lang w:val="tr-TR"/>
        </w:rPr>
      </w:pPr>
    </w:p>
    <w:p w:rsidR="00C74E73" w:rsidRDefault="00C74E73" w:rsidP="00991F47">
      <w:pPr>
        <w:pStyle w:val="Balk2"/>
        <w:spacing w:line="360" w:lineRule="auto"/>
        <w:rPr>
          <w:rFonts w:ascii="Times New Roman" w:hAnsi="Times New Roman" w:cs="Times New Roman"/>
          <w:color w:val="auto"/>
          <w:w w:val="110"/>
          <w:sz w:val="24"/>
          <w:szCs w:val="24"/>
          <w:lang w:val="tr-TR"/>
        </w:rPr>
      </w:pPr>
    </w:p>
    <w:p w:rsidR="00C74E73" w:rsidRDefault="00C74E73" w:rsidP="00C74E73">
      <w:pPr>
        <w:rPr>
          <w:lang w:val="tr-TR"/>
        </w:rPr>
      </w:pPr>
    </w:p>
    <w:p w:rsidR="00C74E73" w:rsidRDefault="00C74E73" w:rsidP="00C74E73">
      <w:pPr>
        <w:rPr>
          <w:lang w:val="tr-TR"/>
        </w:rPr>
      </w:pPr>
    </w:p>
    <w:p w:rsidR="00C74E73" w:rsidRDefault="00C74E73" w:rsidP="00C74E73">
      <w:pPr>
        <w:rPr>
          <w:lang w:val="tr-TR"/>
        </w:rPr>
      </w:pPr>
    </w:p>
    <w:p w:rsidR="00C74E73" w:rsidRDefault="00C74E73" w:rsidP="00C74E73">
      <w:pPr>
        <w:rPr>
          <w:lang w:val="tr-TR"/>
        </w:rPr>
      </w:pPr>
    </w:p>
    <w:p w:rsidR="00C74E73" w:rsidRDefault="00C74E73" w:rsidP="00C74E73">
      <w:pPr>
        <w:rPr>
          <w:lang w:val="tr-TR"/>
        </w:rPr>
      </w:pPr>
    </w:p>
    <w:p w:rsidR="00C74E73" w:rsidRDefault="00C74E73" w:rsidP="00C74E73">
      <w:pPr>
        <w:rPr>
          <w:lang w:val="tr-TR"/>
        </w:rPr>
      </w:pPr>
    </w:p>
    <w:p w:rsidR="00C74E73" w:rsidRPr="00C74E73" w:rsidRDefault="00C74E73" w:rsidP="00C74E73">
      <w:pPr>
        <w:rPr>
          <w:lang w:val="tr-TR"/>
        </w:rPr>
      </w:pPr>
    </w:p>
    <w:p w:rsidR="00C10234" w:rsidRPr="00CF0876" w:rsidRDefault="008B48FD" w:rsidP="00991F47">
      <w:pPr>
        <w:pStyle w:val="Balk2"/>
        <w:spacing w:line="360" w:lineRule="auto"/>
        <w:rPr>
          <w:rFonts w:ascii="Times New Roman" w:hAnsi="Times New Roman" w:cs="Times New Roman"/>
          <w:color w:val="auto"/>
          <w:sz w:val="24"/>
          <w:szCs w:val="24"/>
          <w:lang w:val="tr-TR"/>
        </w:rPr>
      </w:pPr>
      <w:r>
        <w:rPr>
          <w:rFonts w:ascii="Times New Roman" w:hAnsi="Times New Roman" w:cs="Times New Roman"/>
          <w:noProof/>
          <w:color w:val="auto"/>
          <w:sz w:val="24"/>
          <w:szCs w:val="24"/>
          <w:lang w:val="tr-TR" w:eastAsia="tr-TR"/>
        </w:rPr>
        <w:lastRenderedPageBreak/>
        <mc:AlternateContent>
          <mc:Choice Requires="wps">
            <w:drawing>
              <wp:anchor distT="0" distB="0" distL="114300" distR="114300" simplePos="0" relativeHeight="251827200" behindDoc="0" locked="0" layoutInCell="1" allowOverlap="1">
                <wp:simplePos x="0" y="0"/>
                <wp:positionH relativeFrom="column">
                  <wp:posOffset>2766695</wp:posOffset>
                </wp:positionH>
                <wp:positionV relativeFrom="paragraph">
                  <wp:posOffset>107950</wp:posOffset>
                </wp:positionV>
                <wp:extent cx="3924300" cy="228600"/>
                <wp:effectExtent l="0" t="0" r="0" b="0"/>
                <wp:wrapNone/>
                <wp:docPr id="120" name="Dikdörtgen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22860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A9C0E1" id="Dikdörtgen 120" o:spid="_x0000_s1026" style="position:absolute;margin-left:217.85pt;margin-top:8.5pt;width:309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" fillcolor="#f93" stroked="f" strokeweight="2pt">
                <v:path arrowok="t"/>
              </v:rect>
            </w:pict>
          </mc:Fallback>
        </mc:AlternateContent>
      </w:r>
      <w:r w:rsidR="00C10234" w:rsidRPr="00CF0876">
        <w:rPr>
          <w:rFonts w:ascii="Times New Roman" w:hAnsi="Times New Roman" w:cs="Times New Roman"/>
          <w:color w:val="auto"/>
          <w:w w:val="110"/>
          <w:sz w:val="24"/>
          <w:szCs w:val="24"/>
          <w:lang w:val="tr-TR"/>
        </w:rPr>
        <w:t>Tespitler ve İhtiyaçların Belirlenmesi</w:t>
      </w:r>
    </w:p>
    <w:p w:rsidR="00C10234" w:rsidRDefault="00FB3445" w:rsidP="00FB3445">
      <w:pPr>
        <w:pStyle w:val="GvdeMetni"/>
        <w:spacing w:before="302" w:line="360" w:lineRule="auto"/>
        <w:ind w:right="2"/>
        <w:jc w:val="both"/>
        <w:rPr>
          <w:rFonts w:ascii="Times New Roman" w:hAnsi="Times New Roman" w:cs="Times New Roman"/>
          <w:lang w:val="tr-TR"/>
        </w:rPr>
      </w:pPr>
      <w:r>
        <w:rPr>
          <w:rFonts w:ascii="Times New Roman" w:hAnsi="Times New Roman" w:cs="Times New Roman"/>
          <w:lang w:val="tr-TR"/>
        </w:rPr>
        <w:tab/>
      </w:r>
      <w:r w:rsidR="00C10234" w:rsidRPr="00CF0876">
        <w:rPr>
          <w:rFonts w:ascii="Times New Roman" w:hAnsi="Times New Roman" w:cs="Times New Roman"/>
          <w:lang w:val="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Aşağıdaki </w:t>
      </w:r>
      <w:r w:rsidR="00C10234" w:rsidRPr="00FB3445">
        <w:rPr>
          <w:rFonts w:ascii="Times New Roman" w:hAnsi="Times New Roman" w:cs="Times New Roman"/>
          <w:b/>
          <w:lang w:val="tr-TR"/>
        </w:rPr>
        <w:t xml:space="preserve">Tablo </w:t>
      </w:r>
      <w:r w:rsidRPr="00FB3445">
        <w:rPr>
          <w:rFonts w:ascii="Times New Roman" w:hAnsi="Times New Roman" w:cs="Times New Roman"/>
          <w:b/>
          <w:lang w:val="tr-TR"/>
        </w:rPr>
        <w:t>9</w:t>
      </w:r>
      <w:r w:rsidR="00C10234" w:rsidRPr="00CF0876">
        <w:rPr>
          <w:rFonts w:ascii="Times New Roman" w:hAnsi="Times New Roman" w:cs="Times New Roman"/>
          <w:lang w:val="tr-TR"/>
        </w:rPr>
        <w:t xml:space="preserve"> durum analizinden geleceğe bakışa geçişi sağlayan bir bağlantı olarak düşünülebilir.</w:t>
      </w:r>
    </w:p>
    <w:p w:rsidR="00D8425D" w:rsidRPr="00CF0876" w:rsidRDefault="00D8425D" w:rsidP="00FB3445">
      <w:pPr>
        <w:pStyle w:val="GvdeMetni"/>
        <w:spacing w:before="302" w:line="360" w:lineRule="auto"/>
        <w:ind w:right="2"/>
        <w:jc w:val="both"/>
        <w:rPr>
          <w:rFonts w:ascii="Times New Roman" w:hAnsi="Times New Roman" w:cs="Times New Roman"/>
          <w:lang w:val="tr-TR"/>
        </w:rPr>
      </w:pPr>
    </w:p>
    <w:p w:rsidR="00C10234" w:rsidRDefault="007700D1" w:rsidP="00991F47">
      <w:pPr>
        <w:pStyle w:val="Balk5"/>
        <w:spacing w:before="113" w:line="360" w:lineRule="auto"/>
        <w:jc w:val="both"/>
        <w:rPr>
          <w:rFonts w:ascii="Times New Roman" w:hAnsi="Times New Roman" w:cs="Times New Roman"/>
          <w:b/>
          <w:color w:val="auto"/>
          <w:w w:val="105"/>
          <w:sz w:val="24"/>
          <w:szCs w:val="24"/>
          <w:lang w:val="tr-TR"/>
        </w:rPr>
      </w:pPr>
      <w:bookmarkStart w:id="7" w:name="_bookmark41"/>
      <w:bookmarkEnd w:id="7"/>
      <w:r w:rsidRPr="00826DB7">
        <w:rPr>
          <w:rFonts w:ascii="Times New Roman" w:hAnsi="Times New Roman" w:cs="Times New Roman"/>
          <w:b/>
          <w:color w:val="auto"/>
          <w:w w:val="105"/>
          <w:sz w:val="24"/>
          <w:szCs w:val="24"/>
          <w:lang w:val="tr-TR"/>
        </w:rPr>
        <w:t xml:space="preserve">Tablo </w:t>
      </w:r>
      <w:r w:rsidR="0004708A" w:rsidRPr="00826DB7">
        <w:rPr>
          <w:rFonts w:ascii="Times New Roman" w:hAnsi="Times New Roman" w:cs="Times New Roman"/>
          <w:b/>
          <w:color w:val="auto"/>
          <w:w w:val="105"/>
          <w:sz w:val="24"/>
          <w:szCs w:val="24"/>
          <w:lang w:val="tr-TR"/>
        </w:rPr>
        <w:t>9</w:t>
      </w:r>
      <w:r w:rsidRPr="00826DB7">
        <w:rPr>
          <w:rFonts w:ascii="Times New Roman" w:hAnsi="Times New Roman" w:cs="Times New Roman"/>
          <w:b/>
          <w:color w:val="auto"/>
          <w:w w:val="105"/>
          <w:sz w:val="24"/>
          <w:szCs w:val="24"/>
          <w:lang w:val="tr-TR"/>
        </w:rPr>
        <w:t xml:space="preserve">. </w:t>
      </w:r>
      <w:r w:rsidR="00C10234" w:rsidRPr="00826DB7">
        <w:rPr>
          <w:rFonts w:ascii="Times New Roman" w:hAnsi="Times New Roman" w:cs="Times New Roman"/>
          <w:b/>
          <w:color w:val="auto"/>
          <w:w w:val="105"/>
          <w:sz w:val="24"/>
          <w:szCs w:val="24"/>
          <w:lang w:val="tr-TR"/>
        </w:rPr>
        <w:t>Tespitler ve İhtiyaçlar</w:t>
      </w:r>
    </w:p>
    <w:p w:rsidR="00D8425D" w:rsidRPr="00D8425D" w:rsidRDefault="00D8425D" w:rsidP="00D8425D">
      <w:pPr>
        <w:rPr>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EE34A1" w:rsidTr="004A6C77">
        <w:trPr>
          <w:trHeight w:val="227"/>
        </w:trPr>
        <w:tc>
          <w:tcPr>
            <w:tcW w:w="9212" w:type="dxa"/>
            <w:shd w:val="clear" w:color="auto" w:fill="C6D9F1" w:themeFill="text2" w:themeFillTint="33"/>
            <w:vAlign w:val="center"/>
          </w:tcPr>
          <w:p w:rsidR="00EE34A1" w:rsidRDefault="00EE34A1" w:rsidP="005F6383">
            <w:r w:rsidRPr="001D199D">
              <w:rPr>
                <w:rFonts w:ascii="Times New Roman" w:hAnsi="Times New Roman" w:cs="Times New Roman"/>
                <w:b/>
                <w:w w:val="105"/>
                <w:sz w:val="24"/>
                <w:szCs w:val="24"/>
                <w:lang w:val="tr-TR"/>
              </w:rPr>
              <w:t xml:space="preserve">2015 – 2019 Stratejik Planının </w:t>
            </w:r>
            <w:r w:rsidRPr="001D199D">
              <w:rPr>
                <w:rFonts w:ascii="Times New Roman" w:hAnsi="Times New Roman" w:cs="Times New Roman"/>
                <w:b/>
                <w:w w:val="110"/>
                <w:sz w:val="24"/>
                <w:szCs w:val="24"/>
                <w:lang w:val="tr-TR"/>
              </w:rPr>
              <w:t>Değerlendirilmesi</w:t>
            </w:r>
          </w:p>
        </w:tc>
      </w:tr>
      <w:tr w:rsidR="00EE34A1" w:rsidTr="004A6C77">
        <w:trPr>
          <w:trHeight w:val="227"/>
        </w:trPr>
        <w:tc>
          <w:tcPr>
            <w:tcW w:w="9212" w:type="dxa"/>
            <w:vAlign w:val="center"/>
          </w:tcPr>
          <w:p w:rsidR="00EE34A1" w:rsidRDefault="00EE34A1" w:rsidP="005F6383">
            <w:r w:rsidRPr="001D7562">
              <w:rPr>
                <w:rFonts w:ascii="Times New Roman" w:hAnsi="Times New Roman" w:cs="Times New Roman"/>
                <w:b/>
                <w:w w:val="110"/>
                <w:sz w:val="24"/>
                <w:szCs w:val="24"/>
                <w:lang w:val="tr-TR"/>
              </w:rPr>
              <w:t>Tespitler/ Sorun Alanları</w:t>
            </w:r>
          </w:p>
        </w:tc>
      </w:tr>
      <w:tr w:rsidR="00EE34A1" w:rsidTr="004A6C77">
        <w:trPr>
          <w:trHeight w:val="227"/>
        </w:trPr>
        <w:tc>
          <w:tcPr>
            <w:tcW w:w="9212" w:type="dxa"/>
            <w:vAlign w:val="center"/>
          </w:tcPr>
          <w:p w:rsidR="00CB4B71" w:rsidRPr="00C055A4" w:rsidRDefault="00CB4B71" w:rsidP="00CB4B71">
            <w:pPr>
              <w:spacing w:line="276" w:lineRule="auto"/>
              <w:ind w:left="-14" w:firstLine="581"/>
              <w:rPr>
                <w:rFonts w:ascii="Times New Roman" w:eastAsia="Times New Roman" w:hAnsi="Times New Roman" w:cs="Times New Roman"/>
                <w:noProof/>
                <w:sz w:val="24"/>
                <w:szCs w:val="24"/>
              </w:rPr>
            </w:pPr>
            <w:r w:rsidRPr="00C055A4">
              <w:rPr>
                <w:rFonts w:ascii="Times New Roman" w:eastAsia="Times New Roman" w:hAnsi="Times New Roman" w:cs="Times New Roman"/>
                <w:sz w:val="24"/>
                <w:szCs w:val="24"/>
              </w:rPr>
              <w:t>2015-2019 Stratejik plan sonunda; i</w:t>
            </w:r>
            <w:r w:rsidRPr="00C055A4">
              <w:rPr>
                <w:rFonts w:ascii="Times New Roman" w:eastAsia="Calibri" w:hAnsi="Times New Roman" w:cs="Times New Roman"/>
                <w:sz w:val="24"/>
                <w:szCs w:val="24"/>
              </w:rPr>
              <w:t xml:space="preserve">lkokul birinci sınıf öğrencilerinden en az bir yıl okul öncesi eğitim almış olanların oranı arttırılmış, </w:t>
            </w:r>
            <w:r w:rsidRPr="00C055A4">
              <w:rPr>
                <w:rFonts w:ascii="Times New Roman" w:eastAsia="Times New Roman" w:hAnsi="Times New Roman" w:cs="Times New Roman"/>
                <w:noProof/>
                <w:sz w:val="24"/>
                <w:szCs w:val="24"/>
              </w:rPr>
              <w:t>plan dönemi sonuna kadar dezavantajlı gruplar başta olmak üzere eğitim ve öğretimin her tür ve kademesinde katılım ve t</w:t>
            </w:r>
            <w:r>
              <w:rPr>
                <w:rFonts w:ascii="Times New Roman" w:eastAsia="Times New Roman" w:hAnsi="Times New Roman" w:cs="Times New Roman"/>
                <w:noProof/>
                <w:sz w:val="24"/>
                <w:szCs w:val="24"/>
              </w:rPr>
              <w:t xml:space="preserve">amamlama oranları yükseltilmiş, </w:t>
            </w:r>
            <w:r w:rsidRPr="00C055A4">
              <w:rPr>
                <w:rFonts w:ascii="Times New Roman" w:hAnsi="Times New Roman" w:cs="Times New Roman"/>
                <w:w w:val="105"/>
                <w:sz w:val="24"/>
                <w:szCs w:val="24"/>
              </w:rPr>
              <w:t xml:space="preserve">özel öğretimin öğrenci payı tüm kademelerde arttırılmış, </w:t>
            </w:r>
            <w:r w:rsidRPr="00C055A4">
              <w:rPr>
                <w:rFonts w:ascii="Times New Roman" w:hAnsi="Times New Roman" w:cs="Times New Roman"/>
                <w:sz w:val="24"/>
                <w:szCs w:val="24"/>
              </w:rPr>
              <w:t>ortaöğretimde örgün eğitim dışına çıkan öğrenci oranı azaltılmış ve h</w:t>
            </w:r>
            <w:r w:rsidRPr="00C055A4">
              <w:rPr>
                <w:rFonts w:ascii="Times New Roman" w:eastAsia="Calibri" w:hAnsi="Times New Roman" w:cs="Times New Roman"/>
                <w:sz w:val="24"/>
                <w:szCs w:val="24"/>
              </w:rPr>
              <w:t>ayat boyu öğrenmeye katılım oranı arttırılmıştır</w:t>
            </w:r>
            <w:r w:rsidRPr="00C055A4">
              <w:rPr>
                <w:rFonts w:ascii="Times New Roman" w:eastAsia="Times New Roman" w:hAnsi="Times New Roman" w:cs="Times New Roman"/>
                <w:noProof/>
                <w:sz w:val="24"/>
                <w:szCs w:val="24"/>
              </w:rPr>
              <w:t xml:space="preserve">. </w:t>
            </w:r>
          </w:p>
          <w:p w:rsidR="00EE34A1" w:rsidRDefault="00CB4B71" w:rsidP="00CB4B71">
            <w:pPr>
              <w:spacing w:line="276" w:lineRule="auto"/>
              <w:ind w:firstLine="567"/>
              <w:jc w:val="both"/>
            </w:pPr>
            <w:r w:rsidRPr="00C055A4">
              <w:rPr>
                <w:rFonts w:ascii="Times New Roman" w:eastAsia="Calibri" w:hAnsi="Times New Roman" w:cs="Times New Roman"/>
                <w:bCs/>
                <w:w w:val="110"/>
                <w:sz w:val="24"/>
                <w:szCs w:val="24"/>
              </w:rPr>
              <w:t>Me</w:t>
            </w:r>
            <w:r>
              <w:rPr>
                <w:rFonts w:ascii="Times New Roman" w:eastAsia="Calibri" w:hAnsi="Times New Roman" w:cs="Times New Roman"/>
                <w:bCs/>
                <w:w w:val="110"/>
                <w:sz w:val="24"/>
                <w:szCs w:val="24"/>
              </w:rPr>
              <w:t xml:space="preserve">rkezi sınava giren öğrencilerin </w:t>
            </w:r>
            <w:r w:rsidRPr="00C055A4">
              <w:rPr>
                <w:rFonts w:ascii="Times New Roman" w:eastAsia="Calibri" w:hAnsi="Times New Roman" w:cs="Times New Roman"/>
                <w:bCs/>
                <w:w w:val="110"/>
                <w:sz w:val="24"/>
                <w:szCs w:val="24"/>
              </w:rPr>
              <w:t xml:space="preserve">tüm derslerindeki net ortalamaları Türkiye geneli net ortalamasının üzerine çıkarılmıştır. Aynı zamanda </w:t>
            </w:r>
            <w:r w:rsidRPr="00C055A4">
              <w:rPr>
                <w:rFonts w:ascii="Times New Roman" w:eastAsia="Times New Roman" w:hAnsi="Times New Roman" w:cs="Times New Roman"/>
                <w:sz w:val="24"/>
                <w:szCs w:val="24"/>
              </w:rPr>
              <w:t xml:space="preserve">2018 yılı sonuna kadar öğrenci başına okunan kitap sayısını tüm kademelerde yükseltilmiş, </w:t>
            </w:r>
            <w:r w:rsidRPr="00C055A4">
              <w:rPr>
                <w:rFonts w:ascii="Times New Roman" w:eastAsia="Times New Roman" w:hAnsi="Times New Roman" w:cs="Times New Roman"/>
                <w:bCs/>
                <w:sz w:val="24"/>
                <w:szCs w:val="24"/>
              </w:rPr>
              <w:t>bir eğitim ve öğretim yılında sanat, bilim, kültür ve spor alanında en az bir faaliyete katılan öğrenci oranı ilkokulda ve ortaokulda arttırılmıştır.</w:t>
            </w:r>
            <w:r w:rsidRPr="00C055A4">
              <w:rPr>
                <w:rFonts w:ascii="Times New Roman" w:eastAsia="Times New Roman" w:hAnsi="Times New Roman" w:cs="Times New Roman"/>
                <w:sz w:val="24"/>
                <w:szCs w:val="24"/>
              </w:rPr>
              <w:t xml:space="preserve"> Ortaöğretimde sınıf tekrar oranını düşürülmüş, </w:t>
            </w:r>
            <w:r w:rsidRPr="00C055A4">
              <w:rPr>
                <w:rFonts w:ascii="Times New Roman" w:eastAsia="Calibri" w:hAnsi="Times New Roman" w:cs="Times New Roman"/>
                <w:sz w:val="24"/>
                <w:szCs w:val="24"/>
              </w:rPr>
              <w:t>destekleme ve yetiştirme kurslarından yararlanan öğrenci sayısı arttırılmış, m</w:t>
            </w:r>
            <w:r w:rsidRPr="00C055A4">
              <w:rPr>
                <w:rFonts w:ascii="Times New Roman" w:eastAsia="Times New Roman" w:hAnsi="Times New Roman" w:cs="Times New Roman"/>
                <w:sz w:val="24"/>
                <w:szCs w:val="24"/>
              </w:rPr>
              <w:t>adde bağımlılığı ve zararlı alışkanlar konusunda yapılan faaliye</w:t>
            </w:r>
            <w:r>
              <w:rPr>
                <w:rFonts w:ascii="Times New Roman" w:eastAsia="Times New Roman" w:hAnsi="Times New Roman" w:cs="Times New Roman"/>
                <w:sz w:val="24"/>
                <w:szCs w:val="24"/>
              </w:rPr>
              <w:t>t</w:t>
            </w:r>
            <w:r w:rsidRPr="00C055A4">
              <w:rPr>
                <w:rFonts w:ascii="Times New Roman" w:eastAsia="Times New Roman" w:hAnsi="Times New Roman" w:cs="Times New Roman"/>
                <w:sz w:val="24"/>
                <w:szCs w:val="24"/>
              </w:rPr>
              <w:t>lere katılımcı sayısı arttırılmıştır.</w:t>
            </w:r>
          </w:p>
        </w:tc>
      </w:tr>
      <w:tr w:rsidR="00EE34A1" w:rsidTr="004A6C77">
        <w:trPr>
          <w:trHeight w:val="227"/>
        </w:trPr>
        <w:tc>
          <w:tcPr>
            <w:tcW w:w="9212" w:type="dxa"/>
            <w:vAlign w:val="center"/>
          </w:tcPr>
          <w:p w:rsidR="00EE34A1" w:rsidRDefault="00EE34A1" w:rsidP="005F6383">
            <w:r w:rsidRPr="001D7562">
              <w:rPr>
                <w:rFonts w:ascii="Times New Roman" w:hAnsi="Times New Roman" w:cs="Times New Roman"/>
                <w:b/>
                <w:w w:val="105"/>
                <w:sz w:val="24"/>
                <w:szCs w:val="24"/>
                <w:lang w:val="tr-TR"/>
              </w:rPr>
              <w:t>İhtiyaçlar/ Gelişim Alanları</w:t>
            </w:r>
          </w:p>
        </w:tc>
      </w:tr>
      <w:tr w:rsidR="00EE34A1" w:rsidTr="004A6C77">
        <w:trPr>
          <w:trHeight w:val="227"/>
        </w:trPr>
        <w:tc>
          <w:tcPr>
            <w:tcW w:w="9212" w:type="dxa"/>
            <w:vAlign w:val="center"/>
          </w:tcPr>
          <w:p w:rsidR="00CB4B71" w:rsidRPr="001D199D" w:rsidRDefault="00CB4B71" w:rsidP="00C252D9">
            <w:pPr>
              <w:pStyle w:val="TableParagraph"/>
              <w:numPr>
                <w:ilvl w:val="0"/>
                <w:numId w:val="49"/>
              </w:numPr>
              <w:tabs>
                <w:tab w:val="left" w:pos="465"/>
              </w:tabs>
              <w:spacing w:line="276" w:lineRule="auto"/>
              <w:ind w:right="94" w:hanging="357"/>
              <w:jc w:val="both"/>
              <w:rPr>
                <w:rFonts w:ascii="Times New Roman" w:hAnsi="Times New Roman" w:cs="Times New Roman"/>
                <w:sz w:val="24"/>
                <w:szCs w:val="24"/>
              </w:rPr>
            </w:pPr>
            <w:r w:rsidRPr="001D199D">
              <w:rPr>
                <w:rFonts w:ascii="Times New Roman" w:hAnsi="Times New Roman" w:cs="Times New Roman"/>
                <w:sz w:val="24"/>
                <w:szCs w:val="24"/>
              </w:rPr>
              <w:t>Okul öncesi eğitimde gerekli altyapı ihtiyacı karşılanarak, okul öncesinde 5 yaş zorunlu hale getirilmeli. Hayat boyu öğrenmeye katılımın artırılması için faaliyetler toplumun ihtiyacına uygun olarak çeşitlendirilmeli ve toplumda farkındalık artırılmalıdır.</w:t>
            </w:r>
          </w:p>
          <w:p w:rsidR="00CB4B71" w:rsidRPr="001D199D" w:rsidRDefault="00CB4B71" w:rsidP="00C252D9">
            <w:pPr>
              <w:pStyle w:val="TableParagraph"/>
              <w:numPr>
                <w:ilvl w:val="0"/>
                <w:numId w:val="49"/>
              </w:numPr>
              <w:tabs>
                <w:tab w:val="left" w:pos="465"/>
              </w:tabs>
              <w:spacing w:before="118" w:line="276" w:lineRule="auto"/>
              <w:ind w:right="96" w:hanging="357"/>
              <w:jc w:val="both"/>
              <w:rPr>
                <w:rFonts w:ascii="Times New Roman" w:hAnsi="Times New Roman" w:cs="Times New Roman"/>
                <w:sz w:val="24"/>
                <w:szCs w:val="24"/>
              </w:rPr>
            </w:pPr>
            <w:r w:rsidRPr="001D199D">
              <w:rPr>
                <w:rFonts w:ascii="Times New Roman" w:hAnsi="Times New Roman" w:cs="Times New Roman"/>
                <w:sz w:val="24"/>
                <w:szCs w:val="24"/>
              </w:rPr>
              <w:t>Ortaöğretimde devamsızlık, izleme ve değerlendirme, okul bazlı bütçeleme ve mesleki rehberlik konularında mevzuat düzenlemesi yapılmalıdır.</w:t>
            </w:r>
          </w:p>
          <w:p w:rsidR="00EE34A1" w:rsidRDefault="00CB4B71" w:rsidP="00C252D9">
            <w:pPr>
              <w:pStyle w:val="ListeParagraf"/>
              <w:widowControl/>
              <w:numPr>
                <w:ilvl w:val="0"/>
                <w:numId w:val="49"/>
              </w:numPr>
              <w:autoSpaceDE/>
              <w:autoSpaceDN/>
              <w:spacing w:before="0" w:line="276" w:lineRule="auto"/>
              <w:contextualSpacing/>
            </w:pPr>
            <w:r w:rsidRPr="00F3295C">
              <w:rPr>
                <w:rFonts w:ascii="Times New Roman" w:hAnsi="Times New Roman" w:cs="Times New Roman"/>
                <w:sz w:val="24"/>
                <w:szCs w:val="24"/>
              </w:rPr>
              <w:t>Yabancıdil</w:t>
            </w:r>
            <w:r>
              <w:rPr>
                <w:rFonts w:ascii="Times New Roman" w:hAnsi="Times New Roman" w:cs="Times New Roman"/>
                <w:sz w:val="24"/>
                <w:szCs w:val="24"/>
              </w:rPr>
              <w:t xml:space="preserve"> </w:t>
            </w:r>
            <w:r w:rsidRPr="00F3295C">
              <w:rPr>
                <w:rFonts w:ascii="Times New Roman" w:hAnsi="Times New Roman" w:cs="Times New Roman"/>
                <w:sz w:val="24"/>
                <w:szCs w:val="24"/>
              </w:rPr>
              <w:t>yeterliğinin</w:t>
            </w:r>
            <w:r>
              <w:rPr>
                <w:rFonts w:ascii="Times New Roman" w:hAnsi="Times New Roman" w:cs="Times New Roman"/>
                <w:sz w:val="24"/>
                <w:szCs w:val="24"/>
              </w:rPr>
              <w:t xml:space="preserve"> </w:t>
            </w:r>
            <w:r w:rsidRPr="00F3295C">
              <w:rPr>
                <w:rFonts w:ascii="Times New Roman" w:hAnsi="Times New Roman" w:cs="Times New Roman"/>
                <w:sz w:val="24"/>
                <w:szCs w:val="24"/>
              </w:rPr>
              <w:t>iyileştirilmesi</w:t>
            </w:r>
            <w:r>
              <w:rPr>
                <w:rFonts w:ascii="Times New Roman" w:hAnsi="Times New Roman" w:cs="Times New Roman"/>
                <w:sz w:val="24"/>
                <w:szCs w:val="24"/>
              </w:rPr>
              <w:t xml:space="preserve"> için, </w:t>
            </w:r>
            <w:r w:rsidRPr="00F3295C">
              <w:rPr>
                <w:rFonts w:ascii="Times New Roman" w:hAnsi="Times New Roman" w:cs="Times New Roman"/>
                <w:sz w:val="24"/>
                <w:szCs w:val="24"/>
              </w:rPr>
              <w:t>alternatif</w:t>
            </w:r>
            <w:r>
              <w:rPr>
                <w:rFonts w:ascii="Times New Roman" w:hAnsi="Times New Roman" w:cs="Times New Roman"/>
                <w:sz w:val="24"/>
                <w:szCs w:val="24"/>
              </w:rPr>
              <w:t xml:space="preserve"> </w:t>
            </w:r>
            <w:r w:rsidRPr="00F3295C">
              <w:rPr>
                <w:rFonts w:ascii="Times New Roman" w:hAnsi="Times New Roman" w:cs="Times New Roman"/>
                <w:sz w:val="24"/>
                <w:szCs w:val="24"/>
              </w:rPr>
              <w:t>yöntemler</w:t>
            </w:r>
            <w:r>
              <w:rPr>
                <w:rFonts w:ascii="Times New Roman" w:hAnsi="Times New Roman" w:cs="Times New Roman"/>
                <w:sz w:val="24"/>
                <w:szCs w:val="24"/>
              </w:rPr>
              <w:t xml:space="preserve"> </w:t>
            </w:r>
            <w:r w:rsidRPr="00F3295C">
              <w:rPr>
                <w:rFonts w:ascii="Times New Roman" w:hAnsi="Times New Roman" w:cs="Times New Roman"/>
                <w:sz w:val="24"/>
                <w:szCs w:val="24"/>
              </w:rPr>
              <w:t>ve</w:t>
            </w:r>
            <w:r>
              <w:rPr>
                <w:rFonts w:ascii="Times New Roman" w:hAnsi="Times New Roman" w:cs="Times New Roman"/>
                <w:sz w:val="24"/>
                <w:szCs w:val="24"/>
              </w:rPr>
              <w:t xml:space="preserve"> </w:t>
            </w:r>
            <w:r w:rsidRPr="00F3295C">
              <w:rPr>
                <w:rFonts w:ascii="Times New Roman" w:hAnsi="Times New Roman" w:cs="Times New Roman"/>
                <w:sz w:val="24"/>
                <w:szCs w:val="24"/>
              </w:rPr>
              <w:t>çağınşartlarına</w:t>
            </w:r>
            <w:r>
              <w:rPr>
                <w:rFonts w:ascii="Times New Roman" w:hAnsi="Times New Roman" w:cs="Times New Roman"/>
                <w:sz w:val="24"/>
                <w:szCs w:val="24"/>
              </w:rPr>
              <w:t xml:space="preserve"> </w:t>
            </w:r>
            <w:r w:rsidRPr="00F3295C">
              <w:rPr>
                <w:rFonts w:ascii="Times New Roman" w:hAnsi="Times New Roman" w:cs="Times New Roman"/>
                <w:sz w:val="24"/>
                <w:szCs w:val="24"/>
              </w:rPr>
              <w:t>uygun</w:t>
            </w:r>
            <w:r>
              <w:rPr>
                <w:rFonts w:ascii="Times New Roman" w:hAnsi="Times New Roman" w:cs="Times New Roman"/>
                <w:sz w:val="24"/>
                <w:szCs w:val="24"/>
              </w:rPr>
              <w:t xml:space="preserve"> </w:t>
            </w:r>
            <w:r w:rsidRPr="00F3295C">
              <w:rPr>
                <w:rFonts w:ascii="Times New Roman" w:hAnsi="Times New Roman" w:cs="Times New Roman"/>
                <w:sz w:val="24"/>
                <w:szCs w:val="24"/>
              </w:rPr>
              <w:t>yeni</w:t>
            </w:r>
            <w:r>
              <w:rPr>
                <w:rFonts w:ascii="Times New Roman" w:hAnsi="Times New Roman" w:cs="Times New Roman"/>
                <w:sz w:val="24"/>
                <w:szCs w:val="24"/>
              </w:rPr>
              <w:t xml:space="preserve"> </w:t>
            </w:r>
            <w:r w:rsidRPr="00F3295C">
              <w:rPr>
                <w:rFonts w:ascii="Times New Roman" w:hAnsi="Times New Roman" w:cs="Times New Roman"/>
                <w:sz w:val="24"/>
                <w:szCs w:val="24"/>
              </w:rPr>
              <w:t>yaklaşımlardan</w:t>
            </w:r>
            <w:r>
              <w:rPr>
                <w:rFonts w:ascii="Times New Roman" w:hAnsi="Times New Roman" w:cs="Times New Roman"/>
                <w:sz w:val="24"/>
                <w:szCs w:val="24"/>
              </w:rPr>
              <w:t xml:space="preserve"> </w:t>
            </w:r>
            <w:r w:rsidRPr="00F3295C">
              <w:rPr>
                <w:rFonts w:ascii="Times New Roman" w:hAnsi="Times New Roman" w:cs="Times New Roman"/>
                <w:sz w:val="24"/>
                <w:szCs w:val="24"/>
              </w:rPr>
              <w:t>yararlanılmalıdır.</w:t>
            </w:r>
          </w:p>
        </w:tc>
      </w:tr>
      <w:tr w:rsidR="00A25112" w:rsidTr="004A6C77">
        <w:trPr>
          <w:trHeight w:val="227"/>
        </w:trPr>
        <w:tc>
          <w:tcPr>
            <w:tcW w:w="9212" w:type="dxa"/>
            <w:shd w:val="clear" w:color="auto" w:fill="C6D9F1" w:themeFill="text2" w:themeFillTint="33"/>
            <w:vAlign w:val="center"/>
          </w:tcPr>
          <w:p w:rsidR="00A25112" w:rsidRDefault="00A25112" w:rsidP="005F6383">
            <w:r w:rsidRPr="001D199D">
              <w:rPr>
                <w:rFonts w:ascii="Times New Roman" w:hAnsi="Times New Roman" w:cs="Times New Roman"/>
                <w:b/>
                <w:w w:val="110"/>
                <w:sz w:val="24"/>
                <w:szCs w:val="24"/>
                <w:lang w:val="tr-TR"/>
              </w:rPr>
              <w:lastRenderedPageBreak/>
              <w:t>Mevzuat Analizi</w:t>
            </w:r>
          </w:p>
        </w:tc>
      </w:tr>
      <w:tr w:rsidR="00A25112" w:rsidTr="004A6C77">
        <w:trPr>
          <w:trHeight w:val="227"/>
        </w:trPr>
        <w:tc>
          <w:tcPr>
            <w:tcW w:w="9212" w:type="dxa"/>
            <w:vAlign w:val="center"/>
          </w:tcPr>
          <w:p w:rsidR="00A25112" w:rsidRDefault="00A25112" w:rsidP="005F6383">
            <w:r w:rsidRPr="001D7562">
              <w:rPr>
                <w:rFonts w:ascii="Times New Roman" w:hAnsi="Times New Roman" w:cs="Times New Roman"/>
                <w:b/>
                <w:w w:val="110"/>
                <w:sz w:val="24"/>
                <w:szCs w:val="24"/>
                <w:lang w:val="tr-TR"/>
              </w:rPr>
              <w:t>Tespitler/ Sorun Alanları</w:t>
            </w:r>
          </w:p>
        </w:tc>
      </w:tr>
      <w:tr w:rsidR="00A25112" w:rsidTr="004A6C77">
        <w:trPr>
          <w:trHeight w:val="227"/>
        </w:trPr>
        <w:tc>
          <w:tcPr>
            <w:tcW w:w="9212" w:type="dxa"/>
            <w:vAlign w:val="center"/>
          </w:tcPr>
          <w:p w:rsidR="00A25112" w:rsidRDefault="00A25112" w:rsidP="00C252D9">
            <w:pPr>
              <w:pStyle w:val="ListeParagraf"/>
              <w:widowControl/>
              <w:numPr>
                <w:ilvl w:val="0"/>
                <w:numId w:val="49"/>
              </w:numPr>
              <w:autoSpaceDE/>
              <w:autoSpaceDN/>
              <w:spacing w:before="0" w:line="276" w:lineRule="auto"/>
              <w:contextualSpacing/>
            </w:pPr>
            <w:r w:rsidRPr="001D199D">
              <w:rPr>
                <w:rFonts w:ascii="Times New Roman" w:hAnsi="Times New Roman" w:cs="Times New Roman"/>
                <w:sz w:val="24"/>
                <w:szCs w:val="24"/>
                <w:lang w:val="tr-TR"/>
              </w:rPr>
              <w:t>Stratejik planda yer alması planlanan amaç ve hedeflerin gerçekleşmesinin önünde mevcut yasal düzenlemeler işlevsellik açısından istenilen düzeyde değildir.</w:t>
            </w:r>
          </w:p>
        </w:tc>
      </w:tr>
      <w:tr w:rsidR="00A25112" w:rsidTr="004A6C77">
        <w:trPr>
          <w:trHeight w:val="227"/>
        </w:trPr>
        <w:tc>
          <w:tcPr>
            <w:tcW w:w="9212" w:type="dxa"/>
            <w:vAlign w:val="center"/>
          </w:tcPr>
          <w:p w:rsidR="00A25112" w:rsidRDefault="00A25112" w:rsidP="005F6383">
            <w:r w:rsidRPr="001D7562">
              <w:rPr>
                <w:rFonts w:ascii="Times New Roman" w:hAnsi="Times New Roman" w:cs="Times New Roman"/>
                <w:b/>
                <w:w w:val="105"/>
                <w:sz w:val="24"/>
                <w:szCs w:val="24"/>
                <w:lang w:val="tr-TR"/>
              </w:rPr>
              <w:t>İhtiyaçlar/ Gelişim Alanları</w:t>
            </w:r>
          </w:p>
        </w:tc>
      </w:tr>
      <w:tr w:rsidR="00A25112" w:rsidTr="004A6C77">
        <w:trPr>
          <w:trHeight w:val="227"/>
        </w:trPr>
        <w:tc>
          <w:tcPr>
            <w:tcW w:w="9212" w:type="dxa"/>
            <w:vAlign w:val="center"/>
          </w:tcPr>
          <w:p w:rsidR="00A25112" w:rsidRDefault="00A25112" w:rsidP="00C252D9">
            <w:pPr>
              <w:pStyle w:val="ListeParagraf"/>
              <w:widowControl/>
              <w:numPr>
                <w:ilvl w:val="0"/>
                <w:numId w:val="49"/>
              </w:numPr>
              <w:autoSpaceDE/>
              <w:autoSpaceDN/>
              <w:spacing w:before="0" w:line="276" w:lineRule="auto"/>
              <w:contextualSpacing/>
            </w:pPr>
            <w:r w:rsidRPr="00A25112">
              <w:rPr>
                <w:rFonts w:ascii="Times New Roman" w:hAnsi="Times New Roman" w:cs="Times New Roman"/>
                <w:sz w:val="24"/>
                <w:szCs w:val="24"/>
                <w:lang w:val="tr-TR"/>
              </w:rPr>
              <w:t>Stratejik planda yer alması planlanan amaç ve hedeflerin gerçekleşebilmesi için gerekli yasal düzenlemeler yapılarak kamu kaynaklarının etkili, ekonomik ve verimli kullanılmasını sağlayacak işlevsellik ön plana alınmalıdır.</w:t>
            </w:r>
          </w:p>
        </w:tc>
      </w:tr>
    </w:tbl>
    <w:p w:rsidR="00A25112" w:rsidRDefault="00A25112">
      <w:pPr>
        <w:widowControl/>
        <w:autoSpaceDE/>
        <w:autoSpaceDN/>
        <w:spacing w:after="200" w:line="276" w:lineRule="auto"/>
        <w:rPr>
          <w:rFonts w:ascii="Times New Roman" w:hAnsi="Times New Roman" w:cs="Times New Roman"/>
          <w:b/>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A25112" w:rsidTr="004A6C77">
        <w:trPr>
          <w:trHeight w:val="227"/>
        </w:trPr>
        <w:tc>
          <w:tcPr>
            <w:tcW w:w="9212" w:type="dxa"/>
            <w:shd w:val="clear" w:color="auto" w:fill="C6D9F1" w:themeFill="text2" w:themeFillTint="33"/>
            <w:vAlign w:val="center"/>
          </w:tcPr>
          <w:p w:rsidR="00A25112" w:rsidRDefault="00A25112" w:rsidP="005F6383">
            <w:r w:rsidRPr="001D199D">
              <w:rPr>
                <w:rFonts w:ascii="Times New Roman" w:hAnsi="Times New Roman" w:cs="Times New Roman"/>
                <w:b/>
                <w:w w:val="110"/>
                <w:sz w:val="24"/>
                <w:szCs w:val="24"/>
                <w:lang w:val="tr-TR"/>
              </w:rPr>
              <w:t>Üst Politika Belgeleri Analizi</w:t>
            </w:r>
          </w:p>
        </w:tc>
      </w:tr>
      <w:tr w:rsidR="00A25112" w:rsidTr="004A6C77">
        <w:trPr>
          <w:trHeight w:val="227"/>
        </w:trPr>
        <w:tc>
          <w:tcPr>
            <w:tcW w:w="9212" w:type="dxa"/>
            <w:vAlign w:val="center"/>
          </w:tcPr>
          <w:p w:rsidR="00A25112" w:rsidRDefault="00A25112" w:rsidP="005F6383">
            <w:r w:rsidRPr="001D7562">
              <w:rPr>
                <w:rFonts w:ascii="Times New Roman" w:hAnsi="Times New Roman" w:cs="Times New Roman"/>
                <w:b/>
                <w:w w:val="110"/>
                <w:sz w:val="24"/>
                <w:szCs w:val="24"/>
                <w:lang w:val="tr-TR"/>
              </w:rPr>
              <w:t>Tespitler/ Sorun Alanları</w:t>
            </w:r>
          </w:p>
        </w:tc>
      </w:tr>
      <w:tr w:rsidR="00A25112" w:rsidTr="004A6C77">
        <w:trPr>
          <w:trHeight w:val="227"/>
        </w:trPr>
        <w:tc>
          <w:tcPr>
            <w:tcW w:w="9212" w:type="dxa"/>
            <w:vAlign w:val="center"/>
          </w:tcPr>
          <w:p w:rsidR="00A25112" w:rsidRDefault="005B5A09" w:rsidP="00C252D9">
            <w:pPr>
              <w:pStyle w:val="ListeParagraf"/>
              <w:widowControl/>
              <w:numPr>
                <w:ilvl w:val="0"/>
                <w:numId w:val="49"/>
              </w:numPr>
              <w:autoSpaceDE/>
              <w:autoSpaceDN/>
              <w:spacing w:before="0" w:line="276" w:lineRule="auto"/>
              <w:contextualSpacing/>
              <w:jc w:val="both"/>
            </w:pPr>
            <w:r w:rsidRPr="005B5A09">
              <w:rPr>
                <w:rFonts w:ascii="Times New Roman" w:hAnsi="Times New Roman" w:cs="Times New Roman"/>
                <w:sz w:val="24"/>
                <w:szCs w:val="24"/>
                <w:lang w:val="tr-TR"/>
              </w:rPr>
              <w:t xml:space="preserve">Üst politika belgelerinin analizinden düşünme, anlama, araştırma ve sorun çözme </w:t>
            </w:r>
            <w:proofErr w:type="gramStart"/>
            <w:r w:rsidRPr="005B5A09">
              <w:rPr>
                <w:rFonts w:ascii="Times New Roman" w:hAnsi="Times New Roman" w:cs="Times New Roman"/>
                <w:sz w:val="24"/>
                <w:szCs w:val="24"/>
                <w:lang w:val="tr-TR"/>
              </w:rPr>
              <w:t>yetkinliği  gelişmiş</w:t>
            </w:r>
            <w:proofErr w:type="gramEnd"/>
            <w:r w:rsidRPr="005B5A09">
              <w:rPr>
                <w:rFonts w:ascii="Times New Roman" w:hAnsi="Times New Roman" w:cs="Times New Roman"/>
                <w:sz w:val="24"/>
                <w:szCs w:val="24"/>
                <w:lang w:val="tr-TR"/>
              </w:rPr>
              <w:t>;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yetişmesine arzu edildiği anlaşılmaktadır.</w:t>
            </w:r>
          </w:p>
        </w:tc>
      </w:tr>
      <w:tr w:rsidR="00A25112" w:rsidTr="004A6C77">
        <w:trPr>
          <w:trHeight w:val="227"/>
        </w:trPr>
        <w:tc>
          <w:tcPr>
            <w:tcW w:w="9212" w:type="dxa"/>
            <w:vAlign w:val="center"/>
          </w:tcPr>
          <w:p w:rsidR="00A25112" w:rsidRDefault="00A25112" w:rsidP="005F6383">
            <w:r w:rsidRPr="001D7562">
              <w:rPr>
                <w:rFonts w:ascii="Times New Roman" w:hAnsi="Times New Roman" w:cs="Times New Roman"/>
                <w:b/>
                <w:w w:val="105"/>
                <w:sz w:val="24"/>
                <w:szCs w:val="24"/>
                <w:lang w:val="tr-TR"/>
              </w:rPr>
              <w:t>İhtiyaçlar/ Gelişim Alanları</w:t>
            </w:r>
          </w:p>
        </w:tc>
      </w:tr>
      <w:tr w:rsidR="00A25112" w:rsidTr="004A6C77">
        <w:trPr>
          <w:trHeight w:val="227"/>
        </w:trPr>
        <w:tc>
          <w:tcPr>
            <w:tcW w:w="9212" w:type="dxa"/>
            <w:vAlign w:val="center"/>
          </w:tcPr>
          <w:p w:rsidR="005B5A09" w:rsidRPr="005B5A09" w:rsidRDefault="005B5A09" w:rsidP="00C252D9">
            <w:pPr>
              <w:pStyle w:val="ListeParagraf"/>
              <w:widowControl/>
              <w:numPr>
                <w:ilvl w:val="0"/>
                <w:numId w:val="49"/>
              </w:numPr>
              <w:autoSpaceDE/>
              <w:autoSpaceDN/>
              <w:spacing w:line="276" w:lineRule="auto"/>
              <w:contextualSpacing/>
              <w:rPr>
                <w:rFonts w:ascii="Times New Roman" w:hAnsi="Times New Roman" w:cs="Times New Roman"/>
                <w:sz w:val="24"/>
                <w:szCs w:val="24"/>
                <w:lang w:val="tr-TR"/>
              </w:rPr>
            </w:pPr>
            <w:r w:rsidRPr="005B5A09">
              <w:rPr>
                <w:rFonts w:ascii="Times New Roman" w:hAnsi="Times New Roman" w:cs="Times New Roman"/>
                <w:sz w:val="24"/>
                <w:szCs w:val="24"/>
                <w:lang w:val="tr-TR"/>
              </w:rPr>
              <w:t>Çağın ve geleceğin becerileriyle donanmış ve bu donanımı insanlık hayrına sarf edebilen bilime sevdalı, kültüre meraklı ve duyarlı, nitelikli, ahlaklı çocuklar yetiştirilmelidir.</w:t>
            </w:r>
          </w:p>
          <w:p w:rsidR="005B5A09" w:rsidRPr="005B5A09" w:rsidRDefault="005B5A09" w:rsidP="00C252D9">
            <w:pPr>
              <w:pStyle w:val="ListeParagraf"/>
              <w:widowControl/>
              <w:numPr>
                <w:ilvl w:val="0"/>
                <w:numId w:val="49"/>
              </w:numPr>
              <w:autoSpaceDE/>
              <w:autoSpaceDN/>
              <w:spacing w:line="276" w:lineRule="auto"/>
              <w:contextualSpacing/>
              <w:rPr>
                <w:rFonts w:ascii="Times New Roman" w:hAnsi="Times New Roman" w:cs="Times New Roman"/>
                <w:sz w:val="24"/>
                <w:szCs w:val="24"/>
                <w:lang w:val="tr-TR"/>
              </w:rPr>
            </w:pPr>
            <w:r w:rsidRPr="005B5A09">
              <w:rPr>
                <w:rFonts w:ascii="Times New Roman" w:hAnsi="Times New Roman" w:cs="Times New Roman"/>
                <w:sz w:val="24"/>
                <w:szCs w:val="24"/>
                <w:lang w:val="tr-TR"/>
              </w:rPr>
              <w:t>Öğrenci yeterliliklerinin belirlenmesi, öğrenme etkinliklerinin izlenmesi ve değerlendirilmesinin veriye dayalı yönetimi için ölçme ve değerlendirme sistemi kurulmalıdır.</w:t>
            </w:r>
          </w:p>
          <w:p w:rsidR="00A304B7" w:rsidRPr="00343013" w:rsidRDefault="005B5A09" w:rsidP="00A304B7">
            <w:pPr>
              <w:pStyle w:val="ListeParagraf"/>
              <w:widowControl/>
              <w:numPr>
                <w:ilvl w:val="0"/>
                <w:numId w:val="49"/>
              </w:numPr>
              <w:autoSpaceDE/>
              <w:autoSpaceDN/>
              <w:spacing w:before="0" w:line="276" w:lineRule="auto"/>
              <w:contextualSpacing/>
            </w:pPr>
            <w:r w:rsidRPr="005B5A09">
              <w:rPr>
                <w:rFonts w:ascii="Times New Roman" w:hAnsi="Times New Roman" w:cs="Times New Roman"/>
                <w:sz w:val="24"/>
                <w:szCs w:val="24"/>
                <w:lang w:val="tr-TR"/>
              </w:rPr>
              <w:t>Planlı, nitelikli ve adaletli yönetim anlayışı ile sektör taleplerine ve çağın gereklerine uygun, beceri temelli yeni bir mesleki gelişim sistem oluşturulmalıdır.</w:t>
            </w:r>
          </w:p>
          <w:p w:rsidR="00343013" w:rsidRDefault="00343013" w:rsidP="00343013">
            <w:pPr>
              <w:widowControl/>
              <w:autoSpaceDE/>
              <w:autoSpaceDN/>
              <w:spacing w:line="276" w:lineRule="auto"/>
              <w:contextualSpacing/>
            </w:pPr>
          </w:p>
        </w:tc>
      </w:tr>
    </w:tbl>
    <w:p w:rsidR="00EE34A1" w:rsidRDefault="00EE34A1">
      <w:pPr>
        <w:widowControl/>
        <w:autoSpaceDE/>
        <w:autoSpaceDN/>
        <w:spacing w:after="200" w:line="276" w:lineRule="auto"/>
        <w:rPr>
          <w:rFonts w:ascii="Times New Roman" w:hAnsi="Times New Roman" w:cs="Times New Roman"/>
          <w:b/>
          <w:sz w:val="24"/>
          <w:szCs w:val="24"/>
          <w:lang w:val="tr-TR"/>
        </w:rPr>
      </w:pPr>
    </w:p>
    <w:tbl>
      <w:tblPr>
        <w:tblStyle w:val="TabloKlavuzu"/>
        <w:tblpPr w:leftFromText="141" w:rightFromText="141" w:vertAnchor="text" w:horzAnchor="margin" w:tblpY="-137"/>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5B5A09" w:rsidTr="004A6C77">
        <w:trPr>
          <w:trHeight w:val="170"/>
        </w:trPr>
        <w:tc>
          <w:tcPr>
            <w:tcW w:w="9212" w:type="dxa"/>
            <w:shd w:val="clear" w:color="auto" w:fill="C6D9F1" w:themeFill="text2" w:themeFillTint="33"/>
            <w:vAlign w:val="center"/>
          </w:tcPr>
          <w:p w:rsidR="005B5A09" w:rsidRDefault="005B5A09" w:rsidP="001F436B">
            <w:r w:rsidRPr="001D199D">
              <w:rPr>
                <w:rFonts w:ascii="Times New Roman" w:hAnsi="Times New Roman" w:cs="Times New Roman"/>
                <w:b/>
                <w:w w:val="110"/>
                <w:sz w:val="24"/>
                <w:szCs w:val="24"/>
                <w:lang w:val="tr-TR"/>
              </w:rPr>
              <w:lastRenderedPageBreak/>
              <w:t>Paydaş Analizi</w:t>
            </w:r>
          </w:p>
        </w:tc>
      </w:tr>
      <w:tr w:rsidR="005B5A09" w:rsidTr="004A6C77">
        <w:trPr>
          <w:trHeight w:val="170"/>
        </w:trPr>
        <w:tc>
          <w:tcPr>
            <w:tcW w:w="9212" w:type="dxa"/>
            <w:vAlign w:val="center"/>
          </w:tcPr>
          <w:p w:rsidR="005B5A09" w:rsidRDefault="005B5A09" w:rsidP="001F436B">
            <w:r w:rsidRPr="001D7562">
              <w:rPr>
                <w:rFonts w:ascii="Times New Roman" w:hAnsi="Times New Roman" w:cs="Times New Roman"/>
                <w:b/>
                <w:w w:val="110"/>
                <w:sz w:val="24"/>
                <w:szCs w:val="24"/>
                <w:lang w:val="tr-TR"/>
              </w:rPr>
              <w:t>Tespitler/ Sorun Alanları</w:t>
            </w:r>
          </w:p>
        </w:tc>
      </w:tr>
      <w:tr w:rsidR="005B5A09" w:rsidTr="004A6C77">
        <w:trPr>
          <w:trHeight w:val="170"/>
        </w:trPr>
        <w:tc>
          <w:tcPr>
            <w:tcW w:w="9212" w:type="dxa"/>
            <w:vAlign w:val="center"/>
          </w:tcPr>
          <w:p w:rsidR="005B5A09" w:rsidRDefault="005B5A09" w:rsidP="00C252D9">
            <w:pPr>
              <w:pStyle w:val="TableParagraph"/>
              <w:numPr>
                <w:ilvl w:val="0"/>
                <w:numId w:val="49"/>
              </w:numPr>
              <w:tabs>
                <w:tab w:val="left" w:pos="465"/>
              </w:tabs>
              <w:spacing w:line="276" w:lineRule="auto"/>
              <w:ind w:right="96"/>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Müdürlüğümüz paydaşlarının en çok ilişkili olduğu faaliyet alanlarının ilkokul, ortaokul ve ortaöğretim kademelerinde yürütülen zorunlu eğitim faaliyetleri ile öğrenci başarısının artırılmasına yönelik faaliyetler olduğu görülmektedir.</w:t>
            </w:r>
          </w:p>
          <w:p w:rsidR="005B5A09" w:rsidRDefault="005B5A09" w:rsidP="00C252D9">
            <w:pPr>
              <w:pStyle w:val="ListeParagraf"/>
              <w:widowControl/>
              <w:numPr>
                <w:ilvl w:val="0"/>
                <w:numId w:val="49"/>
              </w:numPr>
              <w:autoSpaceDE/>
              <w:autoSpaceDN/>
              <w:spacing w:before="0" w:line="276" w:lineRule="auto"/>
              <w:contextualSpacing/>
              <w:jc w:val="both"/>
            </w:pPr>
            <w:r w:rsidRPr="001D199D">
              <w:rPr>
                <w:rFonts w:ascii="Times New Roman" w:hAnsi="Times New Roman" w:cs="Times New Roman"/>
                <w:sz w:val="24"/>
                <w:szCs w:val="24"/>
                <w:lang w:val="tr-TR"/>
              </w:rPr>
              <w:t xml:space="preserve">Paydaşların müdürlük faaliyet alanları arasında en sorunlu olarak gördükleri alanın </w:t>
            </w:r>
            <w:r w:rsidRPr="001D199D">
              <w:rPr>
                <w:rFonts w:ascii="Times New Roman" w:eastAsia="Times New Roman" w:hAnsi="Times New Roman" w:cs="Times New Roman"/>
                <w:sz w:val="24"/>
                <w:szCs w:val="24"/>
                <w:lang w:val="tr-TR" w:eastAsia="tr-TR"/>
              </w:rPr>
              <w:t>öğrenci başarısını artırmaya yönelik faaliyetler</w:t>
            </w:r>
            <w:r w:rsidRPr="001D199D">
              <w:rPr>
                <w:rFonts w:ascii="Times New Roman" w:hAnsi="Times New Roman" w:cs="Times New Roman"/>
                <w:sz w:val="24"/>
                <w:szCs w:val="24"/>
                <w:lang w:val="tr-TR"/>
              </w:rPr>
              <w:t xml:space="preserve"> olduğu tespit edilmektedir.</w:t>
            </w:r>
          </w:p>
        </w:tc>
      </w:tr>
      <w:tr w:rsidR="005B5A09" w:rsidTr="004A6C77">
        <w:trPr>
          <w:trHeight w:val="170"/>
        </w:trPr>
        <w:tc>
          <w:tcPr>
            <w:tcW w:w="9212" w:type="dxa"/>
            <w:vAlign w:val="center"/>
          </w:tcPr>
          <w:p w:rsidR="005B5A09" w:rsidRDefault="005B5A09" w:rsidP="001F436B">
            <w:r w:rsidRPr="001D7562">
              <w:rPr>
                <w:rFonts w:ascii="Times New Roman" w:hAnsi="Times New Roman" w:cs="Times New Roman"/>
                <w:b/>
                <w:w w:val="105"/>
                <w:sz w:val="24"/>
                <w:szCs w:val="24"/>
                <w:lang w:val="tr-TR"/>
              </w:rPr>
              <w:t>İhtiyaçlar/ Gelişim Alanları</w:t>
            </w:r>
          </w:p>
        </w:tc>
      </w:tr>
      <w:tr w:rsidR="005B5A09" w:rsidTr="004A6C77">
        <w:trPr>
          <w:trHeight w:val="170"/>
        </w:trPr>
        <w:tc>
          <w:tcPr>
            <w:tcW w:w="9212" w:type="dxa"/>
            <w:vAlign w:val="center"/>
          </w:tcPr>
          <w:p w:rsidR="005B5A09" w:rsidRPr="005B5A09" w:rsidRDefault="005B5A09" w:rsidP="00C252D9">
            <w:pPr>
              <w:pStyle w:val="ListeParagraf"/>
              <w:numPr>
                <w:ilvl w:val="0"/>
                <w:numId w:val="49"/>
              </w:numPr>
              <w:rPr>
                <w:rFonts w:ascii="Times New Roman" w:hAnsi="Times New Roman" w:cs="Times New Roman"/>
                <w:sz w:val="24"/>
                <w:szCs w:val="24"/>
                <w:lang w:val="tr-TR"/>
              </w:rPr>
            </w:pPr>
            <w:r w:rsidRPr="005B5A09">
              <w:rPr>
                <w:rFonts w:ascii="Times New Roman" w:hAnsi="Times New Roman" w:cs="Times New Roman"/>
                <w:sz w:val="24"/>
                <w:szCs w:val="24"/>
                <w:lang w:val="tr-TR"/>
              </w:rPr>
              <w:t>Öğrenci başarısının artırılmasına yönelik gerekli düzenlemeler sistem bütünlüğü içerisinde öğrenme ekosistemine uygun olarak artırılmalıdır.</w:t>
            </w:r>
          </w:p>
        </w:tc>
      </w:tr>
    </w:tbl>
    <w:p w:rsidR="00C10234" w:rsidRPr="001D7562" w:rsidRDefault="00C10234" w:rsidP="00991F47">
      <w:pPr>
        <w:pStyle w:val="GvdeMetni"/>
        <w:spacing w:before="5" w:line="360" w:lineRule="auto"/>
        <w:rPr>
          <w:rFonts w:ascii="Times New Roman" w:hAnsi="Times New Roman" w:cs="Times New Roman"/>
          <w:b/>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5B5A09" w:rsidTr="004A6C77">
        <w:trPr>
          <w:trHeight w:val="227"/>
        </w:trPr>
        <w:tc>
          <w:tcPr>
            <w:tcW w:w="9212" w:type="dxa"/>
            <w:shd w:val="clear" w:color="auto" w:fill="C6D9F1" w:themeFill="text2" w:themeFillTint="33"/>
            <w:vAlign w:val="center"/>
          </w:tcPr>
          <w:p w:rsidR="005B5A09" w:rsidRDefault="005B5A09" w:rsidP="005F6383">
            <w:r w:rsidRPr="001D199D">
              <w:rPr>
                <w:rFonts w:ascii="Times New Roman" w:hAnsi="Times New Roman" w:cs="Times New Roman"/>
                <w:b/>
                <w:w w:val="105"/>
                <w:sz w:val="24"/>
                <w:szCs w:val="24"/>
                <w:lang w:val="tr-TR"/>
              </w:rPr>
              <w:t xml:space="preserve">İnsan Kaynakları Yetkinlik </w:t>
            </w:r>
            <w:r w:rsidRPr="001D199D">
              <w:rPr>
                <w:rFonts w:ascii="Times New Roman" w:hAnsi="Times New Roman" w:cs="Times New Roman"/>
                <w:b/>
                <w:w w:val="110"/>
                <w:sz w:val="24"/>
                <w:szCs w:val="24"/>
                <w:lang w:val="tr-TR"/>
              </w:rPr>
              <w:t>Analizi</w:t>
            </w:r>
          </w:p>
        </w:tc>
      </w:tr>
      <w:tr w:rsidR="005B5A09" w:rsidTr="004A6C77">
        <w:trPr>
          <w:trHeight w:val="227"/>
        </w:trPr>
        <w:tc>
          <w:tcPr>
            <w:tcW w:w="9212" w:type="dxa"/>
            <w:vAlign w:val="center"/>
          </w:tcPr>
          <w:p w:rsidR="005B5A09" w:rsidRDefault="005B5A09" w:rsidP="005F6383">
            <w:r w:rsidRPr="001D7562">
              <w:rPr>
                <w:rFonts w:ascii="Times New Roman" w:hAnsi="Times New Roman" w:cs="Times New Roman"/>
                <w:b/>
                <w:w w:val="110"/>
                <w:sz w:val="24"/>
                <w:szCs w:val="24"/>
                <w:lang w:val="tr-TR"/>
              </w:rPr>
              <w:t>Tespitler/ Sorun Alanları</w:t>
            </w:r>
          </w:p>
        </w:tc>
      </w:tr>
      <w:tr w:rsidR="005B5A09" w:rsidTr="004A6C77">
        <w:trPr>
          <w:trHeight w:val="227"/>
        </w:trPr>
        <w:tc>
          <w:tcPr>
            <w:tcW w:w="9212" w:type="dxa"/>
            <w:vAlign w:val="center"/>
          </w:tcPr>
          <w:p w:rsidR="00CB4B71" w:rsidRPr="005B5A09"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Pr>
                <w:rFonts w:ascii="Times New Roman" w:hAnsi="Times New Roman" w:cs="Times New Roman"/>
                <w:sz w:val="24"/>
                <w:szCs w:val="24"/>
              </w:rPr>
              <w:t>İlçe</w:t>
            </w:r>
            <w:r w:rsidRPr="005B5A09">
              <w:rPr>
                <w:rFonts w:ascii="Times New Roman" w:hAnsi="Times New Roman" w:cs="Times New Roman"/>
                <w:sz w:val="24"/>
                <w:szCs w:val="24"/>
              </w:rPr>
              <w:t>mizde çalışan eğitm personellerinin lisansüstü düzeyde mesleki uzmanlık çalışmalrı yaptığı görülmüştür.</w:t>
            </w:r>
          </w:p>
          <w:p w:rsidR="00CB4B71" w:rsidRPr="005B5A09"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B5A09">
              <w:rPr>
                <w:rFonts w:ascii="Times New Roman" w:hAnsi="Times New Roman" w:cs="Times New Roman"/>
                <w:sz w:val="24"/>
                <w:szCs w:val="24"/>
              </w:rPr>
              <w:t>Öğretmenlerin pedagojik formasyon eğitimleri, bu eğitimlerin kalitesi ve verilme şekli, eğitimin kapsayıcılığı konularında sorunlar yaşanmaktadır.</w:t>
            </w:r>
          </w:p>
          <w:p w:rsidR="00CB4B71" w:rsidRPr="005B5A09"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B5A09">
              <w:rPr>
                <w:rFonts w:ascii="Times New Roman" w:hAnsi="Times New Roman" w:cs="Times New Roman"/>
                <w:sz w:val="24"/>
                <w:szCs w:val="24"/>
              </w:rPr>
              <w:t>Ücretli öğretmenlerin aldıkları ücret geçinebilecekleri düzeyin altındadır.</w:t>
            </w:r>
          </w:p>
          <w:p w:rsidR="005B5A09" w:rsidRPr="001F436B"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sidRPr="005B5A09">
              <w:rPr>
                <w:rFonts w:ascii="Times New Roman" w:hAnsi="Times New Roman" w:cs="Times New Roman"/>
                <w:sz w:val="24"/>
                <w:szCs w:val="24"/>
              </w:rPr>
              <w:t>Okul yöneticiliği ikincil bir görev  olarak yürütülmekte ve atanmalarında liyakati öne alan kapsamlı ve yapılandırılmış düzenlemeler yeterli değildir</w:t>
            </w:r>
          </w:p>
        </w:tc>
      </w:tr>
      <w:tr w:rsidR="005B5A09" w:rsidTr="004A6C77">
        <w:trPr>
          <w:trHeight w:val="227"/>
        </w:trPr>
        <w:tc>
          <w:tcPr>
            <w:tcW w:w="9212" w:type="dxa"/>
            <w:vAlign w:val="center"/>
          </w:tcPr>
          <w:p w:rsidR="005B5A09" w:rsidRDefault="005B5A09" w:rsidP="005F6383">
            <w:r w:rsidRPr="001D7562">
              <w:rPr>
                <w:rFonts w:ascii="Times New Roman" w:hAnsi="Times New Roman" w:cs="Times New Roman"/>
                <w:b/>
                <w:w w:val="105"/>
                <w:sz w:val="24"/>
                <w:szCs w:val="24"/>
                <w:lang w:val="tr-TR"/>
              </w:rPr>
              <w:t>İhtiyaçlar/ Gelişim Alanları</w:t>
            </w:r>
          </w:p>
        </w:tc>
      </w:tr>
      <w:tr w:rsidR="005B5A09" w:rsidTr="004A6C77">
        <w:trPr>
          <w:trHeight w:val="227"/>
        </w:trPr>
        <w:tc>
          <w:tcPr>
            <w:tcW w:w="9212" w:type="dxa"/>
            <w:vAlign w:val="center"/>
          </w:tcPr>
          <w:p w:rsidR="00CB4B71" w:rsidRPr="001F436B"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Mevcut insan kaynağından en verimli ve etkili şekilde yararlanılması içi kurumsal bağlılığı güçlendirecek uygulamalara, öğretmen ve yöneticilerin özlük hakları ve çalışma koşulları konusunda duyarlılığa ihtiyaç vardır.</w:t>
            </w:r>
          </w:p>
          <w:p w:rsidR="005B5A09" w:rsidRPr="005B5A09" w:rsidRDefault="00CB4B71" w:rsidP="00C252D9">
            <w:pPr>
              <w:pStyle w:val="ListeParagraf"/>
              <w:numPr>
                <w:ilvl w:val="0"/>
                <w:numId w:val="49"/>
              </w:numPr>
              <w:rPr>
                <w:rFonts w:ascii="Times New Roman" w:hAnsi="Times New Roman" w:cs="Times New Roman"/>
                <w:sz w:val="24"/>
                <w:szCs w:val="24"/>
                <w:lang w:val="tr-TR"/>
              </w:rPr>
            </w:pPr>
            <w:r w:rsidRPr="001F436B">
              <w:rPr>
                <w:rFonts w:ascii="Times New Roman" w:hAnsi="Times New Roman" w:cs="Times New Roman"/>
                <w:sz w:val="24"/>
                <w:szCs w:val="24"/>
              </w:rPr>
              <w:t>Okul yöneticilerinin ve öğretmenlerin sürekli mesleki gelişimlerinin sağlanmasında çağdaş yaklaşımlara uygun uygulamalar yapılmalıdır.</w:t>
            </w:r>
          </w:p>
        </w:tc>
      </w:tr>
    </w:tbl>
    <w:p w:rsidR="001F436B" w:rsidRDefault="001F436B">
      <w:pPr>
        <w:widowControl/>
        <w:autoSpaceDE/>
        <w:autoSpaceDN/>
        <w:spacing w:after="200" w:line="276" w:lineRule="auto"/>
        <w:rPr>
          <w:rFonts w:ascii="Times New Roman" w:hAnsi="Times New Roman" w:cs="Times New Roman"/>
          <w:sz w:val="24"/>
          <w:szCs w:val="24"/>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1F436B" w:rsidTr="004A6C77">
        <w:trPr>
          <w:trHeight w:val="227"/>
        </w:trPr>
        <w:tc>
          <w:tcPr>
            <w:tcW w:w="9212" w:type="dxa"/>
            <w:shd w:val="clear" w:color="auto" w:fill="C6D9F1" w:themeFill="text2" w:themeFillTint="33"/>
            <w:vAlign w:val="center"/>
          </w:tcPr>
          <w:p w:rsidR="001F436B" w:rsidRDefault="001F436B" w:rsidP="005F6383">
            <w:r w:rsidRPr="001D199D">
              <w:rPr>
                <w:rFonts w:ascii="Times New Roman" w:hAnsi="Times New Roman" w:cs="Times New Roman"/>
                <w:b/>
                <w:w w:val="105"/>
                <w:sz w:val="24"/>
                <w:szCs w:val="24"/>
                <w:lang w:val="tr-TR"/>
              </w:rPr>
              <w:t>Kurum Kültürü Analizi</w:t>
            </w:r>
          </w:p>
        </w:tc>
      </w:tr>
      <w:tr w:rsidR="001F436B" w:rsidTr="004A6C77">
        <w:trPr>
          <w:trHeight w:val="227"/>
        </w:trPr>
        <w:tc>
          <w:tcPr>
            <w:tcW w:w="9212" w:type="dxa"/>
            <w:vAlign w:val="center"/>
          </w:tcPr>
          <w:p w:rsidR="001F436B" w:rsidRDefault="001F436B" w:rsidP="005F6383">
            <w:r w:rsidRPr="001D7562">
              <w:rPr>
                <w:rFonts w:ascii="Times New Roman" w:hAnsi="Times New Roman" w:cs="Times New Roman"/>
                <w:b/>
                <w:w w:val="110"/>
                <w:sz w:val="24"/>
                <w:szCs w:val="24"/>
                <w:lang w:val="tr-TR"/>
              </w:rPr>
              <w:t>Tespitler/ Sorun Alanları</w:t>
            </w:r>
          </w:p>
        </w:tc>
      </w:tr>
      <w:tr w:rsidR="001F436B" w:rsidTr="004A6C77">
        <w:trPr>
          <w:trHeight w:val="227"/>
        </w:trPr>
        <w:tc>
          <w:tcPr>
            <w:tcW w:w="9212" w:type="dxa"/>
            <w:vAlign w:val="center"/>
          </w:tcPr>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Öğretmen sayısının yeterli olması</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lastRenderedPageBreak/>
              <w:t>Temel eğitim ve ortaöğretim düzeyinde akademik başarının yüksek olması</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 xml:space="preserve">Bilimsel faaliyetlere </w:t>
            </w:r>
            <w:proofErr w:type="gramStart"/>
            <w:r w:rsidRPr="0036765F">
              <w:rPr>
                <w:rFonts w:ascii="Times New Roman" w:hAnsi="Times New Roman" w:cs="Times New Roman"/>
                <w:sz w:val="24"/>
                <w:szCs w:val="24"/>
              </w:rPr>
              <w:t>katılım  oranının</w:t>
            </w:r>
            <w:proofErr w:type="gramEnd"/>
            <w:r w:rsidRPr="0036765F">
              <w:rPr>
                <w:rFonts w:ascii="Times New Roman" w:hAnsi="Times New Roman" w:cs="Times New Roman"/>
                <w:sz w:val="24"/>
                <w:szCs w:val="24"/>
              </w:rPr>
              <w:t xml:space="preserve"> yüksek olması</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Teknolojik imkanların yeterli düzeyde olması</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Alternatif eğitim ortamlarının düzenlenmesi</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Genç bir nüfusa sahip olunmasıdır.</w:t>
            </w:r>
          </w:p>
          <w:p w:rsidR="00CB4B71" w:rsidRPr="0036765F" w:rsidRDefault="00CB4B71" w:rsidP="00CB4B71">
            <w:pPr>
              <w:pStyle w:val="TableParagraph"/>
              <w:tabs>
                <w:tab w:val="left" w:pos="465"/>
              </w:tabs>
              <w:spacing w:line="276" w:lineRule="auto"/>
              <w:ind w:left="464" w:right="96"/>
              <w:rPr>
                <w:rFonts w:ascii="Times New Roman" w:hAnsi="Times New Roman" w:cs="Times New Roman"/>
                <w:b/>
                <w:sz w:val="24"/>
                <w:szCs w:val="24"/>
              </w:rPr>
            </w:pPr>
            <w:r w:rsidRPr="0036765F">
              <w:rPr>
                <w:rFonts w:ascii="Times New Roman" w:hAnsi="Times New Roman" w:cs="Times New Roman"/>
                <w:b/>
                <w:sz w:val="24"/>
                <w:szCs w:val="24"/>
              </w:rPr>
              <w:t xml:space="preserve">Müdürlüğümüzün geliştirmeye açık alanları </w:t>
            </w:r>
            <w:proofErr w:type="gramStart"/>
            <w:r w:rsidRPr="0036765F">
              <w:rPr>
                <w:rFonts w:ascii="Times New Roman" w:hAnsi="Times New Roman" w:cs="Times New Roman"/>
                <w:b/>
                <w:sz w:val="24"/>
                <w:szCs w:val="24"/>
              </w:rPr>
              <w:t>olarak ;</w:t>
            </w:r>
            <w:proofErr w:type="gramEnd"/>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 xml:space="preserve">21. yy becerilerine </w:t>
            </w:r>
            <w:proofErr w:type="gramStart"/>
            <w:r w:rsidRPr="0036765F">
              <w:rPr>
                <w:rFonts w:ascii="Times New Roman" w:hAnsi="Times New Roman" w:cs="Times New Roman"/>
                <w:sz w:val="24"/>
                <w:szCs w:val="24"/>
              </w:rPr>
              <w:t>yönelik  insan</w:t>
            </w:r>
            <w:proofErr w:type="gramEnd"/>
            <w:r w:rsidRPr="0036765F">
              <w:rPr>
                <w:rFonts w:ascii="Times New Roman" w:hAnsi="Times New Roman" w:cs="Times New Roman"/>
                <w:sz w:val="24"/>
                <w:szCs w:val="24"/>
              </w:rPr>
              <w:t xml:space="preserve"> kaynağının niteliğinin arttırılması </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Eğitim yönetimi anlayışının eğitimsel liderlik çerçevesinde yeniden dizayn edilmesi</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Öğrenme analitiği araçlarıyla veriye dayalı yönetim anlayışının kurum kültüründe yer alması</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 xml:space="preserve">İçsel ve dışsal motivasyon kaynaklarının arttırılması </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 xml:space="preserve">Okuma kültürünün geliştirilmesi </w:t>
            </w:r>
          </w:p>
          <w:p w:rsidR="00CB4B71" w:rsidRPr="0036765F"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36765F">
              <w:rPr>
                <w:rFonts w:ascii="Times New Roman" w:hAnsi="Times New Roman" w:cs="Times New Roman"/>
                <w:sz w:val="24"/>
                <w:szCs w:val="24"/>
              </w:rPr>
              <w:t xml:space="preserve">Kurum içi iletişim becerilerin geliştirilmesi </w:t>
            </w:r>
          </w:p>
          <w:p w:rsidR="001F436B" w:rsidRPr="001F436B"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Pr>
                <w:rFonts w:ascii="Times New Roman" w:hAnsi="Times New Roman" w:cs="Times New Roman"/>
                <w:sz w:val="24"/>
                <w:szCs w:val="24"/>
              </w:rPr>
              <w:t xml:space="preserve">Yerel ve ulusal </w:t>
            </w:r>
            <w:r w:rsidRPr="0036765F">
              <w:rPr>
                <w:rFonts w:ascii="Times New Roman" w:hAnsi="Times New Roman" w:cs="Times New Roman"/>
                <w:sz w:val="24"/>
                <w:szCs w:val="24"/>
              </w:rPr>
              <w:t>işbirliği faaliyetlerinin geliştirilmesi</w:t>
            </w:r>
          </w:p>
        </w:tc>
      </w:tr>
      <w:tr w:rsidR="001F436B" w:rsidTr="004A6C77">
        <w:trPr>
          <w:trHeight w:val="227"/>
        </w:trPr>
        <w:tc>
          <w:tcPr>
            <w:tcW w:w="9212" w:type="dxa"/>
            <w:vAlign w:val="center"/>
          </w:tcPr>
          <w:p w:rsidR="001F436B" w:rsidRDefault="001F436B" w:rsidP="005F6383">
            <w:r w:rsidRPr="001D7562">
              <w:rPr>
                <w:rFonts w:ascii="Times New Roman" w:hAnsi="Times New Roman" w:cs="Times New Roman"/>
                <w:b/>
                <w:w w:val="105"/>
                <w:sz w:val="24"/>
                <w:szCs w:val="24"/>
                <w:lang w:val="tr-TR"/>
              </w:rPr>
              <w:lastRenderedPageBreak/>
              <w:t>İhtiyaçlar/ Gelişim Alanları</w:t>
            </w:r>
          </w:p>
        </w:tc>
      </w:tr>
      <w:tr w:rsidR="001F436B" w:rsidTr="004A6C77">
        <w:trPr>
          <w:trHeight w:val="227"/>
        </w:trPr>
        <w:tc>
          <w:tcPr>
            <w:tcW w:w="9212" w:type="dxa"/>
            <w:vAlign w:val="center"/>
          </w:tcPr>
          <w:p w:rsidR="00CB4B71" w:rsidRPr="001F436B"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İş birliği ve katılıma yönelik mevcut mekanizmaların geliştirilmesi ve etkililiğinin artırılması, mümkünse yenilerinin ihdası gerekmektedir.</w:t>
            </w:r>
          </w:p>
          <w:p w:rsidR="00CB4B71"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 xml:space="preserve">Bilgiye erişim, bilginin paylaşımı, karar alma süreçlerinde bilgiye ve kanıta dayalı </w:t>
            </w:r>
            <w:proofErr w:type="gramStart"/>
            <w:r w:rsidRPr="001F436B">
              <w:rPr>
                <w:rFonts w:ascii="Times New Roman" w:hAnsi="Times New Roman" w:cs="Times New Roman"/>
                <w:sz w:val="24"/>
                <w:szCs w:val="24"/>
              </w:rPr>
              <w:t>karar  destek</w:t>
            </w:r>
            <w:proofErr w:type="gramEnd"/>
            <w:r w:rsidRPr="001F436B">
              <w:rPr>
                <w:rFonts w:ascii="Times New Roman" w:hAnsi="Times New Roman" w:cs="Times New Roman"/>
                <w:sz w:val="24"/>
                <w:szCs w:val="24"/>
              </w:rPr>
              <w:t xml:space="preserve"> mekanizmalarının geliştirilmesi gibikonuların iyileştirilmesine yönelik çalışmalar</w:t>
            </w:r>
            <w:r>
              <w:rPr>
                <w:rFonts w:ascii="Times New Roman" w:hAnsi="Times New Roman" w:cs="Times New Roman"/>
                <w:sz w:val="24"/>
                <w:szCs w:val="24"/>
              </w:rPr>
              <w:t xml:space="preserve"> yapılmalıdır.</w:t>
            </w:r>
          </w:p>
          <w:p w:rsidR="00CB4B71" w:rsidRPr="001F436B"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 xml:space="preserve">Örgütsel öğrenme konusuna kurumsal düzeyde değer verilmesi, insan </w:t>
            </w:r>
            <w:proofErr w:type="gramStart"/>
            <w:r w:rsidRPr="001F436B">
              <w:rPr>
                <w:rFonts w:ascii="Times New Roman" w:hAnsi="Times New Roman" w:cs="Times New Roman"/>
                <w:sz w:val="24"/>
                <w:szCs w:val="24"/>
              </w:rPr>
              <w:t>kaynakları  yönetiminin</w:t>
            </w:r>
            <w:proofErr w:type="gramEnd"/>
            <w:r w:rsidRPr="001F436B">
              <w:rPr>
                <w:rFonts w:ascii="Times New Roman" w:hAnsi="Times New Roman" w:cs="Times New Roman"/>
                <w:sz w:val="24"/>
                <w:szCs w:val="24"/>
              </w:rPr>
              <w:t xml:space="preserve"> bu bakış açısıyla yeniden tasarlanması; bilgi, beceri ve tecrübelerin paylaşımını kolaylaştıracak</w:t>
            </w:r>
            <w:r>
              <w:rPr>
                <w:rFonts w:ascii="Times New Roman" w:hAnsi="Times New Roman" w:cs="Times New Roman"/>
                <w:sz w:val="24"/>
                <w:szCs w:val="24"/>
              </w:rPr>
              <w:t xml:space="preserve"> </w:t>
            </w:r>
            <w:r w:rsidRPr="001F436B">
              <w:rPr>
                <w:rFonts w:ascii="Times New Roman" w:hAnsi="Times New Roman" w:cs="Times New Roman"/>
                <w:sz w:val="24"/>
                <w:szCs w:val="24"/>
              </w:rPr>
              <w:t>yeni</w:t>
            </w:r>
            <w:r>
              <w:rPr>
                <w:rFonts w:ascii="Times New Roman" w:hAnsi="Times New Roman" w:cs="Times New Roman"/>
                <w:sz w:val="24"/>
                <w:szCs w:val="24"/>
              </w:rPr>
              <w:t xml:space="preserve"> </w:t>
            </w:r>
            <w:r w:rsidRPr="001F436B">
              <w:rPr>
                <w:rFonts w:ascii="Times New Roman" w:hAnsi="Times New Roman" w:cs="Times New Roman"/>
                <w:sz w:val="24"/>
                <w:szCs w:val="24"/>
              </w:rPr>
              <w:t>mekanizmaların geliştirilmesine ihtiyaç vardır.</w:t>
            </w:r>
          </w:p>
          <w:p w:rsidR="00CB4B71" w:rsidRPr="001F436B"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Günümüz yönetim anlayışı kurum içinde yatay hiyerarşiyi ve buna bağlı olarak yatay iletişimi esas almaktadır. Bu gerçeklikten hareketle dikey iletişim kanalları yerine yatay yönde bir iletişim anlayışı benimsenmelidir.</w:t>
            </w:r>
          </w:p>
          <w:p w:rsidR="00CB4B71" w:rsidRPr="001F436B" w:rsidRDefault="00CB4B71" w:rsidP="00C252D9">
            <w:pPr>
              <w:pStyle w:val="ListeParagraf"/>
              <w:numPr>
                <w:ilvl w:val="0"/>
                <w:numId w:val="49"/>
              </w:numPr>
              <w:rPr>
                <w:rFonts w:ascii="Times New Roman" w:hAnsi="Times New Roman" w:cs="Times New Roman"/>
                <w:sz w:val="24"/>
                <w:szCs w:val="24"/>
              </w:rPr>
            </w:pPr>
            <w:r w:rsidRPr="001F436B">
              <w:rPr>
                <w:rFonts w:ascii="Times New Roman" w:hAnsi="Times New Roman" w:cs="Times New Roman"/>
                <w:sz w:val="24"/>
                <w:szCs w:val="24"/>
              </w:rPr>
              <w:t>Stratejik yönetim ve planlamaya üst yönetim tarafından doğrudan sahip çıkılması ve bu durumun çalışanlara da bildirilmesi gerekmektedir.</w:t>
            </w:r>
          </w:p>
          <w:p w:rsidR="001F436B" w:rsidRPr="001F436B" w:rsidRDefault="00CB4B71" w:rsidP="00C252D9">
            <w:pPr>
              <w:pStyle w:val="ListeParagraf"/>
              <w:numPr>
                <w:ilvl w:val="0"/>
                <w:numId w:val="49"/>
              </w:numPr>
              <w:rPr>
                <w:rFonts w:ascii="Times New Roman" w:hAnsi="Times New Roman" w:cs="Times New Roman"/>
                <w:sz w:val="24"/>
                <w:szCs w:val="24"/>
                <w:lang w:val="tr-TR"/>
              </w:rPr>
            </w:pPr>
            <w:r w:rsidRPr="001F436B">
              <w:rPr>
                <w:rFonts w:ascii="Times New Roman" w:hAnsi="Times New Roman" w:cs="Times New Roman"/>
                <w:sz w:val="24"/>
                <w:szCs w:val="24"/>
              </w:rPr>
              <w:t>Çalışanların gerektiğinde inisiyatif ve karar  alma süreçlerine dâhil edilmesi konusunda yeni yaklaşımlara ihtiyaç vardır.</w:t>
            </w:r>
          </w:p>
        </w:tc>
      </w:tr>
      <w:tr w:rsidR="00287815" w:rsidTr="004A6C77">
        <w:trPr>
          <w:trHeight w:val="227"/>
        </w:trPr>
        <w:tc>
          <w:tcPr>
            <w:tcW w:w="9212" w:type="dxa"/>
            <w:shd w:val="clear" w:color="auto" w:fill="C6D9F1" w:themeFill="text2" w:themeFillTint="33"/>
            <w:vAlign w:val="center"/>
          </w:tcPr>
          <w:p w:rsidR="00287815" w:rsidRDefault="001F436B" w:rsidP="005F6383">
            <w:r>
              <w:rPr>
                <w:rFonts w:ascii="Times New Roman" w:hAnsi="Times New Roman" w:cs="Times New Roman"/>
                <w:sz w:val="24"/>
                <w:szCs w:val="24"/>
                <w:lang w:val="tr-TR"/>
              </w:rPr>
              <w:br w:type="page"/>
            </w:r>
            <w:r w:rsidR="00287815" w:rsidRPr="00464D32">
              <w:rPr>
                <w:rFonts w:ascii="Times New Roman" w:hAnsi="Times New Roman" w:cs="Times New Roman"/>
                <w:b/>
                <w:w w:val="110"/>
                <w:sz w:val="24"/>
                <w:szCs w:val="24"/>
                <w:lang w:val="tr-TR"/>
              </w:rPr>
              <w:t>Fiziki Kaynak Analizi</w:t>
            </w:r>
          </w:p>
        </w:tc>
      </w:tr>
      <w:tr w:rsidR="00287815" w:rsidTr="004A6C77">
        <w:trPr>
          <w:trHeight w:val="227"/>
        </w:trPr>
        <w:tc>
          <w:tcPr>
            <w:tcW w:w="9212" w:type="dxa"/>
            <w:vAlign w:val="center"/>
          </w:tcPr>
          <w:p w:rsidR="00287815" w:rsidRDefault="00287815" w:rsidP="005F6383">
            <w:r w:rsidRPr="001D7562">
              <w:rPr>
                <w:rFonts w:ascii="Times New Roman" w:hAnsi="Times New Roman" w:cs="Times New Roman"/>
                <w:b/>
                <w:w w:val="110"/>
                <w:sz w:val="24"/>
                <w:szCs w:val="24"/>
                <w:lang w:val="tr-TR"/>
              </w:rPr>
              <w:t>Tespitler/ Sorun Alanları</w:t>
            </w:r>
          </w:p>
        </w:tc>
      </w:tr>
      <w:tr w:rsidR="00287815" w:rsidTr="004A6C77">
        <w:trPr>
          <w:trHeight w:val="227"/>
        </w:trPr>
        <w:tc>
          <w:tcPr>
            <w:tcW w:w="9212" w:type="dxa"/>
            <w:vAlign w:val="center"/>
          </w:tcPr>
          <w:p w:rsidR="00CB4B71"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287815">
              <w:rPr>
                <w:rFonts w:ascii="Times New Roman" w:hAnsi="Times New Roman" w:cs="Times New Roman"/>
                <w:sz w:val="24"/>
                <w:szCs w:val="24"/>
              </w:rPr>
              <w:t xml:space="preserve">Bir yaşam alanı olarak okulu; her bir çocuğumuzun değerine değer, mutluluğuna mutluluk katan, evrensel, millî ve manevi erdemlerle birlikte yaşam becerilerinin içselleştirildiği mekânlar olarak görülmektedir. </w:t>
            </w:r>
          </w:p>
          <w:p w:rsidR="00CB4B71" w:rsidRPr="000C453A"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0C453A">
              <w:rPr>
                <w:rFonts w:ascii="Times New Roman" w:hAnsi="Times New Roman" w:cs="Times New Roman"/>
                <w:sz w:val="24"/>
                <w:szCs w:val="24"/>
              </w:rPr>
              <w:t xml:space="preserve">Tasarım-Beceri Atölyeleri; Erken Çocukluk Merkezleri ve Gezici Otobüsler; Endüstri Konumlu Mesleki Teknik </w:t>
            </w:r>
            <w:proofErr w:type="gramStart"/>
            <w:r w:rsidRPr="000C453A">
              <w:rPr>
                <w:rFonts w:ascii="Times New Roman" w:hAnsi="Times New Roman" w:cs="Times New Roman"/>
                <w:sz w:val="24"/>
                <w:szCs w:val="24"/>
              </w:rPr>
              <w:t>Liseler;Okul</w:t>
            </w:r>
            <w:proofErr w:type="gramEnd"/>
            <w:r w:rsidRPr="000C453A">
              <w:rPr>
                <w:rFonts w:ascii="Times New Roman" w:hAnsi="Times New Roman" w:cs="Times New Roman"/>
                <w:sz w:val="24"/>
                <w:szCs w:val="24"/>
              </w:rPr>
              <w:t xml:space="preserve">/Mahalle Spor Kulüpleri; Meslek Liseleri Döner Sermaye Üretim Merkezleri ilgili yapılanmalara ihtiyaç </w:t>
            </w:r>
            <w:r w:rsidRPr="000C453A">
              <w:rPr>
                <w:rFonts w:ascii="Times New Roman" w:hAnsi="Times New Roman" w:cs="Times New Roman"/>
                <w:sz w:val="24"/>
                <w:szCs w:val="24"/>
              </w:rPr>
              <w:lastRenderedPageBreak/>
              <w:t>duyulmaktadır.</w:t>
            </w:r>
          </w:p>
          <w:p w:rsidR="00287815" w:rsidRPr="001F436B"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sidRPr="000C453A">
              <w:rPr>
                <w:rFonts w:ascii="Times New Roman" w:hAnsi="Times New Roman" w:cs="Times New Roman"/>
                <w:sz w:val="24"/>
                <w:szCs w:val="24"/>
              </w:rPr>
              <w:t>Bölgeler arası farklılıkları giderecek biçimde şartları elverişsiz okulların akademik, fiziksel ve sosyal faaliyet alanlarına ilişkin imkânlarının genişletilmesi gerekmektedir</w:t>
            </w:r>
          </w:p>
        </w:tc>
      </w:tr>
      <w:tr w:rsidR="00287815" w:rsidTr="004A6C77">
        <w:trPr>
          <w:trHeight w:val="227"/>
        </w:trPr>
        <w:tc>
          <w:tcPr>
            <w:tcW w:w="9212" w:type="dxa"/>
            <w:vAlign w:val="center"/>
          </w:tcPr>
          <w:p w:rsidR="00287815" w:rsidRDefault="00287815" w:rsidP="005F6383">
            <w:r w:rsidRPr="001D7562">
              <w:rPr>
                <w:rFonts w:ascii="Times New Roman" w:hAnsi="Times New Roman" w:cs="Times New Roman"/>
                <w:b/>
                <w:w w:val="105"/>
                <w:sz w:val="24"/>
                <w:szCs w:val="24"/>
                <w:lang w:val="tr-TR"/>
              </w:rPr>
              <w:lastRenderedPageBreak/>
              <w:t>İhtiyaçlar/ Gelişim Alanları</w:t>
            </w:r>
          </w:p>
        </w:tc>
      </w:tr>
      <w:tr w:rsidR="00287815" w:rsidTr="004A6C77">
        <w:trPr>
          <w:trHeight w:val="227"/>
        </w:trPr>
        <w:tc>
          <w:tcPr>
            <w:tcW w:w="9212" w:type="dxa"/>
            <w:vAlign w:val="center"/>
          </w:tcPr>
          <w:p w:rsidR="00CB4B71" w:rsidRPr="00287815" w:rsidRDefault="00CB4B71" w:rsidP="00C252D9">
            <w:pPr>
              <w:pStyle w:val="ListeParagraf"/>
              <w:numPr>
                <w:ilvl w:val="0"/>
                <w:numId w:val="49"/>
              </w:numPr>
              <w:rPr>
                <w:rFonts w:ascii="Times New Roman" w:hAnsi="Times New Roman" w:cs="Times New Roman"/>
                <w:sz w:val="24"/>
                <w:szCs w:val="24"/>
              </w:rPr>
            </w:pPr>
            <w:r w:rsidRPr="00287815">
              <w:rPr>
                <w:rFonts w:ascii="Times New Roman" w:hAnsi="Times New Roman" w:cs="Times New Roman"/>
                <w:sz w:val="24"/>
                <w:szCs w:val="24"/>
              </w:rPr>
              <w:t xml:space="preserve">Yeni yüzyılda </w:t>
            </w:r>
            <w:proofErr w:type="gramStart"/>
            <w:r w:rsidRPr="00287815">
              <w:rPr>
                <w:rFonts w:ascii="Times New Roman" w:hAnsi="Times New Roman" w:cs="Times New Roman"/>
                <w:sz w:val="24"/>
                <w:szCs w:val="24"/>
              </w:rPr>
              <w:t>zamanın  ruhunu</w:t>
            </w:r>
            <w:proofErr w:type="gramEnd"/>
            <w:r w:rsidRPr="00287815">
              <w:rPr>
                <w:rFonts w:ascii="Times New Roman" w:hAnsi="Times New Roman" w:cs="Times New Roman"/>
                <w:sz w:val="24"/>
                <w:szCs w:val="24"/>
              </w:rPr>
              <w:t xml:space="preserve"> önemseyen yeni bir okul anlayışını eğitimle ilgili tüm aktör, STK’lar, eğitim sendikaları vb. kuruluşların iş birliğiyle ortaya koymak önceliktir.</w:t>
            </w:r>
          </w:p>
          <w:p w:rsidR="00CB4B71" w:rsidRPr="00287815" w:rsidRDefault="00CB4B71" w:rsidP="00C252D9">
            <w:pPr>
              <w:pStyle w:val="ListeParagraf"/>
              <w:numPr>
                <w:ilvl w:val="0"/>
                <w:numId w:val="49"/>
              </w:numPr>
              <w:rPr>
                <w:rFonts w:ascii="Times New Roman" w:hAnsi="Times New Roman" w:cs="Times New Roman"/>
                <w:sz w:val="24"/>
                <w:szCs w:val="24"/>
              </w:rPr>
            </w:pPr>
            <w:r w:rsidRPr="00287815">
              <w:rPr>
                <w:rFonts w:ascii="Times New Roman" w:hAnsi="Times New Roman" w:cs="Times New Roman"/>
                <w:sz w:val="24"/>
                <w:szCs w:val="24"/>
              </w:rPr>
              <w:t>İlkokuldan başlayarak tüm öğretim kademelerinde okullara çocukların sahip oldukları yetenek kümeleriyle ilişkilendirilmiş becerilerin</w:t>
            </w:r>
            <w:r w:rsidRPr="00287815">
              <w:rPr>
                <w:rFonts w:ascii="Times New Roman" w:hAnsi="Times New Roman" w:cs="Times New Roman"/>
                <w:sz w:val="24"/>
                <w:szCs w:val="24"/>
              </w:rPr>
              <w:tab/>
              <w:t>uygulama</w:t>
            </w:r>
            <w:r w:rsidRPr="00287815">
              <w:rPr>
                <w:rFonts w:ascii="Times New Roman" w:hAnsi="Times New Roman" w:cs="Times New Roman"/>
                <w:sz w:val="24"/>
                <w:szCs w:val="24"/>
              </w:rPr>
              <w:tab/>
              <w:t xml:space="preserve">düzeyinde kazandırılabilmesi için “Tasarım-Beceri </w:t>
            </w:r>
            <w:proofErr w:type="gramStart"/>
            <w:r w:rsidRPr="00287815">
              <w:rPr>
                <w:rFonts w:ascii="Times New Roman" w:hAnsi="Times New Roman" w:cs="Times New Roman"/>
                <w:sz w:val="24"/>
                <w:szCs w:val="24"/>
              </w:rPr>
              <w:t>Atölyeleri”kurulmalıdır</w:t>
            </w:r>
            <w:proofErr w:type="gramEnd"/>
            <w:r w:rsidRPr="00287815">
              <w:rPr>
                <w:rFonts w:ascii="Times New Roman" w:hAnsi="Times New Roman" w:cs="Times New Roman"/>
                <w:sz w:val="24"/>
                <w:szCs w:val="24"/>
              </w:rPr>
              <w:t>.</w:t>
            </w:r>
          </w:p>
          <w:p w:rsidR="00CB4B71" w:rsidRPr="00287815" w:rsidRDefault="00CB4B71" w:rsidP="00C252D9">
            <w:pPr>
              <w:pStyle w:val="ListeParagraf"/>
              <w:numPr>
                <w:ilvl w:val="0"/>
                <w:numId w:val="49"/>
              </w:numPr>
              <w:rPr>
                <w:rFonts w:ascii="Times New Roman" w:hAnsi="Times New Roman" w:cs="Times New Roman"/>
                <w:sz w:val="24"/>
                <w:szCs w:val="24"/>
              </w:rPr>
            </w:pPr>
            <w:r w:rsidRPr="00287815">
              <w:rPr>
                <w:rFonts w:ascii="Times New Roman" w:hAnsi="Times New Roman" w:cs="Times New Roman"/>
                <w:sz w:val="24"/>
                <w:szCs w:val="24"/>
              </w:rPr>
              <w:t>Okulların fiziki yapılarına ilişkin belirlenen standartlara tüm okulların ulaşması sağlanmalıdır.</w:t>
            </w:r>
          </w:p>
          <w:p w:rsidR="00287815" w:rsidRPr="001F436B" w:rsidRDefault="00CB4B71" w:rsidP="00C252D9">
            <w:pPr>
              <w:pStyle w:val="ListeParagraf"/>
              <w:numPr>
                <w:ilvl w:val="0"/>
                <w:numId w:val="49"/>
              </w:numPr>
              <w:rPr>
                <w:rFonts w:ascii="Times New Roman" w:hAnsi="Times New Roman" w:cs="Times New Roman"/>
                <w:sz w:val="24"/>
                <w:szCs w:val="24"/>
                <w:lang w:val="tr-TR"/>
              </w:rPr>
            </w:pPr>
            <w:r w:rsidRPr="00287815">
              <w:rPr>
                <w:rFonts w:ascii="Times New Roman" w:hAnsi="Times New Roman" w:cs="Times New Roman"/>
                <w:sz w:val="24"/>
                <w:szCs w:val="24"/>
              </w:rPr>
              <w:t xml:space="preserve">Okul bahçelerinin yeni yaklaşımlara göre geliştirilmesine ve uyumlaştırılmasına, pansiyon </w:t>
            </w:r>
            <w:r>
              <w:rPr>
                <w:rFonts w:ascii="Times New Roman" w:hAnsi="Times New Roman" w:cs="Times New Roman"/>
                <w:sz w:val="24"/>
                <w:szCs w:val="24"/>
              </w:rPr>
              <w:t>hizmetlerinin</w:t>
            </w:r>
            <w:r>
              <w:rPr>
                <w:rFonts w:ascii="Times New Roman" w:hAnsi="Times New Roman" w:cs="Times New Roman"/>
                <w:sz w:val="24"/>
                <w:szCs w:val="24"/>
              </w:rPr>
              <w:tab/>
              <w:t xml:space="preserve">iyileştirilmesine </w:t>
            </w:r>
            <w:r w:rsidRPr="00287815">
              <w:rPr>
                <w:rFonts w:ascii="Times New Roman" w:hAnsi="Times New Roman" w:cs="Times New Roman"/>
                <w:sz w:val="24"/>
                <w:szCs w:val="24"/>
              </w:rPr>
              <w:t>ihtiyaç duyulmaktadır.</w:t>
            </w:r>
          </w:p>
        </w:tc>
      </w:tr>
    </w:tbl>
    <w:p w:rsidR="005F6383" w:rsidRDefault="005F6383">
      <w:pPr>
        <w:widowControl/>
        <w:autoSpaceDE/>
        <w:autoSpaceDN/>
        <w:spacing w:after="200" w:line="276" w:lineRule="auto"/>
        <w:rPr>
          <w:rFonts w:ascii="Times New Roman" w:hAnsi="Times New Roman" w:cs="Times New Roman"/>
          <w:sz w:val="24"/>
          <w:szCs w:val="24"/>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5F6383" w:rsidTr="004A6C77">
        <w:trPr>
          <w:trHeight w:val="227"/>
        </w:trPr>
        <w:tc>
          <w:tcPr>
            <w:tcW w:w="9212" w:type="dxa"/>
            <w:shd w:val="clear" w:color="auto" w:fill="C6D9F1" w:themeFill="text2" w:themeFillTint="33"/>
            <w:vAlign w:val="center"/>
          </w:tcPr>
          <w:p w:rsidR="005F6383" w:rsidRDefault="005F6383" w:rsidP="005F6383">
            <w:r w:rsidRPr="00FE016C">
              <w:rPr>
                <w:rFonts w:ascii="Times New Roman" w:hAnsi="Times New Roman" w:cs="Times New Roman"/>
                <w:b/>
                <w:w w:val="110"/>
                <w:sz w:val="24"/>
                <w:szCs w:val="24"/>
                <w:lang w:val="tr-TR"/>
              </w:rPr>
              <w:t>Mali Kaynak Analizi</w:t>
            </w:r>
          </w:p>
        </w:tc>
      </w:tr>
      <w:tr w:rsidR="005F6383" w:rsidTr="004A6C77">
        <w:trPr>
          <w:trHeight w:val="227"/>
        </w:trPr>
        <w:tc>
          <w:tcPr>
            <w:tcW w:w="9212" w:type="dxa"/>
            <w:vAlign w:val="center"/>
          </w:tcPr>
          <w:p w:rsidR="005F6383" w:rsidRDefault="005F6383" w:rsidP="005F6383">
            <w:r w:rsidRPr="001D7562">
              <w:rPr>
                <w:rFonts w:ascii="Times New Roman" w:hAnsi="Times New Roman" w:cs="Times New Roman"/>
                <w:b/>
                <w:w w:val="110"/>
                <w:sz w:val="24"/>
                <w:szCs w:val="24"/>
                <w:lang w:val="tr-TR"/>
              </w:rPr>
              <w:t>Tespitler/ Sorun Alanları</w:t>
            </w:r>
          </w:p>
        </w:tc>
      </w:tr>
      <w:tr w:rsidR="005F6383" w:rsidTr="004A6C77">
        <w:trPr>
          <w:trHeight w:val="227"/>
        </w:trPr>
        <w:tc>
          <w:tcPr>
            <w:tcW w:w="9212" w:type="dxa"/>
            <w:vAlign w:val="center"/>
          </w:tcPr>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Okulların kaynak kullanım konusundaki yetkilerinin yetersizliğinden ötürü ihtiyaçların zamanında ve verimli karşılanması noktasında sorunlar oluşmaktadır.</w:t>
            </w:r>
          </w:p>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Mevcut bütçe kaynakları okulların ve eğitim sisteminin gelişimi için planlanan hedeflerle kıyaslandığında bölgesel ve dönemsel gelişebilecek olumsuz koşullara karşı yetersiz kalabilme tehlikesi altındadır.</w:t>
            </w:r>
          </w:p>
          <w:p w:rsidR="004A6C77" w:rsidRPr="00CB4B71"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sidRPr="00CB4B71">
              <w:rPr>
                <w:rFonts w:ascii="Times New Roman" w:hAnsi="Times New Roman" w:cs="Times New Roman"/>
                <w:sz w:val="24"/>
                <w:szCs w:val="24"/>
              </w:rPr>
              <w:t>Amaçlara göre kaynak kullanımı ve kaynakların verimli kullanılması konusunda mevzuattan ve kurum kültüründen kaynaklanan sorunlar bulunmaktadır. Okullara belli ölçütlere göre ve stratejik</w:t>
            </w:r>
            <w:r w:rsidRPr="00CB4B71">
              <w:rPr>
                <w:rFonts w:ascii="Times New Roman" w:hAnsi="Times New Roman" w:cs="Times New Roman"/>
                <w:sz w:val="24"/>
                <w:szCs w:val="24"/>
              </w:rPr>
              <w:tab/>
              <w:t>yönetimle ilişkili bütçeleme yapılamamaktadır.</w:t>
            </w:r>
          </w:p>
          <w:p w:rsidR="003C5790" w:rsidRDefault="003C5790" w:rsidP="004A6C77">
            <w:pPr>
              <w:pStyle w:val="TableParagraph"/>
              <w:tabs>
                <w:tab w:val="left" w:pos="465"/>
              </w:tabs>
              <w:spacing w:line="276" w:lineRule="auto"/>
              <w:ind w:right="96"/>
              <w:rPr>
                <w:rFonts w:ascii="Times New Roman" w:hAnsi="Times New Roman" w:cs="Times New Roman"/>
                <w:sz w:val="24"/>
                <w:szCs w:val="24"/>
                <w:lang w:val="tr-TR"/>
              </w:rPr>
            </w:pPr>
          </w:p>
          <w:p w:rsidR="003C5790" w:rsidRPr="004A6C77" w:rsidRDefault="003C5790" w:rsidP="004A6C77">
            <w:pPr>
              <w:pStyle w:val="TableParagraph"/>
              <w:tabs>
                <w:tab w:val="left" w:pos="465"/>
              </w:tabs>
              <w:spacing w:line="276" w:lineRule="auto"/>
              <w:ind w:right="96"/>
              <w:rPr>
                <w:rFonts w:ascii="Times New Roman" w:hAnsi="Times New Roman" w:cs="Times New Roman"/>
                <w:sz w:val="24"/>
                <w:szCs w:val="24"/>
                <w:lang w:val="tr-TR"/>
              </w:rPr>
            </w:pPr>
          </w:p>
        </w:tc>
      </w:tr>
      <w:tr w:rsidR="005F6383" w:rsidTr="004A6C77">
        <w:trPr>
          <w:trHeight w:val="227"/>
        </w:trPr>
        <w:tc>
          <w:tcPr>
            <w:tcW w:w="9212" w:type="dxa"/>
            <w:vAlign w:val="center"/>
          </w:tcPr>
          <w:p w:rsidR="005F6383" w:rsidRDefault="005F6383" w:rsidP="005F6383">
            <w:r w:rsidRPr="001D7562">
              <w:rPr>
                <w:rFonts w:ascii="Times New Roman" w:hAnsi="Times New Roman" w:cs="Times New Roman"/>
                <w:b/>
                <w:w w:val="105"/>
                <w:sz w:val="24"/>
                <w:szCs w:val="24"/>
                <w:lang w:val="tr-TR"/>
              </w:rPr>
              <w:t>İhtiyaçlar/ Gelişim Alanları</w:t>
            </w:r>
          </w:p>
        </w:tc>
      </w:tr>
      <w:tr w:rsidR="005F6383" w:rsidTr="004A6C77">
        <w:trPr>
          <w:trHeight w:val="227"/>
        </w:trPr>
        <w:tc>
          <w:tcPr>
            <w:tcW w:w="9212" w:type="dxa"/>
            <w:vAlign w:val="center"/>
          </w:tcPr>
          <w:p w:rsidR="00CB4B71" w:rsidRPr="005F6383" w:rsidRDefault="00CB4B7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Okulların kaynak kullanım konusundaki yetkileri sorumluluklarını yerine getirmelerine olanak tanıyacak biçimdedüzenlenmelidir.</w:t>
            </w:r>
          </w:p>
          <w:p w:rsidR="00CB4B71" w:rsidRPr="005F6383" w:rsidRDefault="00CB4B7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 xml:space="preserve">Eğitimin niteliğinin artırılması ve okul planlarının gerçekleştirilebilmesi için merkezi bütçeden sağlanan finansmanın yanında ek finansman ihtiyacının karşılanması amacıyla kaynak çeşitlendirilmesine ihtiyaç vardır. Bu çerçevede, uluslararası hibe fonları, hayırsever </w:t>
            </w:r>
            <w:r w:rsidRPr="000C453A">
              <w:rPr>
                <w:rFonts w:ascii="Times New Roman" w:hAnsi="Times New Roman" w:cs="Times New Roman"/>
                <w:sz w:val="24"/>
                <w:szCs w:val="24"/>
              </w:rPr>
              <w:t>bağışları ile mesleki ve teknik eğitim okullarının</w:t>
            </w:r>
            <w:r w:rsidRPr="005F6383">
              <w:rPr>
                <w:rFonts w:ascii="Times New Roman" w:hAnsi="Times New Roman" w:cs="Times New Roman"/>
                <w:sz w:val="24"/>
                <w:szCs w:val="24"/>
              </w:rPr>
              <w:t xml:space="preserve"> döner sermaye gelirlerinin artırılması ve mevcut kaynakların verimli kullanılması önem arz </w:t>
            </w:r>
            <w:r w:rsidRPr="005F6383">
              <w:rPr>
                <w:rFonts w:ascii="Times New Roman" w:hAnsi="Times New Roman" w:cs="Times New Roman"/>
                <w:sz w:val="24"/>
                <w:szCs w:val="24"/>
              </w:rPr>
              <w:lastRenderedPageBreak/>
              <w:t>etmektedir.</w:t>
            </w:r>
          </w:p>
          <w:p w:rsidR="00CB4B71" w:rsidRPr="005F6383" w:rsidRDefault="00CB4B7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Mesleki ve teknik eğitim kurumlarının döner sermaye üretimleri finansmana destek olacak şekilde geliştirilmesi gerekmektedir.</w:t>
            </w:r>
          </w:p>
          <w:p w:rsidR="005F6383" w:rsidRPr="00A304B7" w:rsidRDefault="00CB4B71" w:rsidP="00C252D9">
            <w:pPr>
              <w:pStyle w:val="ListeParagraf"/>
              <w:numPr>
                <w:ilvl w:val="0"/>
                <w:numId w:val="49"/>
              </w:numPr>
              <w:rPr>
                <w:rFonts w:ascii="Times New Roman" w:hAnsi="Times New Roman" w:cs="Times New Roman"/>
                <w:sz w:val="24"/>
                <w:szCs w:val="24"/>
                <w:lang w:val="tr-TR"/>
              </w:rPr>
            </w:pPr>
            <w:r w:rsidRPr="005F6383">
              <w:rPr>
                <w:rFonts w:ascii="Times New Roman" w:hAnsi="Times New Roman" w:cs="Times New Roman"/>
                <w:sz w:val="24"/>
                <w:szCs w:val="24"/>
              </w:rPr>
              <w:t>Okul Aile Birliği gelirleri yeni bir yapıya kavuşturulması gerekmektedir.</w:t>
            </w:r>
          </w:p>
          <w:p w:rsidR="00A304B7" w:rsidRPr="00A304B7" w:rsidRDefault="00A304B7" w:rsidP="00A304B7">
            <w:pPr>
              <w:rPr>
                <w:rFonts w:ascii="Times New Roman" w:hAnsi="Times New Roman" w:cs="Times New Roman"/>
                <w:sz w:val="24"/>
                <w:szCs w:val="24"/>
                <w:lang w:val="tr-TR"/>
              </w:rPr>
            </w:pPr>
          </w:p>
        </w:tc>
      </w:tr>
      <w:tr w:rsidR="005F6383" w:rsidTr="004A6C77">
        <w:trPr>
          <w:trHeight w:val="170"/>
        </w:trPr>
        <w:tc>
          <w:tcPr>
            <w:tcW w:w="9212" w:type="dxa"/>
            <w:shd w:val="clear" w:color="auto" w:fill="C6D9F1" w:themeFill="text2" w:themeFillTint="33"/>
            <w:vAlign w:val="center"/>
          </w:tcPr>
          <w:p w:rsidR="005F6383" w:rsidRDefault="005F6383" w:rsidP="005F6383">
            <w:r w:rsidRPr="00FE016C">
              <w:rPr>
                <w:rFonts w:ascii="Times New Roman" w:hAnsi="Times New Roman" w:cs="Times New Roman"/>
                <w:b/>
                <w:w w:val="105"/>
                <w:sz w:val="24"/>
                <w:szCs w:val="24"/>
                <w:lang w:val="tr-TR"/>
              </w:rPr>
              <w:lastRenderedPageBreak/>
              <w:t>PESTLE Analizi</w:t>
            </w:r>
          </w:p>
        </w:tc>
      </w:tr>
      <w:tr w:rsidR="005F6383" w:rsidTr="004A6C77">
        <w:trPr>
          <w:trHeight w:val="170"/>
        </w:trPr>
        <w:tc>
          <w:tcPr>
            <w:tcW w:w="9212" w:type="dxa"/>
            <w:vAlign w:val="center"/>
          </w:tcPr>
          <w:p w:rsidR="005F6383" w:rsidRDefault="005F6383" w:rsidP="005F6383">
            <w:r w:rsidRPr="001D7562">
              <w:rPr>
                <w:rFonts w:ascii="Times New Roman" w:hAnsi="Times New Roman" w:cs="Times New Roman"/>
                <w:b/>
                <w:w w:val="110"/>
                <w:sz w:val="24"/>
                <w:szCs w:val="24"/>
                <w:lang w:val="tr-TR"/>
              </w:rPr>
              <w:t>Tespitler/ Sorun Alanları</w:t>
            </w:r>
          </w:p>
        </w:tc>
      </w:tr>
      <w:tr w:rsidR="005F6383" w:rsidTr="004A6C77">
        <w:trPr>
          <w:trHeight w:val="170"/>
        </w:trPr>
        <w:tc>
          <w:tcPr>
            <w:tcW w:w="9212" w:type="dxa"/>
            <w:vAlign w:val="center"/>
          </w:tcPr>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Siyasi yöneticilerin ve sivil toplum örgütlerinin eğitime yönelik ilgisi, üst politika belgelerinde eğitimin öncelikli bir alan olarak yer alması ve eğitimin önündeki engelleri kaldırma iradesi mevcuttur.</w:t>
            </w:r>
          </w:p>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Genel bütçeden eğitime ayrılan pay oldukça yüksektir.</w:t>
            </w:r>
          </w:p>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Mesleki eğitim - istihdam ilişkisinin geliştirilmesinde iyileştirmeye açık alanlar bulunmaktadır.</w:t>
            </w:r>
          </w:p>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Eğitim öğretimin kalitesine yönelik kamuoyunda olumsuz bir algı mevcuttur.</w:t>
            </w:r>
          </w:p>
          <w:p w:rsidR="00CB4B71" w:rsidRPr="005F6383"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Teknolojik gelişmelere uygun olarak teknolojiye önemli oranda yatırım yapılmıştır.</w:t>
            </w:r>
          </w:p>
          <w:p w:rsidR="005F6383" w:rsidRPr="001F436B" w:rsidRDefault="00CB4B7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sidRPr="005F6383">
              <w:rPr>
                <w:rFonts w:ascii="Times New Roman" w:hAnsi="Times New Roman" w:cs="Times New Roman"/>
                <w:sz w:val="24"/>
                <w:szCs w:val="24"/>
              </w:rPr>
              <w:t>Toplum ve yerel yönetimlerin sürdürülebilir çevre politikaları konusundaki farkındalığında iyileştirmeye açık alanlar bulunmaktadır.</w:t>
            </w:r>
          </w:p>
        </w:tc>
      </w:tr>
      <w:tr w:rsidR="005F6383" w:rsidTr="004A6C77">
        <w:trPr>
          <w:trHeight w:val="170"/>
        </w:trPr>
        <w:tc>
          <w:tcPr>
            <w:tcW w:w="9212" w:type="dxa"/>
            <w:vAlign w:val="center"/>
          </w:tcPr>
          <w:p w:rsidR="005F6383" w:rsidRDefault="005F6383" w:rsidP="005F6383">
            <w:r w:rsidRPr="001D7562">
              <w:rPr>
                <w:rFonts w:ascii="Times New Roman" w:hAnsi="Times New Roman" w:cs="Times New Roman"/>
                <w:b/>
                <w:w w:val="105"/>
                <w:sz w:val="24"/>
                <w:szCs w:val="24"/>
                <w:lang w:val="tr-TR"/>
              </w:rPr>
              <w:t>İhtiyaçlar/ Gelişim Alanları</w:t>
            </w:r>
          </w:p>
        </w:tc>
      </w:tr>
      <w:tr w:rsidR="005F6383" w:rsidTr="004A6C77">
        <w:trPr>
          <w:trHeight w:val="170"/>
        </w:trPr>
        <w:tc>
          <w:tcPr>
            <w:tcW w:w="9212" w:type="dxa"/>
            <w:vAlign w:val="center"/>
          </w:tcPr>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Eğitim-istihdam-üretim</w:t>
            </w:r>
            <w:r w:rsidRPr="005F6383">
              <w:rPr>
                <w:rFonts w:ascii="Times New Roman" w:hAnsi="Times New Roman" w:cs="Times New Roman"/>
                <w:sz w:val="24"/>
                <w:szCs w:val="24"/>
              </w:rPr>
              <w:tab/>
              <w:t xml:space="preserve">ilişkisinin güçlendirilmesi; işgücü piyasasıyla uyumlu, etkili ve dinamik eğitim programlarının tasarlanması; mesleki eğitimde üretim bazlı yaklaşıma geçilmesi ve </w:t>
            </w:r>
            <w:proofErr w:type="gramStart"/>
            <w:r w:rsidRPr="005F6383">
              <w:rPr>
                <w:rFonts w:ascii="Times New Roman" w:hAnsi="Times New Roman" w:cs="Times New Roman"/>
                <w:sz w:val="24"/>
                <w:szCs w:val="24"/>
              </w:rPr>
              <w:t>meslek  okullarının</w:t>
            </w:r>
            <w:proofErr w:type="gramEnd"/>
            <w:r w:rsidRPr="005F6383">
              <w:rPr>
                <w:rFonts w:ascii="Times New Roman" w:hAnsi="Times New Roman" w:cs="Times New Roman"/>
                <w:sz w:val="24"/>
                <w:szCs w:val="24"/>
              </w:rPr>
              <w:t xml:space="preserve"> işgücü ihtiyaçlarına göre yaygınlaştırılması gerekmektedir.</w:t>
            </w:r>
          </w:p>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Eğitime aktarılan kaynakların verimli ve etkin kullanılmasıyla; okullar ve bölgeler arasında var olan mali kaynak, eğitim donanımı ile fiziki imkânlar açısından farklılıkların azaltılması ve bunların öğrenci kazanımlarına dönüşmesi sağlanmalıdır.</w:t>
            </w:r>
          </w:p>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Öğrenmede e-öğrenme sisteminin etkin kullanımı ile dijitalleşme stratejisine uyumlu şekilde müfredat düzenlemeleri yapılmalı ve eğitim ve öğretimde teknolojinin etkin kullanımı artırılmalıdır.</w:t>
            </w:r>
          </w:p>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Eğitim öğretim faaliyetlerini düzenleyen mevzuatın yasalara ve ihtiyaca uygun olarak güncelleme çalışmaları yapılmalıdır.</w:t>
            </w:r>
          </w:p>
          <w:p w:rsidR="005F6383" w:rsidRPr="001F436B" w:rsidRDefault="00904121" w:rsidP="00C252D9">
            <w:pPr>
              <w:pStyle w:val="ListeParagraf"/>
              <w:numPr>
                <w:ilvl w:val="0"/>
                <w:numId w:val="49"/>
              </w:numPr>
              <w:rPr>
                <w:rFonts w:ascii="Times New Roman" w:hAnsi="Times New Roman" w:cs="Times New Roman"/>
                <w:sz w:val="24"/>
                <w:szCs w:val="24"/>
                <w:lang w:val="tr-TR"/>
              </w:rPr>
            </w:pPr>
            <w:r w:rsidRPr="005F6383">
              <w:rPr>
                <w:rFonts w:ascii="Times New Roman" w:hAnsi="Times New Roman" w:cs="Times New Roman"/>
                <w:sz w:val="24"/>
                <w:szCs w:val="24"/>
              </w:rPr>
              <w:t>Çevre duyarlılığı olan kurumlarla iş birliği yapması, uygulanan müfredatta çevreye yönelik tema ve kazanımların bulunması gerekmektedir.</w:t>
            </w:r>
          </w:p>
        </w:tc>
      </w:tr>
    </w:tbl>
    <w:p w:rsidR="00C10234" w:rsidRDefault="00C10234" w:rsidP="00991F47">
      <w:pPr>
        <w:spacing w:line="360" w:lineRule="auto"/>
        <w:jc w:val="both"/>
        <w:rPr>
          <w:rFonts w:ascii="Times New Roman" w:hAnsi="Times New Roman" w:cs="Times New Roman"/>
          <w:sz w:val="24"/>
          <w:szCs w:val="24"/>
          <w:lang w:val="tr-TR"/>
        </w:rPr>
      </w:pP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170" w:type="dxa"/>
          <w:left w:w="170" w:type="dxa"/>
          <w:bottom w:w="170" w:type="dxa"/>
          <w:right w:w="170" w:type="dxa"/>
        </w:tblCellMar>
        <w:tblLook w:val="04A0" w:firstRow="1" w:lastRow="0" w:firstColumn="1" w:lastColumn="0" w:noHBand="0" w:noVBand="1"/>
      </w:tblPr>
      <w:tblGrid>
        <w:gridCol w:w="9064"/>
      </w:tblGrid>
      <w:tr w:rsidR="005F6383" w:rsidTr="004A6C77">
        <w:trPr>
          <w:trHeight w:val="227"/>
        </w:trPr>
        <w:tc>
          <w:tcPr>
            <w:tcW w:w="9212" w:type="dxa"/>
            <w:shd w:val="clear" w:color="auto" w:fill="C6D9F1" w:themeFill="text2" w:themeFillTint="33"/>
            <w:vAlign w:val="center"/>
          </w:tcPr>
          <w:p w:rsidR="005F6383" w:rsidRDefault="005F6383" w:rsidP="005F6383">
            <w:r w:rsidRPr="00464D32">
              <w:rPr>
                <w:rFonts w:ascii="Times New Roman" w:hAnsi="Times New Roman" w:cs="Times New Roman"/>
                <w:b/>
                <w:w w:val="110"/>
                <w:sz w:val="24"/>
                <w:szCs w:val="24"/>
                <w:lang w:val="tr-TR"/>
              </w:rPr>
              <w:t>Teknoloji ve Bilişim Altyapısı Analizi</w:t>
            </w:r>
          </w:p>
        </w:tc>
      </w:tr>
      <w:tr w:rsidR="005F6383" w:rsidTr="004A6C77">
        <w:trPr>
          <w:trHeight w:val="227"/>
        </w:trPr>
        <w:tc>
          <w:tcPr>
            <w:tcW w:w="9212" w:type="dxa"/>
            <w:vAlign w:val="center"/>
          </w:tcPr>
          <w:p w:rsidR="005F6383" w:rsidRDefault="005F6383" w:rsidP="005F6383">
            <w:r w:rsidRPr="001D7562">
              <w:rPr>
                <w:rFonts w:ascii="Times New Roman" w:hAnsi="Times New Roman" w:cs="Times New Roman"/>
                <w:b/>
                <w:w w:val="110"/>
                <w:sz w:val="24"/>
                <w:szCs w:val="24"/>
                <w:lang w:val="tr-TR"/>
              </w:rPr>
              <w:t>Tespitler/ Sorun Alanları</w:t>
            </w:r>
          </w:p>
        </w:tc>
      </w:tr>
      <w:tr w:rsidR="005F6383" w:rsidTr="004A6C77">
        <w:trPr>
          <w:trHeight w:val="227"/>
        </w:trPr>
        <w:tc>
          <w:tcPr>
            <w:tcW w:w="9212" w:type="dxa"/>
            <w:vAlign w:val="center"/>
          </w:tcPr>
          <w:p w:rsidR="00904121" w:rsidRPr="005F6383" w:rsidRDefault="0090412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lastRenderedPageBreak/>
              <w:t>Öğrenme süreçlerinde teknoloji desteği konusunda bilhassa alt yapı anlamında ciddi çalışmalar gerçekleştirilmiştir. Bütünleştirilmiş Eğitsel Veri Ambarı, Okul Coğrafi Bilgi Sistemi gibi bilgi sistemlerine entege olunarak alınacak tüm kararlar veriye dayalı hâle getirilmelidir.</w:t>
            </w:r>
          </w:p>
          <w:p w:rsidR="00904121" w:rsidRPr="005F6383" w:rsidRDefault="0090412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Öğrenmenin geliştirilmesine ilişkin karar alma süreçlerinde kullanılacak bütünleşik yapı bulunmamaktadır. Mevcut izleme ve değerlendirme sistemleri dağınık ve eksik koordinasyonlu bir yapı görünümündedir.</w:t>
            </w:r>
          </w:p>
          <w:p w:rsidR="00904121" w:rsidRDefault="0090412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Öğretmen, aile, okul yöneticisi ve eğitim yöneticisi tarafından kullanılan veri tabanları veri girişini zaman zaman zorlaştırmakta, bürokratik iş yükünü artırmaktadır.</w:t>
            </w:r>
          </w:p>
          <w:p w:rsidR="00904121" w:rsidRPr="005F6383" w:rsidRDefault="00904121" w:rsidP="00C252D9">
            <w:pPr>
              <w:pStyle w:val="TableParagraph"/>
              <w:numPr>
                <w:ilvl w:val="0"/>
                <w:numId w:val="49"/>
              </w:numPr>
              <w:tabs>
                <w:tab w:val="left" w:pos="465"/>
              </w:tabs>
              <w:spacing w:line="276" w:lineRule="auto"/>
              <w:ind w:right="96"/>
              <w:rPr>
                <w:rFonts w:ascii="Times New Roman" w:hAnsi="Times New Roman" w:cs="Times New Roman"/>
                <w:sz w:val="24"/>
                <w:szCs w:val="24"/>
              </w:rPr>
            </w:pPr>
            <w:r w:rsidRPr="005F6383">
              <w:rPr>
                <w:rFonts w:ascii="Times New Roman" w:hAnsi="Times New Roman" w:cs="Times New Roman"/>
                <w:sz w:val="24"/>
                <w:szCs w:val="24"/>
              </w:rPr>
              <w:t>Dijital materyaller ile basılı materyallerin ilişkilendirilmesine; dijital becerilerin gelişmesi için içerik geliştirilerek ve öğretmen eğitimi yapılmasına ilişkin eksiklikler bulunmaktadır.</w:t>
            </w:r>
          </w:p>
          <w:p w:rsidR="005F6383" w:rsidRPr="001F436B" w:rsidRDefault="00904121" w:rsidP="00C252D9">
            <w:pPr>
              <w:pStyle w:val="TableParagraph"/>
              <w:numPr>
                <w:ilvl w:val="0"/>
                <w:numId w:val="49"/>
              </w:numPr>
              <w:tabs>
                <w:tab w:val="left" w:pos="465"/>
              </w:tabs>
              <w:spacing w:line="276" w:lineRule="auto"/>
              <w:ind w:right="96"/>
              <w:rPr>
                <w:rFonts w:ascii="Times New Roman" w:hAnsi="Times New Roman" w:cs="Times New Roman"/>
                <w:sz w:val="24"/>
                <w:szCs w:val="24"/>
                <w:lang w:val="tr-TR"/>
              </w:rPr>
            </w:pPr>
            <w:r w:rsidRPr="005F6383">
              <w:rPr>
                <w:rFonts w:ascii="Times New Roman" w:hAnsi="Times New Roman" w:cs="Times New Roman"/>
                <w:sz w:val="24"/>
                <w:szCs w:val="24"/>
              </w:rPr>
              <w:t>Öğretmenler, sorgulamaya, tasarımsal düşünmeye, kavramsal öğrenmeye yönelik, bireysel ya da grup çalışmasına uygun ortamlar oluşturmak durumundadır.</w:t>
            </w:r>
          </w:p>
        </w:tc>
      </w:tr>
      <w:tr w:rsidR="005F6383" w:rsidTr="004A6C77">
        <w:trPr>
          <w:trHeight w:val="227"/>
        </w:trPr>
        <w:tc>
          <w:tcPr>
            <w:tcW w:w="9212" w:type="dxa"/>
            <w:vAlign w:val="center"/>
          </w:tcPr>
          <w:p w:rsidR="005F6383" w:rsidRDefault="005F6383" w:rsidP="005F6383">
            <w:r w:rsidRPr="001D7562">
              <w:rPr>
                <w:rFonts w:ascii="Times New Roman" w:hAnsi="Times New Roman" w:cs="Times New Roman"/>
                <w:b/>
                <w:w w:val="105"/>
                <w:sz w:val="24"/>
                <w:szCs w:val="24"/>
                <w:lang w:val="tr-TR"/>
              </w:rPr>
              <w:t>İhtiyaçlar/ Gelişim Alanları</w:t>
            </w:r>
          </w:p>
        </w:tc>
      </w:tr>
      <w:tr w:rsidR="005F6383" w:rsidTr="004A6C77">
        <w:trPr>
          <w:trHeight w:val="227"/>
        </w:trPr>
        <w:tc>
          <w:tcPr>
            <w:tcW w:w="9212" w:type="dxa"/>
            <w:vAlign w:val="center"/>
          </w:tcPr>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Altyapı çalışmaları önümüzdeki dönemde hızını kesmeden devam etmeli ve tüm okullarımızın teknolojik imkânları daha da iyileştirilmeldir.</w:t>
            </w:r>
          </w:p>
          <w:p w:rsidR="00904121" w:rsidRPr="005F6383"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 xml:space="preserve">İl genelinde yönetim ve öğrenme etkinliklerinin izlenmesi, değerlendirilmesi ve geliştirilmesi için okul bazında veriye dayalı planlama ve yönetim sistemine geçilmelidir. </w:t>
            </w:r>
            <w:proofErr w:type="gramStart"/>
            <w:r w:rsidRPr="005F6383">
              <w:rPr>
                <w:rFonts w:ascii="Times New Roman" w:hAnsi="Times New Roman" w:cs="Times New Roman"/>
                <w:sz w:val="24"/>
                <w:szCs w:val="24"/>
              </w:rPr>
              <w:t>Müdürlüğümüzün  kullandığı</w:t>
            </w:r>
            <w:proofErr w:type="gramEnd"/>
            <w:r w:rsidRPr="005F6383">
              <w:rPr>
                <w:rFonts w:ascii="Times New Roman" w:hAnsi="Times New Roman" w:cs="Times New Roman"/>
                <w:sz w:val="24"/>
                <w:szCs w:val="24"/>
              </w:rPr>
              <w:t xml:space="preserve"> tüm e- modüllerinin Eğitsel Veri Ambarı’nda bütünleştirilmesine ve coğrafi bilgi sisteminin devreye alınmasına ihtiyaç duyulmaktadır.</w:t>
            </w:r>
          </w:p>
          <w:p w:rsidR="005F6383" w:rsidRPr="00904121" w:rsidRDefault="00904121" w:rsidP="00C252D9">
            <w:pPr>
              <w:pStyle w:val="ListeParagraf"/>
              <w:numPr>
                <w:ilvl w:val="0"/>
                <w:numId w:val="49"/>
              </w:numPr>
              <w:rPr>
                <w:rFonts w:ascii="Times New Roman" w:hAnsi="Times New Roman" w:cs="Times New Roman"/>
                <w:sz w:val="24"/>
                <w:szCs w:val="24"/>
              </w:rPr>
            </w:pPr>
            <w:r w:rsidRPr="005F6383">
              <w:rPr>
                <w:rFonts w:ascii="Times New Roman" w:hAnsi="Times New Roman" w:cs="Times New Roman"/>
                <w:sz w:val="24"/>
                <w:szCs w:val="24"/>
              </w:rPr>
              <w:t>Veriye dayalı yönetim anlayışı çerçevesinde iyileştirilecek süreçler aracılığıyla öğretmen, okul yöneticisi ve eğitim yöneticilerimizin üzerindeki bürokratik iş yükü azaltılmalıdır.</w:t>
            </w:r>
          </w:p>
        </w:tc>
      </w:tr>
    </w:tbl>
    <w:p w:rsidR="00C10234" w:rsidRDefault="00C10234" w:rsidP="00991F47">
      <w:pPr>
        <w:spacing w:line="360" w:lineRule="auto"/>
        <w:jc w:val="both"/>
        <w:rPr>
          <w:rFonts w:ascii="Times New Roman" w:hAnsi="Times New Roman" w:cs="Times New Roman"/>
          <w:sz w:val="24"/>
          <w:szCs w:val="24"/>
          <w:lang w:val="tr-TR"/>
        </w:rPr>
      </w:pPr>
    </w:p>
    <w:p w:rsidR="004A6C77" w:rsidRDefault="004A6C77" w:rsidP="00991F47">
      <w:pPr>
        <w:spacing w:line="360" w:lineRule="auto"/>
        <w:jc w:val="both"/>
        <w:rPr>
          <w:rFonts w:ascii="Times New Roman" w:hAnsi="Times New Roman" w:cs="Times New Roman"/>
          <w:sz w:val="24"/>
          <w:szCs w:val="24"/>
          <w:lang w:val="tr-TR"/>
        </w:rPr>
      </w:pPr>
    </w:p>
    <w:p w:rsidR="00826DB7" w:rsidRDefault="00826DB7">
      <w:pPr>
        <w:widowControl/>
        <w:autoSpaceDE/>
        <w:autoSpaceDN/>
        <w:spacing w:after="200" w:line="276" w:lineRule="auto"/>
        <w:rPr>
          <w:rFonts w:ascii="Times New Roman" w:hAnsi="Times New Roman" w:cs="Times New Roman"/>
          <w:b/>
          <w:w w:val="110"/>
          <w:sz w:val="24"/>
          <w:szCs w:val="24"/>
          <w:lang w:val="tr-TR"/>
        </w:rPr>
      </w:pPr>
      <w:bookmarkStart w:id="8" w:name="_bookmark42"/>
      <w:bookmarkEnd w:id="8"/>
      <w:r>
        <w:rPr>
          <w:rFonts w:ascii="Times New Roman" w:hAnsi="Times New Roman" w:cs="Times New Roman"/>
          <w:b/>
          <w:w w:val="110"/>
          <w:sz w:val="24"/>
          <w:szCs w:val="24"/>
          <w:lang w:val="tr-TR"/>
        </w:rPr>
        <w:br w:type="page"/>
      </w:r>
    </w:p>
    <w:p w:rsidR="00826DB7" w:rsidRDefault="00B143BD">
      <w:pPr>
        <w:widowControl/>
        <w:autoSpaceDE/>
        <w:autoSpaceDN/>
        <w:spacing w:after="200" w:line="276" w:lineRule="auto"/>
        <w:rPr>
          <w:rFonts w:ascii="Times New Roman" w:hAnsi="Times New Roman" w:cs="Times New Roman"/>
          <w:b/>
          <w:w w:val="110"/>
          <w:sz w:val="24"/>
          <w:szCs w:val="24"/>
          <w:lang w:val="tr-TR"/>
        </w:rPr>
      </w:pPr>
      <w:r>
        <w:rPr>
          <w:rFonts w:ascii="Times New Roman" w:hAnsi="Times New Roman" w:cs="Times New Roman"/>
          <w:b/>
          <w:noProof/>
          <w:sz w:val="24"/>
          <w:szCs w:val="24"/>
          <w:lang w:val="tr-TR" w:eastAsia="tr-TR"/>
        </w:rPr>
        <w:lastRenderedPageBreak/>
        <w:drawing>
          <wp:anchor distT="0" distB="0" distL="114300" distR="114300" simplePos="0" relativeHeight="251710464" behindDoc="0" locked="0" layoutInCell="1" allowOverlap="1">
            <wp:simplePos x="0" y="0"/>
            <wp:positionH relativeFrom="column">
              <wp:posOffset>-33655</wp:posOffset>
            </wp:positionH>
            <wp:positionV relativeFrom="paragraph">
              <wp:posOffset>42545</wp:posOffset>
            </wp:positionV>
            <wp:extent cx="5904865" cy="8862060"/>
            <wp:effectExtent l="190500" t="152400" r="172085" b="129540"/>
            <wp:wrapNone/>
            <wp:docPr id="75" name="Resim 75" descr="C:\Users\rgundogdu\Desktop\resized\2612274_512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gundogdu\Desktop\resized\2612274_512x76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8862060"/>
                    </a:xfrm>
                    <a:prstGeom prst="rect">
                      <a:avLst/>
                    </a:prstGeom>
                    <a:ln>
                      <a:noFill/>
                    </a:ln>
                    <a:effectLst>
                      <a:outerShdw blurRad="190500" algn="tl" rotWithShape="0">
                        <a:srgbClr val="000000">
                          <a:alpha val="70000"/>
                        </a:srgbClr>
                      </a:outerShdw>
                    </a:effectLst>
                  </pic:spPr>
                </pic:pic>
              </a:graphicData>
            </a:graphic>
          </wp:anchor>
        </w:drawing>
      </w:r>
      <w:r w:rsidR="005405DA">
        <w:rPr>
          <w:rFonts w:ascii="Times New Roman" w:hAnsi="Times New Roman" w:cs="Times New Roman"/>
          <w:b/>
          <w:noProof/>
          <w:w w:val="110"/>
          <w:sz w:val="24"/>
          <w:szCs w:val="24"/>
          <w:lang w:val="tr-TR" w:eastAsia="tr-TR"/>
        </w:rPr>
        <w:drawing>
          <wp:anchor distT="0" distB="0" distL="114300" distR="114300" simplePos="0" relativeHeight="251713536" behindDoc="0" locked="0" layoutInCell="1" allowOverlap="1">
            <wp:simplePos x="0" y="0"/>
            <wp:positionH relativeFrom="column">
              <wp:posOffset>2051685</wp:posOffset>
            </wp:positionH>
            <wp:positionV relativeFrom="paragraph">
              <wp:posOffset>2204085</wp:posOffset>
            </wp:positionV>
            <wp:extent cx="1685925" cy="1685925"/>
            <wp:effectExtent l="0" t="0" r="9525" b="9525"/>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TYA-MİLLİ-EĞİTİM-LOGO.png"/>
                    <pic:cNvPicPr/>
                  </pic:nvPicPr>
                  <pic:blipFill>
                    <a:blip r:embed="rId48" cstate="print">
                      <a:grayscl/>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r w:rsidR="008B48FD">
        <w:rPr>
          <w:rFonts w:ascii="Times New Roman" w:hAnsi="Times New Roman" w:cs="Times New Roman"/>
          <w:b/>
          <w:noProof/>
          <w:sz w:val="24"/>
          <w:szCs w:val="24"/>
          <w:lang w:val="tr-TR" w:eastAsia="tr-TR"/>
        </w:rPr>
        <mc:AlternateContent>
          <mc:Choice Requires="wps">
            <w:drawing>
              <wp:anchor distT="0" distB="0" distL="114300" distR="114300" simplePos="0" relativeHeight="251712512" behindDoc="0" locked="0" layoutInCell="1" allowOverlap="1">
                <wp:simplePos x="0" y="0"/>
                <wp:positionH relativeFrom="column">
                  <wp:posOffset>1232535</wp:posOffset>
                </wp:positionH>
                <wp:positionV relativeFrom="paragraph">
                  <wp:posOffset>4176395</wp:posOffset>
                </wp:positionV>
                <wp:extent cx="3343275" cy="196469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64690"/>
                        </a:xfrm>
                        <a:prstGeom prst="rect">
                          <a:avLst/>
                        </a:prstGeom>
                        <a:noFill/>
                        <a:ln w="9525">
                          <a:noFill/>
                          <a:miter lim="800000"/>
                          <a:headEnd/>
                          <a:tailEnd/>
                        </a:ln>
                      </wps:spPr>
                      <wps:txbx>
                        <w:txbxContent>
                          <w:p w:rsidR="000D27F6" w:rsidRDefault="000D27F6" w:rsidP="005405DA">
                            <w:pPr>
                              <w:jc w:val="center"/>
                              <w:rPr>
                                <w:rFonts w:ascii="Futura Md BT" w:eastAsia="Dotum" w:hAnsi="Futura Md BT"/>
                                <w:color w:val="FFFFFF" w:themeColor="background1"/>
                                <w:sz w:val="96"/>
                                <w:szCs w:val="96"/>
                              </w:rPr>
                            </w:pPr>
                            <w:r>
                              <w:rPr>
                                <w:rFonts w:ascii="Futura Md BT" w:eastAsia="Dotum" w:hAnsi="Futura Md BT"/>
                                <w:color w:val="FFFFFF" w:themeColor="background1"/>
                                <w:sz w:val="96"/>
                                <w:szCs w:val="96"/>
                              </w:rPr>
                              <w:t>GELECEĞE</w:t>
                            </w:r>
                          </w:p>
                          <w:p w:rsidR="000D27F6" w:rsidRPr="005405DA" w:rsidRDefault="000D27F6" w:rsidP="005405DA">
                            <w:pPr>
                              <w:jc w:val="center"/>
                              <w:rPr>
                                <w:rFonts w:ascii="Futura Md BT" w:eastAsia="Dotum" w:hAnsi="Futura Md BT" w:cs="Times New Roman"/>
                                <w:color w:val="FFFFFF" w:themeColor="background1"/>
                                <w:sz w:val="96"/>
                                <w:szCs w:val="96"/>
                              </w:rPr>
                            </w:pPr>
                            <w:r>
                              <w:rPr>
                                <w:rFonts w:ascii="Futura Md BT" w:eastAsia="Dotum" w:hAnsi="Futura Md BT"/>
                                <w:color w:val="FFFFFF" w:themeColor="background1"/>
                                <w:sz w:val="96"/>
                                <w:szCs w:val="96"/>
                              </w:rPr>
                              <w:t>BAKIŞ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97.05pt;margin-top:328.85pt;width:263.25pt;height:154.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" filled="f" stroked="f">
                <v:textbox style="mso-fit-shape-to-text:t">
                  <w:txbxContent>
                    <w:p w:rsidR="000D27F6" w:rsidRDefault="000D27F6" w:rsidP="005405DA">
                      <w:pPr>
                        <w:jc w:val="center"/>
                        <w:rPr>
                          <w:rFonts w:ascii="Futura Md BT" w:eastAsia="Dotum" w:hAnsi="Futura Md BT"/>
                          <w:color w:val="FFFFFF" w:themeColor="background1"/>
                          <w:sz w:val="96"/>
                          <w:szCs w:val="96"/>
                        </w:rPr>
                      </w:pPr>
                      <w:r>
                        <w:rPr>
                          <w:rFonts w:ascii="Futura Md BT" w:eastAsia="Dotum" w:hAnsi="Futura Md BT"/>
                          <w:color w:val="FFFFFF" w:themeColor="background1"/>
                          <w:sz w:val="96"/>
                          <w:szCs w:val="96"/>
                        </w:rPr>
                        <w:t>GELECEĞE</w:t>
                      </w:r>
                    </w:p>
                    <w:p w:rsidR="000D27F6" w:rsidRPr="005405DA" w:rsidRDefault="000D27F6" w:rsidP="005405DA">
                      <w:pPr>
                        <w:jc w:val="center"/>
                        <w:rPr>
                          <w:rFonts w:ascii="Futura Md BT" w:eastAsia="Dotum" w:hAnsi="Futura Md BT" w:cs="Times New Roman"/>
                          <w:color w:val="FFFFFF" w:themeColor="background1"/>
                          <w:sz w:val="96"/>
                          <w:szCs w:val="96"/>
                        </w:rPr>
                      </w:pPr>
                      <w:r>
                        <w:rPr>
                          <w:rFonts w:ascii="Futura Md BT" w:eastAsia="Dotum" w:hAnsi="Futura Md BT"/>
                          <w:color w:val="FFFFFF" w:themeColor="background1"/>
                          <w:sz w:val="96"/>
                          <w:szCs w:val="96"/>
                        </w:rPr>
                        <w:t>BAKIŞ</w:t>
                      </w:r>
                    </w:p>
                  </w:txbxContent>
                </v:textbox>
              </v:shape>
            </w:pict>
          </mc:Fallback>
        </mc:AlternateContent>
      </w:r>
      <w:r w:rsidR="00826DB7">
        <w:rPr>
          <w:rFonts w:ascii="Times New Roman" w:hAnsi="Times New Roman" w:cs="Times New Roman"/>
          <w:b/>
          <w:w w:val="110"/>
          <w:sz w:val="24"/>
          <w:szCs w:val="24"/>
          <w:lang w:val="tr-TR"/>
        </w:rPr>
        <w:br w:type="page"/>
      </w:r>
    </w:p>
    <w:p w:rsidR="005405DA" w:rsidRDefault="008B48FD">
      <w:pPr>
        <w:widowControl/>
        <w:autoSpaceDE/>
        <w:autoSpaceDN/>
        <w:spacing w:after="200" w:line="276" w:lineRule="auto"/>
        <w:rPr>
          <w:rFonts w:ascii="Times New Roman" w:eastAsiaTheme="majorEastAsia" w:hAnsi="Times New Roman" w:cs="Times New Roman"/>
          <w:b/>
          <w:bCs/>
          <w:w w:val="110"/>
          <w:sz w:val="28"/>
          <w:szCs w:val="28"/>
          <w:lang w:val="tr-TR"/>
        </w:rPr>
      </w:pPr>
      <w:bookmarkStart w:id="9" w:name="_bookmark43"/>
      <w:bookmarkEnd w:id="9"/>
      <w:r>
        <w:rPr>
          <w:rFonts w:ascii="Times New Roman" w:hAnsi="Times New Roman" w:cs="Times New Roman"/>
          <w:noProof/>
          <w:sz w:val="28"/>
          <w:szCs w:val="28"/>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13970</wp:posOffset>
                </wp:positionH>
                <wp:positionV relativeFrom="paragraph">
                  <wp:posOffset>2647950</wp:posOffset>
                </wp:positionV>
                <wp:extent cx="5562600" cy="2533015"/>
                <wp:effectExtent l="0" t="0" r="0" b="57785"/>
                <wp:wrapNone/>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53301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D27F6" w:rsidRDefault="000D27F6" w:rsidP="00357EBD">
                            <w:pPr>
                              <w:rPr>
                                <w:rFonts w:ascii="ALFABET98" w:hAnsi="ALFABET98" w:cs="Times New Roman"/>
                                <w:color w:val="D9D9D9" w:themeColor="background1" w:themeShade="D9"/>
                                <w:sz w:val="32"/>
                                <w:szCs w:val="32"/>
                                <w:lang w:val="tr-TR"/>
                              </w:rPr>
                            </w:pPr>
                            <w:r>
                              <w:rPr>
                                <w:rFonts w:ascii="ALFABET98" w:hAnsi="ALFABET98" w:cs="Times New Roman"/>
                                <w:color w:val="D9D9D9" w:themeColor="background1" w:themeShade="D9"/>
                                <w:sz w:val="32"/>
                                <w:szCs w:val="32"/>
                                <w:lang w:val="tr-TR"/>
                              </w:rPr>
                              <w:t>MİSYONUMUZ</w:t>
                            </w:r>
                          </w:p>
                          <w:p w:rsidR="000D27F6" w:rsidRPr="00357EBD" w:rsidRDefault="000D27F6" w:rsidP="00357EBD">
                            <w:pPr>
                              <w:rPr>
                                <w:rFonts w:ascii="ALFABET98" w:hAnsi="ALFABET98"/>
                                <w:color w:val="FFFFFF" w:themeColor="background1"/>
                                <w:sz w:val="32"/>
                                <w:szCs w:val="32"/>
                              </w:rPr>
                            </w:pPr>
                            <w:r w:rsidRPr="00357EBD">
                              <w:rPr>
                                <w:rFonts w:ascii="ALFABET98" w:hAnsi="ALFABET98" w:cs="Times New Roman"/>
                                <w:color w:val="D9D9D9" w:themeColor="background1" w:themeShade="D9"/>
                                <w:sz w:val="32"/>
                                <w:szCs w:val="32"/>
                                <w:lang w:val="tr-TR"/>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w:t>
                            </w:r>
                            <w:r>
                              <w:rPr>
                                <w:rFonts w:ascii="ALFABET98" w:hAnsi="ALFABET98" w:cs="Times New Roman"/>
                                <w:color w:val="D9D9D9" w:themeColor="background1" w:themeShade="D9"/>
                                <w:sz w:val="32"/>
                                <w:szCs w:val="32"/>
                                <w:lang w:val="tr-TR"/>
                              </w:rPr>
                              <w:t xml:space="preserve"> </w:t>
                            </w:r>
                            <w:r w:rsidRPr="00357EBD">
                              <w:rPr>
                                <w:rFonts w:ascii="ALFABET98" w:hAnsi="ALFABET98" w:cs="Times New Roman"/>
                                <w:color w:val="D9D9D9" w:themeColor="background1" w:themeShade="D9"/>
                                <w:sz w:val="32"/>
                                <w:szCs w:val="32"/>
                                <w:lang w:val="tr-TR"/>
                              </w:rPr>
                              <w:t>sağlamaktır.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pt;margin-top:208.5pt;width:438pt;height:19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" filled="f" stroked="f">
                <v:shadow on="t" color="black" opacity="26214f" origin="-.5,-.5" offset=".74836mm,.74836mm"/>
                <v:textbox>
                  <w:txbxContent>
                    <w:p w:rsidR="000D27F6" w:rsidRDefault="000D27F6" w:rsidP="00357EBD">
                      <w:pPr>
                        <w:rPr>
                          <w:rFonts w:ascii="ALFABET98" w:hAnsi="ALFABET98" w:cs="Times New Roman"/>
                          <w:color w:val="D9D9D9" w:themeColor="background1" w:themeShade="D9"/>
                          <w:sz w:val="32"/>
                          <w:szCs w:val="32"/>
                          <w:lang w:val="tr-TR"/>
                        </w:rPr>
                      </w:pPr>
                      <w:r>
                        <w:rPr>
                          <w:rFonts w:ascii="ALFABET98" w:hAnsi="ALFABET98" w:cs="Times New Roman"/>
                          <w:color w:val="D9D9D9" w:themeColor="background1" w:themeShade="D9"/>
                          <w:sz w:val="32"/>
                          <w:szCs w:val="32"/>
                          <w:lang w:val="tr-TR"/>
                        </w:rPr>
                        <w:t>MİSYONUMUZ</w:t>
                      </w:r>
                    </w:p>
                    <w:p w:rsidR="000D27F6" w:rsidRPr="00357EBD" w:rsidRDefault="000D27F6" w:rsidP="00357EBD">
                      <w:pPr>
                        <w:rPr>
                          <w:rFonts w:ascii="ALFABET98" w:hAnsi="ALFABET98"/>
                          <w:color w:val="FFFFFF" w:themeColor="background1"/>
                          <w:sz w:val="32"/>
                          <w:szCs w:val="32"/>
                        </w:rPr>
                      </w:pPr>
                      <w:r w:rsidRPr="00357EBD">
                        <w:rPr>
                          <w:rFonts w:ascii="ALFABET98" w:hAnsi="ALFABET98" w:cs="Times New Roman"/>
                          <w:color w:val="D9D9D9" w:themeColor="background1" w:themeShade="D9"/>
                          <w:sz w:val="32"/>
                          <w:szCs w:val="32"/>
                          <w:lang w:val="tr-TR"/>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w:t>
                      </w:r>
                      <w:r>
                        <w:rPr>
                          <w:rFonts w:ascii="ALFABET98" w:hAnsi="ALFABET98" w:cs="Times New Roman"/>
                          <w:color w:val="D9D9D9" w:themeColor="background1" w:themeShade="D9"/>
                          <w:sz w:val="32"/>
                          <w:szCs w:val="32"/>
                          <w:lang w:val="tr-TR"/>
                        </w:rPr>
                        <w:t xml:space="preserve"> </w:t>
                      </w:r>
                      <w:r w:rsidRPr="00357EBD">
                        <w:rPr>
                          <w:rFonts w:ascii="ALFABET98" w:hAnsi="ALFABET98" w:cs="Times New Roman"/>
                          <w:color w:val="D9D9D9" w:themeColor="background1" w:themeShade="D9"/>
                          <w:sz w:val="32"/>
                          <w:szCs w:val="32"/>
                          <w:lang w:val="tr-TR"/>
                        </w:rPr>
                        <w:t>sağlamaktır.</w:t>
                      </w:r>
                    </w:p>
                  </w:txbxContent>
                </v:textbox>
              </v:shape>
            </w:pict>
          </mc:Fallback>
        </mc:AlternateContent>
      </w:r>
      <w:r>
        <w:rPr>
          <w:rFonts w:ascii="Times New Roman" w:hAnsi="Times New Roman" w:cs="Times New Roman"/>
          <w:noProof/>
          <w:sz w:val="28"/>
          <w:szCs w:val="28"/>
          <w:lang w:val="tr-TR" w:eastAsia="tr-TR"/>
        </w:rPr>
        <mc:AlternateContent>
          <mc:Choice Requires="wps">
            <w:drawing>
              <wp:anchor distT="0" distB="0" distL="114300" distR="114300" simplePos="0" relativeHeight="251716608" behindDoc="0" locked="0" layoutInCell="1" allowOverlap="1">
                <wp:simplePos x="0" y="0"/>
                <wp:positionH relativeFrom="column">
                  <wp:posOffset>-33655</wp:posOffset>
                </wp:positionH>
                <wp:positionV relativeFrom="paragraph">
                  <wp:posOffset>-447675</wp:posOffset>
                </wp:positionV>
                <wp:extent cx="5562600" cy="3095625"/>
                <wp:effectExtent l="0" t="0" r="0" b="66675"/>
                <wp:wrapNone/>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09562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D27F6" w:rsidRDefault="000D27F6" w:rsidP="00357EBD">
                            <w:pPr>
                              <w:jc w:val="center"/>
                              <w:rPr>
                                <w:rFonts w:ascii="ALFABET98" w:hAnsi="ALFABET98" w:cs="Times New Roman"/>
                                <w:color w:val="D9D9D9" w:themeColor="background1" w:themeShade="D9"/>
                                <w:sz w:val="32"/>
                                <w:szCs w:val="32"/>
                                <w:lang w:val="tr-TR"/>
                              </w:rPr>
                            </w:pPr>
                          </w:p>
                          <w:p w:rsidR="000D27F6" w:rsidRPr="00357EBD" w:rsidRDefault="000D27F6" w:rsidP="00357EBD">
                            <w:pPr>
                              <w:rPr>
                                <w:rFonts w:ascii="ALFABET98" w:hAnsi="ALFABET98"/>
                                <w:color w:val="FFFFFF" w:themeColor="background1"/>
                                <w:sz w:val="32"/>
                                <w:szCs w:val="32"/>
                              </w:rPr>
                            </w:pPr>
                            <w:r w:rsidRPr="00357EBD">
                              <w:rPr>
                                <w:rFonts w:ascii="ALFABET98" w:hAnsi="ALFABET98" w:cs="Times New Roman"/>
                                <w:color w:val="FFFFFF" w:themeColor="background1"/>
                                <w:sz w:val="32"/>
                                <w:szCs w:val="32"/>
                                <w:lang w:val="tr-TR"/>
                              </w:rPr>
                              <w:t>İl</w:t>
                            </w:r>
                            <w:r>
                              <w:rPr>
                                <w:rFonts w:ascii="ALFABET98" w:hAnsi="ALFABET98" w:cs="Times New Roman"/>
                                <w:color w:val="FFFFFF" w:themeColor="background1"/>
                                <w:sz w:val="32"/>
                                <w:szCs w:val="32"/>
                                <w:lang w:val="tr-TR"/>
                              </w:rPr>
                              <w:t>çe</w:t>
                            </w:r>
                            <w:r w:rsidRPr="00357EBD">
                              <w:rPr>
                                <w:rFonts w:ascii="ALFABET98" w:hAnsi="ALFABET98" w:cs="Times New Roman"/>
                                <w:color w:val="FFFFFF" w:themeColor="background1"/>
                                <w:sz w:val="32"/>
                                <w:szCs w:val="32"/>
                                <w:lang w:val="tr-TR"/>
                              </w:rPr>
                              <w:t xml:space="preserve"> Milli Eğitim Müdürlüğümüzün </w:t>
                            </w:r>
                            <w:proofErr w:type="gramStart"/>
                            <w:r w:rsidRPr="00357EBD">
                              <w:rPr>
                                <w:rFonts w:ascii="ALFABET98" w:hAnsi="ALFABET98" w:cs="Times New Roman"/>
                                <w:color w:val="FFFFFF" w:themeColor="background1"/>
                                <w:sz w:val="32"/>
                                <w:szCs w:val="32"/>
                                <w:lang w:val="tr-TR"/>
                              </w:rPr>
                              <w:t>misyonu</w:t>
                            </w:r>
                            <w:proofErr w:type="gramEnd"/>
                            <w:r w:rsidRPr="00357EBD">
                              <w:rPr>
                                <w:rFonts w:ascii="ALFABET98" w:hAnsi="ALFABET98" w:cs="Times New Roman"/>
                                <w:color w:val="FFFFFF" w:themeColor="background1"/>
                                <w:sz w:val="32"/>
                                <w:szCs w:val="32"/>
                                <w:lang w:val="tr-TR"/>
                              </w:rPr>
                              <w:t xml:space="preserve"> Türkiye Cumhuriyeti Anayasası, 1739 sayılı Millî Eğitim Temel Kanunu, 1 numaralı Cumhurbaşkanlığı Kararnamesi, Bakanlığımızın stratejik planı, Eğitimde 2023 Vizyon belgesi ve ilgili diğer mevzuat ve üst politika belgelerinden yararlanılmıştır.  Kurumun varoluş nedeni, hizmet sunduğu kitle, hangi alanda çalışmalar yaptığı, hizmetlerini ne şekilde sunduğu, yasal yükümlülükleri ve paydaşlarımızın perspektifleri ile Strateji Geliştirme Kurulunun görüşleri doğrultusunda </w:t>
                            </w:r>
                            <w:proofErr w:type="gramStart"/>
                            <w:r w:rsidRPr="00357EBD">
                              <w:rPr>
                                <w:rFonts w:ascii="ALFABET98" w:hAnsi="ALFABET98" w:cs="Times New Roman"/>
                                <w:color w:val="FFFFFF" w:themeColor="background1"/>
                                <w:sz w:val="32"/>
                                <w:szCs w:val="32"/>
                                <w:lang w:val="tr-TR"/>
                              </w:rPr>
                              <w:t>misyon</w:t>
                            </w:r>
                            <w:proofErr w:type="gramEnd"/>
                            <w:r w:rsidRPr="00357EBD">
                              <w:rPr>
                                <w:rFonts w:ascii="ALFABET98" w:hAnsi="ALFABET98" w:cs="Times New Roman"/>
                                <w:color w:val="FFFFFF" w:themeColor="background1"/>
                                <w:sz w:val="32"/>
                                <w:szCs w:val="32"/>
                                <w:lang w:val="tr-TR"/>
                              </w:rPr>
                              <w:t xml:space="preserve"> oluşturulmuştur.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5pt;margin-top:-35.25pt;width:438pt;height:24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" filled="f" stroked="f">
                <v:shadow on="t" color="black" opacity="26214f" origin="-.5,-.5" offset=".74836mm,.74836mm"/>
                <v:textbox>
                  <w:txbxContent>
                    <w:p w:rsidR="000D27F6" w:rsidRDefault="000D27F6" w:rsidP="00357EBD">
                      <w:pPr>
                        <w:jc w:val="center"/>
                        <w:rPr>
                          <w:rFonts w:ascii="ALFABET98" w:hAnsi="ALFABET98" w:cs="Times New Roman"/>
                          <w:color w:val="D9D9D9" w:themeColor="background1" w:themeShade="D9"/>
                          <w:sz w:val="32"/>
                          <w:szCs w:val="32"/>
                          <w:lang w:val="tr-TR"/>
                        </w:rPr>
                      </w:pPr>
                    </w:p>
                    <w:p w:rsidR="000D27F6" w:rsidRPr="00357EBD" w:rsidRDefault="000D27F6" w:rsidP="00357EBD">
                      <w:pPr>
                        <w:rPr>
                          <w:rFonts w:ascii="ALFABET98" w:hAnsi="ALFABET98"/>
                          <w:color w:val="FFFFFF" w:themeColor="background1"/>
                          <w:sz w:val="32"/>
                          <w:szCs w:val="32"/>
                        </w:rPr>
                      </w:pPr>
                      <w:r w:rsidRPr="00357EBD">
                        <w:rPr>
                          <w:rFonts w:ascii="ALFABET98" w:hAnsi="ALFABET98" w:cs="Times New Roman"/>
                          <w:color w:val="FFFFFF" w:themeColor="background1"/>
                          <w:sz w:val="32"/>
                          <w:szCs w:val="32"/>
                          <w:lang w:val="tr-TR"/>
                        </w:rPr>
                        <w:t>İl</w:t>
                      </w:r>
                      <w:r>
                        <w:rPr>
                          <w:rFonts w:ascii="ALFABET98" w:hAnsi="ALFABET98" w:cs="Times New Roman"/>
                          <w:color w:val="FFFFFF" w:themeColor="background1"/>
                          <w:sz w:val="32"/>
                          <w:szCs w:val="32"/>
                          <w:lang w:val="tr-TR"/>
                        </w:rPr>
                        <w:t>çe</w:t>
                      </w:r>
                      <w:r w:rsidRPr="00357EBD">
                        <w:rPr>
                          <w:rFonts w:ascii="ALFABET98" w:hAnsi="ALFABET98" w:cs="Times New Roman"/>
                          <w:color w:val="FFFFFF" w:themeColor="background1"/>
                          <w:sz w:val="32"/>
                          <w:szCs w:val="32"/>
                          <w:lang w:val="tr-TR"/>
                        </w:rPr>
                        <w:t xml:space="preserve"> Milli Eğitim Müdürlüğümüzün </w:t>
                      </w:r>
                      <w:proofErr w:type="gramStart"/>
                      <w:r w:rsidRPr="00357EBD">
                        <w:rPr>
                          <w:rFonts w:ascii="ALFABET98" w:hAnsi="ALFABET98" w:cs="Times New Roman"/>
                          <w:color w:val="FFFFFF" w:themeColor="background1"/>
                          <w:sz w:val="32"/>
                          <w:szCs w:val="32"/>
                          <w:lang w:val="tr-TR"/>
                        </w:rPr>
                        <w:t>misyonu</w:t>
                      </w:r>
                      <w:proofErr w:type="gramEnd"/>
                      <w:r w:rsidRPr="00357EBD">
                        <w:rPr>
                          <w:rFonts w:ascii="ALFABET98" w:hAnsi="ALFABET98" w:cs="Times New Roman"/>
                          <w:color w:val="FFFFFF" w:themeColor="background1"/>
                          <w:sz w:val="32"/>
                          <w:szCs w:val="32"/>
                          <w:lang w:val="tr-TR"/>
                        </w:rPr>
                        <w:t xml:space="preserve"> Türkiye Cumhuriyeti Anayasası, 1739 sayılı Millî Eğitim Temel Kanunu, 1 numaralı Cumhurbaşkanlığı Kararnamesi, Bakanlığımızın stratejik planı, Eğitimde 2023 Vizyon belgesi ve ilgili diğer mevzuat ve üst politika belgelerinden yararlanılmıştır.  Kurumun varoluş nedeni, hizmet sunduğu kitle, hangi alanda çalışmalar yaptığı, hizmetlerini ne şekilde sunduğu, yasal yükümlülükleri ve paydaşlarımızın perspektifleri ile Strateji Geliştirme Kurulunun görüşleri doğrultusunda </w:t>
                      </w:r>
                      <w:proofErr w:type="gramStart"/>
                      <w:r w:rsidRPr="00357EBD">
                        <w:rPr>
                          <w:rFonts w:ascii="ALFABET98" w:hAnsi="ALFABET98" w:cs="Times New Roman"/>
                          <w:color w:val="FFFFFF" w:themeColor="background1"/>
                          <w:sz w:val="32"/>
                          <w:szCs w:val="32"/>
                          <w:lang w:val="tr-TR"/>
                        </w:rPr>
                        <w:t>misyon</w:t>
                      </w:r>
                      <w:proofErr w:type="gramEnd"/>
                      <w:r w:rsidRPr="00357EBD">
                        <w:rPr>
                          <w:rFonts w:ascii="ALFABET98" w:hAnsi="ALFABET98" w:cs="Times New Roman"/>
                          <w:color w:val="FFFFFF" w:themeColor="background1"/>
                          <w:sz w:val="32"/>
                          <w:szCs w:val="32"/>
                          <w:lang w:val="tr-TR"/>
                        </w:rPr>
                        <w:t xml:space="preserve"> oluşturulmuştur.</w:t>
                      </w:r>
                    </w:p>
                  </w:txbxContent>
                </v:textbox>
              </v:shape>
            </w:pict>
          </mc:Fallback>
        </mc:AlternateContent>
      </w:r>
      <w:r w:rsidR="005405DA">
        <w:rPr>
          <w:rFonts w:ascii="Times New Roman" w:hAnsi="Times New Roman" w:cs="Times New Roman"/>
          <w:noProof/>
          <w:w w:val="110"/>
          <w:sz w:val="28"/>
          <w:szCs w:val="28"/>
          <w:lang w:val="tr-TR" w:eastAsia="tr-TR"/>
        </w:rPr>
        <w:drawing>
          <wp:anchor distT="0" distB="0" distL="114300" distR="114300" simplePos="0" relativeHeight="251714560" behindDoc="0" locked="0" layoutInCell="1" allowOverlap="1">
            <wp:simplePos x="0" y="0"/>
            <wp:positionH relativeFrom="column">
              <wp:posOffset>-909955</wp:posOffset>
            </wp:positionH>
            <wp:positionV relativeFrom="paragraph">
              <wp:posOffset>-919480</wp:posOffset>
            </wp:positionV>
            <wp:extent cx="7589127" cy="10734675"/>
            <wp:effectExtent l="0" t="0" r="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yon kapa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88291" cy="10733492"/>
                    </a:xfrm>
                    <a:prstGeom prst="rect">
                      <a:avLst/>
                    </a:prstGeom>
                  </pic:spPr>
                </pic:pic>
              </a:graphicData>
            </a:graphic>
          </wp:anchor>
        </w:drawing>
      </w:r>
      <w:r w:rsidR="005405DA">
        <w:rPr>
          <w:rFonts w:ascii="Times New Roman" w:hAnsi="Times New Roman" w:cs="Times New Roman"/>
          <w:w w:val="110"/>
          <w:sz w:val="28"/>
          <w:szCs w:val="28"/>
          <w:lang w:val="tr-TR"/>
        </w:rPr>
        <w:br w:type="page"/>
      </w:r>
    </w:p>
    <w:p w:rsidR="00B00D12" w:rsidRDefault="00FB3445">
      <w:pPr>
        <w:widowControl/>
        <w:autoSpaceDE/>
        <w:autoSpaceDN/>
        <w:spacing w:after="200" w:line="276" w:lineRule="auto"/>
        <w:rPr>
          <w:rFonts w:ascii="Times New Roman" w:eastAsiaTheme="majorEastAsia" w:hAnsi="Times New Roman" w:cs="Times New Roman"/>
          <w:b/>
          <w:bCs/>
          <w:w w:val="110"/>
          <w:sz w:val="28"/>
          <w:szCs w:val="28"/>
          <w:lang w:val="tr-TR"/>
        </w:rPr>
      </w:pPr>
      <w:r>
        <w:rPr>
          <w:rFonts w:ascii="Times New Roman" w:hAnsi="Times New Roman" w:cs="Times New Roman"/>
          <w:noProof/>
          <w:w w:val="110"/>
          <w:sz w:val="28"/>
          <w:szCs w:val="28"/>
          <w:lang w:val="tr-TR" w:eastAsia="tr-TR"/>
        </w:rPr>
        <w:lastRenderedPageBreak/>
        <w:drawing>
          <wp:anchor distT="0" distB="0" distL="114300" distR="114300" simplePos="0" relativeHeight="251719680" behindDoc="0" locked="0" layoutInCell="1" allowOverlap="1">
            <wp:simplePos x="0" y="0"/>
            <wp:positionH relativeFrom="column">
              <wp:posOffset>-909320</wp:posOffset>
            </wp:positionH>
            <wp:positionV relativeFrom="paragraph">
              <wp:posOffset>-919480</wp:posOffset>
            </wp:positionV>
            <wp:extent cx="7590155" cy="10736580"/>
            <wp:effectExtent l="0" t="0" r="0" b="762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ARK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90155" cy="10736580"/>
                    </a:xfrm>
                    <a:prstGeom prst="rect">
                      <a:avLst/>
                    </a:prstGeom>
                  </pic:spPr>
                </pic:pic>
              </a:graphicData>
            </a:graphic>
          </wp:anchor>
        </w:drawing>
      </w:r>
      <w:r w:rsidR="008B48FD">
        <w:rPr>
          <w:rFonts w:ascii="Times New Roman" w:hAnsi="Times New Roman" w:cs="Times New Roman"/>
          <w:noProof/>
          <w:sz w:val="28"/>
          <w:szCs w:val="28"/>
          <w:lang w:val="tr-TR" w:eastAsia="tr-TR"/>
        </w:rPr>
        <mc:AlternateContent>
          <mc:Choice Requires="wps">
            <w:drawing>
              <wp:anchor distT="0" distB="0" distL="114300" distR="114300" simplePos="0" relativeHeight="251723776" behindDoc="0" locked="0" layoutInCell="1" allowOverlap="1">
                <wp:simplePos x="0" y="0"/>
                <wp:positionH relativeFrom="column">
                  <wp:posOffset>-5080</wp:posOffset>
                </wp:positionH>
                <wp:positionV relativeFrom="paragraph">
                  <wp:posOffset>-33655</wp:posOffset>
                </wp:positionV>
                <wp:extent cx="5562600" cy="1981200"/>
                <wp:effectExtent l="0" t="0" r="0" b="57150"/>
                <wp:wrapNone/>
                <wp:docPr id="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98120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D27F6" w:rsidRPr="00FB3445" w:rsidRDefault="000D27F6" w:rsidP="00B00D12">
                            <w:pPr>
                              <w:rPr>
                                <w:rFonts w:ascii="ALFABET98" w:hAnsi="ALFABET98" w:cs="Times New Roman"/>
                                <w:color w:val="FFFFFF" w:themeColor="background1"/>
                                <w:sz w:val="32"/>
                                <w:szCs w:val="32"/>
                                <w:lang w:val="tr-TR"/>
                              </w:rPr>
                            </w:pPr>
                            <w:r w:rsidRPr="00FB3445">
                              <w:rPr>
                                <w:rFonts w:ascii="ALFABET98" w:hAnsi="ALFABET98" w:cs="Times New Roman"/>
                                <w:color w:val="FFFFFF" w:themeColor="background1"/>
                                <w:sz w:val="32"/>
                                <w:szCs w:val="32"/>
                                <w:lang w:val="tr-TR"/>
                              </w:rPr>
                              <w:t>İl</w:t>
                            </w:r>
                            <w:r>
                              <w:rPr>
                                <w:rFonts w:ascii="ALFABET98" w:hAnsi="ALFABET98" w:cs="Times New Roman"/>
                                <w:color w:val="FFFFFF" w:themeColor="background1"/>
                                <w:sz w:val="32"/>
                                <w:szCs w:val="32"/>
                                <w:lang w:val="tr-TR"/>
                              </w:rPr>
                              <w:t>çe</w:t>
                            </w:r>
                            <w:r w:rsidRPr="00FB3445">
                              <w:rPr>
                                <w:rFonts w:ascii="ALFABET98" w:hAnsi="ALFABET98" w:cs="Times New Roman"/>
                                <w:color w:val="FFFFFF" w:themeColor="background1"/>
                                <w:sz w:val="32"/>
                                <w:szCs w:val="32"/>
                                <w:lang w:val="tr-TR"/>
                              </w:rPr>
                              <w:t xml:space="preserve"> Milli Eğitim Müdürlüğümüzün vizyonu belirlenirken; paydaşlarımıızn görüşleri doğrultusunda kurumumuzun ideal geleceği, çalışanlar </w:t>
                            </w:r>
                            <w:proofErr w:type="gramStart"/>
                            <w:r w:rsidRPr="00FB3445">
                              <w:rPr>
                                <w:rFonts w:ascii="ALFABET98" w:hAnsi="ALFABET98" w:cs="Times New Roman"/>
                                <w:color w:val="FFFFFF" w:themeColor="background1"/>
                                <w:sz w:val="32"/>
                                <w:szCs w:val="32"/>
                                <w:lang w:val="tr-TR"/>
                              </w:rPr>
                              <w:t>tarafından  nasıl</w:t>
                            </w:r>
                            <w:proofErr w:type="gramEnd"/>
                            <w:r w:rsidRPr="00FB3445">
                              <w:rPr>
                                <w:rFonts w:ascii="ALFABET98" w:hAnsi="ALFABET98" w:cs="Times New Roman"/>
                                <w:color w:val="FFFFFF" w:themeColor="background1"/>
                                <w:sz w:val="32"/>
                                <w:szCs w:val="32"/>
                                <w:lang w:val="tr-TR"/>
                              </w:rPr>
                              <w:t xml:space="preserve"> algılanmak istediği üzerine durulmuştur. Paydaş çalışmaları, toplantılar, toplumsal beklentiler, anket sonuçları ve diğer belgeler analiz edilerek aşağıda belirtilen </w:t>
                            </w:r>
                            <w:proofErr w:type="gramStart"/>
                            <w:r w:rsidRPr="00FB3445">
                              <w:rPr>
                                <w:rFonts w:ascii="ALFABET98" w:hAnsi="ALFABET98" w:cs="Times New Roman"/>
                                <w:color w:val="FFFFFF" w:themeColor="background1"/>
                                <w:sz w:val="32"/>
                                <w:szCs w:val="32"/>
                                <w:lang w:val="tr-TR"/>
                              </w:rPr>
                              <w:t>vizyon</w:t>
                            </w:r>
                            <w:proofErr w:type="gramEnd"/>
                            <w:r w:rsidRPr="00FB3445">
                              <w:rPr>
                                <w:rFonts w:ascii="ALFABET98" w:hAnsi="ALFABET98" w:cs="Times New Roman"/>
                                <w:color w:val="FFFFFF" w:themeColor="background1"/>
                                <w:sz w:val="32"/>
                                <w:szCs w:val="32"/>
                                <w:lang w:val="tr-TR"/>
                              </w:rPr>
                              <w:t xml:space="preserve"> oluşturulmuştur.</w:t>
                            </w:r>
                          </w:p>
                          <w:p w:rsidR="000D27F6" w:rsidRPr="00FB3445" w:rsidRDefault="000D27F6" w:rsidP="00B00D12">
                            <w:pPr>
                              <w:rPr>
                                <w:rFonts w:ascii="ALFABET98" w:hAnsi="ALFABET98"/>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pt;margin-top:-2.65pt;width:438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" filled="f" stroked="f">
                <v:shadow on="t" color="black" opacity="26214f" origin="-.5,-.5" offset=".74836mm,.74836mm"/>
                <v:textbox>
                  <w:txbxContent>
                    <w:p w:rsidR="000D27F6" w:rsidRPr="00FB3445" w:rsidRDefault="000D27F6" w:rsidP="00B00D12">
                      <w:pPr>
                        <w:rPr>
                          <w:rFonts w:ascii="ALFABET98" w:hAnsi="ALFABET98" w:cs="Times New Roman"/>
                          <w:color w:val="FFFFFF" w:themeColor="background1"/>
                          <w:sz w:val="32"/>
                          <w:szCs w:val="32"/>
                          <w:lang w:val="tr-TR"/>
                        </w:rPr>
                      </w:pPr>
                      <w:r w:rsidRPr="00FB3445">
                        <w:rPr>
                          <w:rFonts w:ascii="ALFABET98" w:hAnsi="ALFABET98" w:cs="Times New Roman"/>
                          <w:color w:val="FFFFFF" w:themeColor="background1"/>
                          <w:sz w:val="32"/>
                          <w:szCs w:val="32"/>
                          <w:lang w:val="tr-TR"/>
                        </w:rPr>
                        <w:t>İl</w:t>
                      </w:r>
                      <w:r>
                        <w:rPr>
                          <w:rFonts w:ascii="ALFABET98" w:hAnsi="ALFABET98" w:cs="Times New Roman"/>
                          <w:color w:val="FFFFFF" w:themeColor="background1"/>
                          <w:sz w:val="32"/>
                          <w:szCs w:val="32"/>
                          <w:lang w:val="tr-TR"/>
                        </w:rPr>
                        <w:t>çe</w:t>
                      </w:r>
                      <w:r w:rsidRPr="00FB3445">
                        <w:rPr>
                          <w:rFonts w:ascii="ALFABET98" w:hAnsi="ALFABET98" w:cs="Times New Roman"/>
                          <w:color w:val="FFFFFF" w:themeColor="background1"/>
                          <w:sz w:val="32"/>
                          <w:szCs w:val="32"/>
                          <w:lang w:val="tr-TR"/>
                        </w:rPr>
                        <w:t xml:space="preserve"> Milli Eğitim Müdürlüğümüzün vizyonu belirlenirken; paydaşlarımıızn görüşleri doğrultusunda kurumumuzun ideal geleceği, çalışanlar </w:t>
                      </w:r>
                      <w:proofErr w:type="gramStart"/>
                      <w:r w:rsidRPr="00FB3445">
                        <w:rPr>
                          <w:rFonts w:ascii="ALFABET98" w:hAnsi="ALFABET98" w:cs="Times New Roman"/>
                          <w:color w:val="FFFFFF" w:themeColor="background1"/>
                          <w:sz w:val="32"/>
                          <w:szCs w:val="32"/>
                          <w:lang w:val="tr-TR"/>
                        </w:rPr>
                        <w:t>tarafından  nasıl</w:t>
                      </w:r>
                      <w:proofErr w:type="gramEnd"/>
                      <w:r w:rsidRPr="00FB3445">
                        <w:rPr>
                          <w:rFonts w:ascii="ALFABET98" w:hAnsi="ALFABET98" w:cs="Times New Roman"/>
                          <w:color w:val="FFFFFF" w:themeColor="background1"/>
                          <w:sz w:val="32"/>
                          <w:szCs w:val="32"/>
                          <w:lang w:val="tr-TR"/>
                        </w:rPr>
                        <w:t xml:space="preserve"> algılanmak istediği üzerine durulmuştur. Paydaş çalışmaları, toplantılar, toplumsal beklentiler, anket sonuçları ve diğer belgeler analiz edilerek aşağıda belirtilen </w:t>
                      </w:r>
                      <w:proofErr w:type="gramStart"/>
                      <w:r w:rsidRPr="00FB3445">
                        <w:rPr>
                          <w:rFonts w:ascii="ALFABET98" w:hAnsi="ALFABET98" w:cs="Times New Roman"/>
                          <w:color w:val="FFFFFF" w:themeColor="background1"/>
                          <w:sz w:val="32"/>
                          <w:szCs w:val="32"/>
                          <w:lang w:val="tr-TR"/>
                        </w:rPr>
                        <w:t>vizyon</w:t>
                      </w:r>
                      <w:proofErr w:type="gramEnd"/>
                      <w:r w:rsidRPr="00FB3445">
                        <w:rPr>
                          <w:rFonts w:ascii="ALFABET98" w:hAnsi="ALFABET98" w:cs="Times New Roman"/>
                          <w:color w:val="FFFFFF" w:themeColor="background1"/>
                          <w:sz w:val="32"/>
                          <w:szCs w:val="32"/>
                          <w:lang w:val="tr-TR"/>
                        </w:rPr>
                        <w:t xml:space="preserve"> oluşturulmuştur.</w:t>
                      </w:r>
                    </w:p>
                    <w:p w:rsidR="000D27F6" w:rsidRPr="00FB3445" w:rsidRDefault="000D27F6" w:rsidP="00B00D12">
                      <w:pPr>
                        <w:rPr>
                          <w:rFonts w:ascii="ALFABET98" w:hAnsi="ALFABET98"/>
                          <w:color w:val="FFFFFF" w:themeColor="background1"/>
                          <w:sz w:val="32"/>
                          <w:szCs w:val="32"/>
                        </w:rPr>
                      </w:pPr>
                    </w:p>
                  </w:txbxContent>
                </v:textbox>
              </v:shape>
            </w:pict>
          </mc:Fallback>
        </mc:AlternateContent>
      </w:r>
      <w:r w:rsidR="008B48FD">
        <w:rPr>
          <w:rFonts w:ascii="Times New Roman" w:hAnsi="Times New Roman" w:cs="Times New Roman"/>
          <w:noProof/>
          <w:sz w:val="28"/>
          <w:szCs w:val="28"/>
          <w:lang w:val="tr-TR" w:eastAsia="tr-TR"/>
        </w:rPr>
        <mc:AlternateContent>
          <mc:Choice Requires="wps">
            <w:drawing>
              <wp:anchor distT="0" distB="0" distL="114300" distR="114300" simplePos="0" relativeHeight="251721728" behindDoc="0" locked="0" layoutInCell="1" allowOverlap="1">
                <wp:simplePos x="0" y="0"/>
                <wp:positionH relativeFrom="column">
                  <wp:posOffset>42545</wp:posOffset>
                </wp:positionH>
                <wp:positionV relativeFrom="paragraph">
                  <wp:posOffset>2423795</wp:posOffset>
                </wp:positionV>
                <wp:extent cx="5562600" cy="1685925"/>
                <wp:effectExtent l="0" t="0" r="0" b="66675"/>
                <wp:wrapNone/>
                <wp:docPr id="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8592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D27F6" w:rsidRPr="00FB3445" w:rsidRDefault="000D27F6" w:rsidP="00FB3445">
                            <w:pPr>
                              <w:jc w:val="center"/>
                              <w:rPr>
                                <w:rFonts w:ascii="ALFABET98" w:hAnsi="ALFABET98" w:cs="Times New Roman"/>
                                <w:b/>
                                <w:color w:val="FFFFFF" w:themeColor="background1"/>
                                <w:sz w:val="32"/>
                                <w:szCs w:val="32"/>
                                <w:lang w:val="tr-TR"/>
                              </w:rPr>
                            </w:pPr>
                            <w:r w:rsidRPr="00FB3445">
                              <w:rPr>
                                <w:rFonts w:ascii="ALFABET98" w:hAnsi="ALFABET98" w:cs="Times New Roman"/>
                                <w:b/>
                                <w:color w:val="FFFFFF" w:themeColor="background1"/>
                                <w:sz w:val="32"/>
                                <w:szCs w:val="32"/>
                                <w:lang w:val="tr-TR"/>
                              </w:rPr>
                              <w:t>VİZYONUMUZ</w:t>
                            </w:r>
                          </w:p>
                          <w:p w:rsidR="000D27F6" w:rsidRPr="00FB3445" w:rsidRDefault="000D27F6" w:rsidP="00FB3445">
                            <w:pPr>
                              <w:pStyle w:val="GvdeMetni"/>
                              <w:spacing w:before="176" w:line="360" w:lineRule="auto"/>
                              <w:jc w:val="center"/>
                              <w:rPr>
                                <w:rFonts w:ascii="Times New Roman" w:hAnsi="Times New Roman" w:cs="Times New Roman"/>
                                <w:color w:val="FFFFFF" w:themeColor="background1"/>
                                <w:sz w:val="52"/>
                                <w:szCs w:val="52"/>
                                <w:lang w:val="tr-TR"/>
                              </w:rPr>
                            </w:pPr>
                            <w:r w:rsidRPr="00FB3445">
                              <w:rPr>
                                <w:rFonts w:ascii="Times New Roman" w:hAnsi="Times New Roman" w:cs="Times New Roman"/>
                                <w:color w:val="FFFFFF" w:themeColor="background1"/>
                                <w:sz w:val="52"/>
                                <w:szCs w:val="52"/>
                                <w:lang w:val="tr-TR"/>
                              </w:rPr>
                              <w:t>Hayata hazır, sağlıklı ve mutlu bireyler yetiştiren bir eğitim sistemi.</w:t>
                            </w:r>
                          </w:p>
                          <w:p w:rsidR="000D27F6" w:rsidRPr="00B00D12" w:rsidRDefault="000D27F6" w:rsidP="00B00D12">
                            <w:pPr>
                              <w:rPr>
                                <w:rFonts w:ascii="ALFABET98" w:hAnsi="ALFABET98"/>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5pt;margin-top:190.85pt;width:438pt;height:13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" filled="f" stroked="f">
                <v:shadow on="t" color="black" opacity="26214f" origin="-.5,-.5" offset=".74836mm,.74836mm"/>
                <v:textbox>
                  <w:txbxContent>
                    <w:p w:rsidR="000D27F6" w:rsidRPr="00FB3445" w:rsidRDefault="000D27F6" w:rsidP="00FB3445">
                      <w:pPr>
                        <w:jc w:val="center"/>
                        <w:rPr>
                          <w:rFonts w:ascii="ALFABET98" w:hAnsi="ALFABET98" w:cs="Times New Roman"/>
                          <w:b/>
                          <w:color w:val="FFFFFF" w:themeColor="background1"/>
                          <w:sz w:val="32"/>
                          <w:szCs w:val="32"/>
                          <w:lang w:val="tr-TR"/>
                        </w:rPr>
                      </w:pPr>
                      <w:r w:rsidRPr="00FB3445">
                        <w:rPr>
                          <w:rFonts w:ascii="ALFABET98" w:hAnsi="ALFABET98" w:cs="Times New Roman"/>
                          <w:b/>
                          <w:color w:val="FFFFFF" w:themeColor="background1"/>
                          <w:sz w:val="32"/>
                          <w:szCs w:val="32"/>
                          <w:lang w:val="tr-TR"/>
                        </w:rPr>
                        <w:t>VİZYONUMUZ</w:t>
                      </w:r>
                    </w:p>
                    <w:p w:rsidR="000D27F6" w:rsidRPr="00FB3445" w:rsidRDefault="000D27F6" w:rsidP="00FB3445">
                      <w:pPr>
                        <w:pStyle w:val="GvdeMetni"/>
                        <w:spacing w:before="176" w:line="360" w:lineRule="auto"/>
                        <w:jc w:val="center"/>
                        <w:rPr>
                          <w:rFonts w:ascii="Times New Roman" w:hAnsi="Times New Roman" w:cs="Times New Roman"/>
                          <w:color w:val="FFFFFF" w:themeColor="background1"/>
                          <w:sz w:val="52"/>
                          <w:szCs w:val="52"/>
                          <w:lang w:val="tr-TR"/>
                        </w:rPr>
                      </w:pPr>
                      <w:r w:rsidRPr="00FB3445">
                        <w:rPr>
                          <w:rFonts w:ascii="Times New Roman" w:hAnsi="Times New Roman" w:cs="Times New Roman"/>
                          <w:color w:val="FFFFFF" w:themeColor="background1"/>
                          <w:sz w:val="52"/>
                          <w:szCs w:val="52"/>
                          <w:lang w:val="tr-TR"/>
                        </w:rPr>
                        <w:t>Hayata hazır, sağlıklı ve mutlu bireyler yetiştiren bir eğitim sistemi.</w:t>
                      </w:r>
                    </w:p>
                    <w:p w:rsidR="000D27F6" w:rsidRPr="00B00D12" w:rsidRDefault="000D27F6" w:rsidP="00B00D12">
                      <w:pPr>
                        <w:rPr>
                          <w:rFonts w:ascii="ALFABET98" w:hAnsi="ALFABET98"/>
                          <w:color w:val="000000" w:themeColor="text1"/>
                          <w:sz w:val="32"/>
                          <w:szCs w:val="32"/>
                        </w:rPr>
                      </w:pPr>
                    </w:p>
                  </w:txbxContent>
                </v:textbox>
              </v:shape>
            </w:pict>
          </mc:Fallback>
        </mc:AlternateContent>
      </w:r>
      <w:r w:rsidR="00B00D12">
        <w:rPr>
          <w:rFonts w:ascii="Times New Roman" w:hAnsi="Times New Roman" w:cs="Times New Roman"/>
          <w:w w:val="110"/>
          <w:sz w:val="28"/>
          <w:szCs w:val="28"/>
          <w:lang w:val="tr-TR"/>
        </w:rPr>
        <w:br w:type="page"/>
      </w:r>
    </w:p>
    <w:p w:rsidR="00C673D0" w:rsidRPr="0030439D" w:rsidRDefault="00CB7C66" w:rsidP="00991F47">
      <w:pPr>
        <w:pStyle w:val="Balk4"/>
        <w:spacing w:line="360" w:lineRule="auto"/>
        <w:rPr>
          <w:rFonts w:ascii="Times New Roman" w:hAnsi="Times New Roman" w:cs="Times New Roman"/>
          <w:i w:val="0"/>
          <w:color w:val="auto"/>
          <w:sz w:val="24"/>
          <w:szCs w:val="24"/>
          <w:lang w:val="tr-TR"/>
        </w:rPr>
      </w:pPr>
      <w:r>
        <w:rPr>
          <w:rFonts w:ascii="Times New Roman" w:hAnsi="Times New Roman" w:cs="Times New Roman"/>
          <w:i w:val="0"/>
          <w:noProof/>
          <w:color w:val="auto"/>
          <w:sz w:val="24"/>
          <w:szCs w:val="24"/>
          <w:lang w:val="tr-TR" w:eastAsia="tr-TR"/>
        </w:rPr>
        <w:lastRenderedPageBreak/>
        <w:drawing>
          <wp:anchor distT="0" distB="0" distL="114300" distR="114300" simplePos="0" relativeHeight="251740160" behindDoc="1" locked="0" layoutInCell="1" allowOverlap="1">
            <wp:simplePos x="0" y="0"/>
            <wp:positionH relativeFrom="column">
              <wp:posOffset>-919480</wp:posOffset>
            </wp:positionH>
            <wp:positionV relativeFrom="paragraph">
              <wp:posOffset>-919480</wp:posOffset>
            </wp:positionV>
            <wp:extent cx="7595861" cy="10744200"/>
            <wp:effectExtent l="0" t="0" r="5715" b="0"/>
            <wp:wrapNone/>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eldegerl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95861" cy="10744200"/>
                    </a:xfrm>
                    <a:prstGeom prst="rect">
                      <a:avLst/>
                    </a:prstGeom>
                  </pic:spPr>
                </pic:pic>
              </a:graphicData>
            </a:graphic>
          </wp:anchor>
        </w:drawing>
      </w:r>
      <w:r w:rsidR="0030439D" w:rsidRPr="0030439D">
        <w:rPr>
          <w:rFonts w:ascii="Times New Roman" w:hAnsi="Times New Roman" w:cs="Times New Roman"/>
          <w:i w:val="0"/>
          <w:color w:val="auto"/>
          <w:sz w:val="24"/>
          <w:szCs w:val="24"/>
          <w:lang w:val="tr-TR"/>
        </w:rPr>
        <w:t>İl</w:t>
      </w:r>
      <w:r w:rsidR="0019647D">
        <w:rPr>
          <w:rFonts w:ascii="Times New Roman" w:hAnsi="Times New Roman" w:cs="Times New Roman"/>
          <w:i w:val="0"/>
          <w:color w:val="auto"/>
          <w:sz w:val="24"/>
          <w:szCs w:val="24"/>
          <w:lang w:val="tr-TR"/>
        </w:rPr>
        <w:t>çe</w:t>
      </w:r>
      <w:r w:rsidR="0030439D" w:rsidRPr="0030439D">
        <w:rPr>
          <w:rFonts w:ascii="Times New Roman" w:hAnsi="Times New Roman" w:cs="Times New Roman"/>
          <w:i w:val="0"/>
          <w:color w:val="auto"/>
          <w:sz w:val="24"/>
          <w:szCs w:val="24"/>
          <w:lang w:val="tr-TR"/>
        </w:rPr>
        <w:t xml:space="preserve"> Milli Eğitim Müdürlüğümüzün </w:t>
      </w:r>
      <w:r w:rsidR="00FE016C" w:rsidRPr="0030439D">
        <w:rPr>
          <w:rFonts w:ascii="Times New Roman" w:hAnsi="Times New Roman" w:cs="Times New Roman"/>
          <w:i w:val="0"/>
          <w:color w:val="auto"/>
          <w:w w:val="110"/>
          <w:sz w:val="24"/>
          <w:szCs w:val="24"/>
          <w:lang w:val="tr-TR"/>
        </w:rPr>
        <w:t>Temel Değerler</w:t>
      </w:r>
      <w:r w:rsidR="0030439D">
        <w:rPr>
          <w:rFonts w:ascii="Times New Roman" w:hAnsi="Times New Roman" w:cs="Times New Roman"/>
          <w:i w:val="0"/>
          <w:color w:val="auto"/>
          <w:w w:val="110"/>
          <w:sz w:val="24"/>
          <w:szCs w:val="24"/>
          <w:lang w:val="tr-TR"/>
        </w:rPr>
        <w:t>i</w:t>
      </w:r>
    </w:p>
    <w:p w:rsidR="00C673D0" w:rsidRPr="00A2020D" w:rsidRDefault="00C673D0" w:rsidP="00991F47">
      <w:pPr>
        <w:pStyle w:val="GvdeMetni"/>
        <w:spacing w:before="293" w:line="360" w:lineRule="auto"/>
        <w:ind w:left="378" w:right="732"/>
        <w:jc w:val="both"/>
        <w:rPr>
          <w:rFonts w:ascii="Times New Roman" w:hAnsi="Times New Roman" w:cs="Times New Roman"/>
          <w:lang w:val="tr-TR"/>
        </w:rPr>
      </w:pPr>
      <w:r w:rsidRPr="00A2020D">
        <w:rPr>
          <w:rFonts w:ascii="Times New Roman" w:hAnsi="Times New Roman" w:cs="Times New Roman"/>
          <w:lang w:val="tr-TR"/>
        </w:rPr>
        <w:t>İl</w:t>
      </w:r>
      <w:r w:rsidR="0019647D">
        <w:rPr>
          <w:rFonts w:ascii="Times New Roman" w:hAnsi="Times New Roman" w:cs="Times New Roman"/>
          <w:lang w:val="tr-TR"/>
        </w:rPr>
        <w:t>çe</w:t>
      </w:r>
      <w:r w:rsidRPr="00A2020D">
        <w:rPr>
          <w:rFonts w:ascii="Times New Roman" w:hAnsi="Times New Roman" w:cs="Times New Roman"/>
          <w:lang w:val="tr-TR"/>
        </w:rPr>
        <w:t xml:space="preserve"> Milli Eğitim Müdürlüğümüzün aşağıda verilen temel değerleri; İl</w:t>
      </w:r>
      <w:r w:rsidR="0019647D">
        <w:rPr>
          <w:rFonts w:ascii="Times New Roman" w:hAnsi="Times New Roman" w:cs="Times New Roman"/>
          <w:lang w:val="tr-TR"/>
        </w:rPr>
        <w:t>çe</w:t>
      </w:r>
      <w:r w:rsidRPr="00A2020D">
        <w:rPr>
          <w:rFonts w:ascii="Times New Roman" w:hAnsi="Times New Roman" w:cs="Times New Roman"/>
          <w:lang w:val="tr-TR"/>
        </w:rPr>
        <w:t xml:space="preserve"> Milli Eğitim Müdürlüğümüz yöneticilerinin perspektifleri ile Strateji Geliştirme Kurulunun görüşleri dikkate alınarak nitel analiz, toplumsal beklentiler, paydaş düşünceleri, kurumun </w:t>
      </w:r>
      <w:proofErr w:type="gramStart"/>
      <w:r w:rsidRPr="00A2020D">
        <w:rPr>
          <w:rFonts w:ascii="Times New Roman" w:hAnsi="Times New Roman" w:cs="Times New Roman"/>
          <w:lang w:val="tr-TR"/>
        </w:rPr>
        <w:t>vizyonu</w:t>
      </w:r>
      <w:proofErr w:type="gramEnd"/>
      <w:r w:rsidRPr="00A2020D">
        <w:rPr>
          <w:rFonts w:ascii="Times New Roman" w:hAnsi="Times New Roman" w:cs="Times New Roman"/>
          <w:lang w:val="tr-TR"/>
        </w:rPr>
        <w:t xml:space="preserve"> gibi faktörler değerlendirilerek ortaya konulmuştur.</w:t>
      </w:r>
    </w:p>
    <w:p w:rsidR="00841ECD" w:rsidRDefault="00727E0E" w:rsidP="00991F47">
      <w:pPr>
        <w:pStyle w:val="Balk3"/>
        <w:spacing w:before="1" w:line="360" w:lineRule="auto"/>
        <w:ind w:left="118" w:firstLine="0"/>
        <w:jc w:val="both"/>
        <w:rPr>
          <w:w w:val="110"/>
          <w:sz w:val="24"/>
          <w:szCs w:val="24"/>
          <w:lang w:val="tr-TR"/>
        </w:rPr>
      </w:pPr>
      <w:r>
        <w:rPr>
          <w:noProof/>
          <w:w w:val="110"/>
          <w:sz w:val="24"/>
          <w:szCs w:val="24"/>
          <w:lang w:val="tr-TR" w:eastAsia="tr-TR"/>
        </w:rPr>
        <w:drawing>
          <wp:anchor distT="0" distB="0" distL="114300" distR="114300" simplePos="0" relativeHeight="251773951" behindDoc="1" locked="0" layoutInCell="1" allowOverlap="1">
            <wp:simplePos x="0" y="0"/>
            <wp:positionH relativeFrom="column">
              <wp:posOffset>-224155</wp:posOffset>
            </wp:positionH>
            <wp:positionV relativeFrom="paragraph">
              <wp:posOffset>218440</wp:posOffset>
            </wp:positionV>
            <wp:extent cx="2552700" cy="302895"/>
            <wp:effectExtent l="0" t="0" r="0" b="1905"/>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302895"/>
                    </a:xfrm>
                    <a:prstGeom prst="rect">
                      <a:avLst/>
                    </a:prstGeom>
                    <a:noFill/>
                    <a:ln>
                      <a:noFill/>
                    </a:ln>
                  </pic:spPr>
                </pic:pic>
              </a:graphicData>
            </a:graphic>
          </wp:anchor>
        </w:drawing>
      </w:r>
    </w:p>
    <w:p w:rsidR="00500B06" w:rsidRPr="00727E0E" w:rsidRDefault="00500B06" w:rsidP="00991F47">
      <w:pPr>
        <w:pStyle w:val="Balk3"/>
        <w:spacing w:before="1" w:line="360" w:lineRule="auto"/>
        <w:ind w:left="118" w:firstLine="0"/>
        <w:jc w:val="both"/>
        <w:rPr>
          <w:color w:val="FFFFFF" w:themeColor="background1"/>
          <w:sz w:val="24"/>
          <w:szCs w:val="24"/>
          <w:lang w:val="tr-TR"/>
        </w:rPr>
      </w:pPr>
      <w:r w:rsidRPr="00727E0E">
        <w:rPr>
          <w:color w:val="FFFFFF" w:themeColor="background1"/>
          <w:w w:val="110"/>
          <w:sz w:val="24"/>
          <w:szCs w:val="24"/>
          <w:lang w:val="tr-TR"/>
        </w:rPr>
        <w:t>Temel Değerlerimiz</w:t>
      </w:r>
      <w:r w:rsidR="0030439D" w:rsidRPr="00727E0E">
        <w:rPr>
          <w:color w:val="FFFFFF" w:themeColor="background1"/>
          <w:w w:val="110"/>
          <w:sz w:val="24"/>
          <w:szCs w:val="24"/>
          <w:lang w:val="tr-TR"/>
        </w:rPr>
        <w:t>:</w:t>
      </w:r>
    </w:p>
    <w:p w:rsidR="00500B06" w:rsidRPr="00A2020D" w:rsidRDefault="00500B06" w:rsidP="00C252D9">
      <w:pPr>
        <w:pStyle w:val="ListeParagraf"/>
        <w:numPr>
          <w:ilvl w:val="0"/>
          <w:numId w:val="57"/>
        </w:numPr>
        <w:tabs>
          <w:tab w:val="left" w:pos="359"/>
        </w:tabs>
        <w:spacing w:before="176"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İnsan Hakları ve Demokrasinin EvrenselDeğerleri</w:t>
      </w:r>
    </w:p>
    <w:p w:rsidR="00500B06" w:rsidRPr="00A2020D" w:rsidRDefault="00500B06" w:rsidP="00C252D9">
      <w:pPr>
        <w:pStyle w:val="ListeParagraf"/>
        <w:numPr>
          <w:ilvl w:val="0"/>
          <w:numId w:val="57"/>
        </w:numPr>
        <w:tabs>
          <w:tab w:val="left" w:pos="359"/>
        </w:tabs>
        <w:spacing w:before="169"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Çevreye ve Canlıların Yaşam HakkınaDuyarlılık</w:t>
      </w:r>
    </w:p>
    <w:p w:rsidR="00500B06" w:rsidRPr="00A2020D" w:rsidRDefault="00500B06" w:rsidP="00C252D9">
      <w:pPr>
        <w:pStyle w:val="ListeParagraf"/>
        <w:numPr>
          <w:ilvl w:val="0"/>
          <w:numId w:val="57"/>
        </w:numPr>
        <w:tabs>
          <w:tab w:val="left" w:pos="359"/>
        </w:tabs>
        <w:spacing w:before="169"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Analitik ve BilimselBakış</w:t>
      </w:r>
    </w:p>
    <w:p w:rsidR="00500B06" w:rsidRPr="00A2020D" w:rsidRDefault="00500B06" w:rsidP="00C252D9">
      <w:pPr>
        <w:pStyle w:val="ListeParagraf"/>
        <w:numPr>
          <w:ilvl w:val="0"/>
          <w:numId w:val="57"/>
        </w:numPr>
        <w:tabs>
          <w:tab w:val="left" w:pos="359"/>
        </w:tabs>
        <w:spacing w:before="169"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 xml:space="preserve">Girişimcilik, </w:t>
      </w:r>
      <w:proofErr w:type="gramStart"/>
      <w:r w:rsidRPr="00A2020D">
        <w:rPr>
          <w:rFonts w:ascii="Times New Roman" w:hAnsi="Times New Roman" w:cs="Times New Roman"/>
          <w:sz w:val="24"/>
          <w:szCs w:val="24"/>
          <w:lang w:val="tr-TR"/>
        </w:rPr>
        <w:t>Yaratıcılık,Yenilikçilik</w:t>
      </w:r>
      <w:proofErr w:type="gramEnd"/>
    </w:p>
    <w:p w:rsidR="00500B06" w:rsidRPr="00A2020D" w:rsidRDefault="00500B06" w:rsidP="00C252D9">
      <w:pPr>
        <w:pStyle w:val="ListeParagraf"/>
        <w:numPr>
          <w:ilvl w:val="0"/>
          <w:numId w:val="57"/>
        </w:numPr>
        <w:tabs>
          <w:tab w:val="left" w:pos="359"/>
        </w:tabs>
        <w:spacing w:before="171"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Kültürel ve Sanatsal Duyarlılık ile SportifBeceri</w:t>
      </w:r>
    </w:p>
    <w:p w:rsidR="00500B06" w:rsidRPr="00A2020D" w:rsidRDefault="00500B06" w:rsidP="00C252D9">
      <w:pPr>
        <w:pStyle w:val="ListeParagraf"/>
        <w:numPr>
          <w:ilvl w:val="0"/>
          <w:numId w:val="57"/>
        </w:numPr>
        <w:tabs>
          <w:tab w:val="left" w:pos="359"/>
        </w:tabs>
        <w:spacing w:before="169"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Meslek Etiği ve MeslekiBeceri</w:t>
      </w:r>
    </w:p>
    <w:p w:rsidR="00500B06" w:rsidRPr="00A2020D" w:rsidRDefault="00500B06" w:rsidP="00C252D9">
      <w:pPr>
        <w:pStyle w:val="ListeParagraf"/>
        <w:numPr>
          <w:ilvl w:val="0"/>
          <w:numId w:val="57"/>
        </w:numPr>
        <w:tabs>
          <w:tab w:val="left" w:pos="359"/>
        </w:tabs>
        <w:spacing w:before="169" w:line="360" w:lineRule="auto"/>
        <w:jc w:val="both"/>
        <w:rPr>
          <w:rFonts w:ascii="Times New Roman" w:hAnsi="Times New Roman" w:cs="Times New Roman"/>
          <w:sz w:val="24"/>
          <w:szCs w:val="24"/>
          <w:lang w:val="tr-TR"/>
        </w:rPr>
      </w:pPr>
      <w:r w:rsidRPr="00A2020D">
        <w:rPr>
          <w:rFonts w:ascii="Times New Roman" w:hAnsi="Times New Roman" w:cs="Times New Roman"/>
          <w:sz w:val="24"/>
          <w:szCs w:val="24"/>
          <w:lang w:val="tr-TR"/>
        </w:rPr>
        <w:t>Erdemlilik</w:t>
      </w:r>
    </w:p>
    <w:p w:rsidR="00500B06" w:rsidRPr="00A2020D" w:rsidRDefault="00500B06" w:rsidP="00C252D9">
      <w:pPr>
        <w:pStyle w:val="ListeParagraf"/>
        <w:numPr>
          <w:ilvl w:val="0"/>
          <w:numId w:val="57"/>
        </w:numPr>
        <w:tabs>
          <w:tab w:val="left" w:pos="359"/>
        </w:tabs>
        <w:spacing w:before="169" w:line="360" w:lineRule="auto"/>
        <w:ind w:right="-35"/>
        <w:rPr>
          <w:rFonts w:ascii="Times New Roman" w:hAnsi="Times New Roman" w:cs="Times New Roman"/>
          <w:sz w:val="24"/>
          <w:szCs w:val="24"/>
          <w:lang w:val="tr-TR"/>
        </w:rPr>
      </w:pPr>
      <w:r w:rsidRPr="00A2020D">
        <w:rPr>
          <w:rFonts w:ascii="Times New Roman" w:hAnsi="Times New Roman" w:cs="Times New Roman"/>
          <w:sz w:val="24"/>
          <w:szCs w:val="24"/>
          <w:lang w:val="tr-TR"/>
        </w:rPr>
        <w:t xml:space="preserve">Saygınlık, Tarafsızlık, Güvenilirlik ve Adalet </w:t>
      </w:r>
    </w:p>
    <w:p w:rsidR="00826DB7" w:rsidRDefault="00500B06" w:rsidP="00C252D9">
      <w:pPr>
        <w:pStyle w:val="ListeParagraf"/>
        <w:numPr>
          <w:ilvl w:val="0"/>
          <w:numId w:val="57"/>
        </w:numPr>
        <w:tabs>
          <w:tab w:val="left" w:pos="359"/>
        </w:tabs>
        <w:spacing w:before="169" w:line="360" w:lineRule="auto"/>
        <w:ind w:right="-35"/>
        <w:rPr>
          <w:rFonts w:ascii="Times New Roman" w:hAnsi="Times New Roman" w:cs="Times New Roman"/>
          <w:sz w:val="24"/>
          <w:szCs w:val="24"/>
          <w:lang w:val="tr-TR"/>
        </w:rPr>
      </w:pPr>
      <w:r w:rsidRPr="00A2020D">
        <w:rPr>
          <w:rFonts w:ascii="Times New Roman" w:hAnsi="Times New Roman" w:cs="Times New Roman"/>
          <w:sz w:val="24"/>
          <w:szCs w:val="24"/>
          <w:lang w:val="tr-TR"/>
        </w:rPr>
        <w:t>Katılımcılık, Şeffaflık ve HesapVerilebilirlik</w:t>
      </w:r>
    </w:p>
    <w:p w:rsidR="00500B06" w:rsidRPr="00826DB7" w:rsidRDefault="00500B06" w:rsidP="00C252D9">
      <w:pPr>
        <w:pStyle w:val="ListeParagraf"/>
        <w:numPr>
          <w:ilvl w:val="0"/>
          <w:numId w:val="57"/>
        </w:numPr>
        <w:tabs>
          <w:tab w:val="left" w:pos="359"/>
        </w:tabs>
        <w:spacing w:before="169" w:line="360" w:lineRule="auto"/>
        <w:ind w:right="-35"/>
        <w:rPr>
          <w:rFonts w:ascii="Times New Roman" w:hAnsi="Times New Roman" w:cs="Times New Roman"/>
          <w:sz w:val="24"/>
          <w:szCs w:val="24"/>
          <w:lang w:val="tr-TR"/>
        </w:rPr>
      </w:pPr>
      <w:r w:rsidRPr="00826DB7">
        <w:rPr>
          <w:rFonts w:ascii="Times New Roman" w:hAnsi="Times New Roman" w:cs="Times New Roman"/>
          <w:lang w:val="tr-TR"/>
        </w:rPr>
        <w:t>Liyakat</w:t>
      </w:r>
    </w:p>
    <w:p w:rsidR="00335BB4" w:rsidRDefault="00335BB4" w:rsidP="00991F47">
      <w:pPr>
        <w:pStyle w:val="Balk4"/>
        <w:spacing w:line="360" w:lineRule="auto"/>
        <w:rPr>
          <w:rFonts w:ascii="Times New Roman" w:hAnsi="Times New Roman" w:cs="Times New Roman"/>
          <w:i w:val="0"/>
          <w:color w:val="auto"/>
          <w:w w:val="105"/>
          <w:sz w:val="24"/>
          <w:szCs w:val="24"/>
          <w:lang w:val="tr-TR"/>
        </w:rPr>
        <w:sectPr w:rsidR="00335BB4" w:rsidSect="00401CD4">
          <w:pgSz w:w="11910" w:h="16840"/>
          <w:pgMar w:top="1418" w:right="1418" w:bottom="1418" w:left="1418" w:header="0" w:footer="1015" w:gutter="0"/>
          <w:cols w:space="708"/>
          <w:docGrid w:linePitch="299"/>
        </w:sectPr>
      </w:pPr>
    </w:p>
    <w:p w:rsidR="00415F8D" w:rsidRPr="00A468B5" w:rsidRDefault="00727E0E" w:rsidP="00A468B5">
      <w:pPr>
        <w:pStyle w:val="Balk5"/>
        <w:spacing w:before="284" w:line="360" w:lineRule="auto"/>
        <w:ind w:right="643"/>
        <w:rPr>
          <w:rFonts w:ascii="Times New Roman" w:hAnsi="Times New Roman" w:cs="Times New Roman"/>
          <w:b/>
          <w:bCs/>
          <w:sz w:val="24"/>
          <w:szCs w:val="24"/>
        </w:rPr>
      </w:pPr>
      <w:bookmarkStart w:id="10" w:name="_bookmark45"/>
      <w:bookmarkEnd w:id="10"/>
      <w:r>
        <w:rPr>
          <w:rFonts w:ascii="Times New Roman" w:hAnsi="Times New Roman" w:cs="Times New Roman"/>
          <w:b/>
          <w:bCs/>
          <w:noProof/>
          <w:sz w:val="24"/>
          <w:szCs w:val="24"/>
          <w:lang w:val="tr-TR" w:eastAsia="tr-TR"/>
        </w:rPr>
        <w:lastRenderedPageBreak/>
        <w:drawing>
          <wp:anchor distT="0" distB="0" distL="114300" distR="114300" simplePos="0" relativeHeight="251778048" behindDoc="1" locked="0" layoutInCell="1" allowOverlap="1">
            <wp:simplePos x="0" y="0"/>
            <wp:positionH relativeFrom="column">
              <wp:posOffset>-119380</wp:posOffset>
            </wp:positionH>
            <wp:positionV relativeFrom="paragraph">
              <wp:posOffset>42545</wp:posOffset>
            </wp:positionV>
            <wp:extent cx="3409950" cy="404495"/>
            <wp:effectExtent l="0" t="0" r="0"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9950" cy="404495"/>
                    </a:xfrm>
                    <a:prstGeom prst="rect">
                      <a:avLst/>
                    </a:prstGeom>
                    <a:noFill/>
                    <a:ln>
                      <a:noFill/>
                    </a:ln>
                  </pic:spPr>
                </pic:pic>
              </a:graphicData>
            </a:graphic>
          </wp:anchor>
        </w:drawing>
      </w:r>
      <w:r w:rsidR="00CB7C66">
        <w:rPr>
          <w:rFonts w:ascii="Times New Roman" w:hAnsi="Times New Roman" w:cs="Times New Roman"/>
          <w:b/>
          <w:bCs/>
          <w:sz w:val="24"/>
          <w:szCs w:val="24"/>
        </w:rPr>
        <w:t>AMAÇ VE HEDEFLERE İLİŞKİN MİMARİ</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sz w:val="24"/>
          <w:szCs w:val="24"/>
          <w:lang w:val="tr-TR"/>
        </w:rPr>
        <w:t xml:space="preserve">MEB 2019-2023 Stratejik Planı’nın amaç ve hedeflerine ilişkin genel görünüm aşağıda sunulmuştur. </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Amaç 1: </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Bütün öğrencilerimize, medeniyetimizin ve insanlığın ortak de</w:t>
      </w:r>
      <w:r w:rsidRPr="00A468B5">
        <w:rPr>
          <w:rFonts w:ascii="Times New Roman" w:eastAsiaTheme="minorHAnsi" w:hAnsi="Times New Roman" w:cs="Times New Roman"/>
          <w:b/>
          <w:bCs/>
          <w:sz w:val="24"/>
          <w:szCs w:val="24"/>
          <w:lang w:val="tr-TR"/>
        </w:rPr>
        <w:softHyphen/>
        <w:t>ğerleri ile çağın gereklerine uygun bilgi, beceri, tutum ve davra</w:t>
      </w:r>
      <w:r w:rsidRPr="00A468B5">
        <w:rPr>
          <w:rFonts w:ascii="Times New Roman" w:eastAsiaTheme="minorHAnsi" w:hAnsi="Times New Roman" w:cs="Times New Roman"/>
          <w:b/>
          <w:bCs/>
          <w:sz w:val="24"/>
          <w:szCs w:val="24"/>
          <w:lang w:val="tr-TR"/>
        </w:rPr>
        <w:softHyphen/>
        <w:t xml:space="preserve">nışların kazandırılması sağlanacaktır.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1.1: </w:t>
      </w:r>
      <w:r w:rsidR="00B34FF4" w:rsidRPr="00A468B5">
        <w:rPr>
          <w:rFonts w:ascii="Times New Roman" w:hAnsi="Times New Roman" w:cs="Times New Roman"/>
          <w:sz w:val="24"/>
          <w:szCs w:val="24"/>
        </w:rPr>
        <w:t>Hedef bakanlık duzeyinde bir uygulamayı gerektirdiği için il</w:t>
      </w:r>
      <w:r w:rsidR="0019647D">
        <w:rPr>
          <w:rFonts w:ascii="Times New Roman" w:hAnsi="Times New Roman" w:cs="Times New Roman"/>
          <w:sz w:val="24"/>
          <w:szCs w:val="24"/>
        </w:rPr>
        <w:t xml:space="preserve"> ve ilçe</w:t>
      </w:r>
      <w:r w:rsidR="00B34FF4" w:rsidRPr="00A468B5">
        <w:rPr>
          <w:rFonts w:ascii="Times New Roman" w:hAnsi="Times New Roman" w:cs="Times New Roman"/>
          <w:sz w:val="24"/>
          <w:szCs w:val="24"/>
        </w:rPr>
        <w:t xml:space="preserve"> düzeyinde stratejik plana alınmamıştır.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1.2: </w:t>
      </w:r>
      <w:r w:rsidRPr="00A468B5">
        <w:rPr>
          <w:rFonts w:ascii="Times New Roman" w:eastAsiaTheme="minorHAnsi" w:hAnsi="Times New Roman" w:cs="Times New Roman"/>
          <w:sz w:val="24"/>
          <w:szCs w:val="24"/>
          <w:lang w:val="tr-TR"/>
        </w:rPr>
        <w:t>Tüm alanlarda ve eğitim kademelerinde, öğrencile</w:t>
      </w:r>
      <w:r w:rsidRPr="00A468B5">
        <w:rPr>
          <w:rFonts w:ascii="Times New Roman" w:eastAsiaTheme="minorHAnsi" w:hAnsi="Times New Roman" w:cs="Times New Roman"/>
          <w:sz w:val="24"/>
          <w:szCs w:val="24"/>
          <w:lang w:val="tr-TR"/>
        </w:rPr>
        <w:softHyphen/>
        <w:t xml:space="preserve">rimizin her düzeydeki yeterliklerinin belirlenmesi, izlenmesi ve desteklenmesi için etkin bir ölçme ve değerlendirme sistemi </w:t>
      </w:r>
      <w:r w:rsidR="00B34FF4" w:rsidRPr="00A468B5">
        <w:rPr>
          <w:rFonts w:ascii="Times New Roman" w:eastAsiaTheme="minorHAnsi" w:hAnsi="Times New Roman" w:cs="Times New Roman"/>
          <w:sz w:val="24"/>
          <w:szCs w:val="24"/>
          <w:lang w:val="tr-TR"/>
        </w:rPr>
        <w:t>uygulanacaktır.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1.3: </w:t>
      </w:r>
      <w:r w:rsidR="00B34FF4" w:rsidRPr="00A468B5">
        <w:rPr>
          <w:rFonts w:ascii="Times New Roman" w:eastAsiaTheme="minorHAnsi" w:hAnsi="Times New Roman" w:cs="Times New Roman"/>
          <w:bCs/>
          <w:sz w:val="24"/>
          <w:szCs w:val="24"/>
        </w:rPr>
        <w:t>Öğrencilerin yaş, okul türü ve programlarına göre gereksinimlerini dikkate alan beceri temelli yabancı dil yeterlilik sistemi uygulanacaktır.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1.4: </w:t>
      </w:r>
      <w:r w:rsidR="00B34FF4" w:rsidRPr="00A468B5">
        <w:rPr>
          <w:rFonts w:ascii="Times New Roman" w:eastAsiaTheme="minorHAnsi" w:hAnsi="Times New Roman" w:cs="Times New Roman"/>
          <w:sz w:val="24"/>
          <w:szCs w:val="24"/>
        </w:rPr>
        <w:t>Öğrenme süreçlerini destekleyen dijital içerik ve beceri destekli dönüşüm ile ilimizin her yerinde yaşayan öğrenci ve öğretmenlerimizin eşit öğrenme ve öğretme fırsatlarını yakalamaları ve öğrenmenin sınıf duvarlarını aşması sağlanacaktır.</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Amaç 2: </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Çağdaş normlara uygun, etkili, verimli yönetim ile organizasyon yapısı ve süreçleri hâkim kılınacaktır.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2.1: </w:t>
      </w:r>
      <w:r w:rsidRPr="00A468B5">
        <w:rPr>
          <w:rFonts w:ascii="Times New Roman" w:eastAsiaTheme="minorHAnsi" w:hAnsi="Times New Roman" w:cs="Times New Roman"/>
          <w:sz w:val="24"/>
          <w:szCs w:val="24"/>
          <w:lang w:val="tr-TR"/>
        </w:rPr>
        <w:t>Yönetim ve öğrenme etkinliklerinin izlenmesi, de</w:t>
      </w:r>
      <w:r w:rsidRPr="00A468B5">
        <w:rPr>
          <w:rFonts w:ascii="Times New Roman" w:eastAsiaTheme="minorHAnsi" w:hAnsi="Times New Roman" w:cs="Times New Roman"/>
          <w:sz w:val="24"/>
          <w:szCs w:val="24"/>
          <w:lang w:val="tr-TR"/>
        </w:rPr>
        <w:softHyphen/>
        <w:t>ğerlendirilmesi ve geliştirilmesi amacıyla veriye daya</w:t>
      </w:r>
      <w:r w:rsidR="00A73668" w:rsidRPr="00A468B5">
        <w:rPr>
          <w:rFonts w:ascii="Times New Roman" w:eastAsiaTheme="minorHAnsi" w:hAnsi="Times New Roman" w:cs="Times New Roman"/>
          <w:sz w:val="24"/>
          <w:szCs w:val="24"/>
          <w:lang w:val="tr-TR"/>
        </w:rPr>
        <w:t>lı yönetim yapısı etkin uygulanacaktır</w:t>
      </w:r>
      <w:r w:rsidRPr="00A468B5">
        <w:rPr>
          <w:rFonts w:ascii="Times New Roman" w:eastAsiaTheme="minorHAnsi" w:hAnsi="Times New Roman" w:cs="Times New Roman"/>
          <w:sz w:val="24"/>
          <w:szCs w:val="24"/>
          <w:lang w:val="tr-TR"/>
        </w:rPr>
        <w:t xml:space="preserve">.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2.2: </w:t>
      </w:r>
      <w:r w:rsidR="00A73668" w:rsidRPr="00A468B5">
        <w:rPr>
          <w:rFonts w:ascii="Times New Roman" w:eastAsiaTheme="minorHAnsi" w:hAnsi="Times New Roman" w:cs="Times New Roman"/>
          <w:sz w:val="24"/>
          <w:szCs w:val="24"/>
          <w:lang w:val="tr-TR"/>
        </w:rPr>
        <w:t>Öğretmen ve okul yöneticilerinin gelişimlerini desteklemek amacıyla oluşturulan mesleki gelişim modelinin uygulanması sağlanacaktır.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2.3: </w:t>
      </w:r>
      <w:r w:rsidR="00A73668" w:rsidRPr="0019647D">
        <w:rPr>
          <w:rFonts w:ascii="Times New Roman" w:eastAsiaTheme="minorHAnsi" w:hAnsi="Times New Roman" w:cs="Times New Roman"/>
          <w:bCs/>
          <w:sz w:val="24"/>
          <w:szCs w:val="24"/>
          <w:lang w:val="tr-TR"/>
        </w:rPr>
        <w:t>H</w:t>
      </w:r>
      <w:r w:rsidR="00A73668" w:rsidRPr="0019647D">
        <w:rPr>
          <w:rFonts w:ascii="Times New Roman" w:eastAsiaTheme="minorHAnsi" w:hAnsi="Times New Roman" w:cs="Times New Roman"/>
          <w:sz w:val="24"/>
          <w:szCs w:val="24"/>
        </w:rPr>
        <w:t>edef</w:t>
      </w:r>
      <w:r w:rsidR="00A73668" w:rsidRPr="00A468B5">
        <w:rPr>
          <w:rFonts w:ascii="Times New Roman" w:eastAsiaTheme="minorHAnsi" w:hAnsi="Times New Roman" w:cs="Times New Roman"/>
          <w:sz w:val="24"/>
          <w:szCs w:val="24"/>
        </w:rPr>
        <w:t xml:space="preserve"> bakanlık duzeyinde bir uygulamayı gerektirdiği için il</w:t>
      </w:r>
      <w:r w:rsidR="0019647D">
        <w:rPr>
          <w:rFonts w:ascii="Times New Roman" w:eastAsiaTheme="minorHAnsi" w:hAnsi="Times New Roman" w:cs="Times New Roman"/>
          <w:sz w:val="24"/>
          <w:szCs w:val="24"/>
        </w:rPr>
        <w:t>çe</w:t>
      </w:r>
      <w:r w:rsidR="00A73668" w:rsidRPr="00A468B5">
        <w:rPr>
          <w:rFonts w:ascii="Times New Roman" w:eastAsiaTheme="minorHAnsi" w:hAnsi="Times New Roman" w:cs="Times New Roman"/>
          <w:sz w:val="24"/>
          <w:szCs w:val="24"/>
        </w:rPr>
        <w:t xml:space="preserve"> düzeyinde stratejik plana alınmamıştır.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2.4: </w:t>
      </w:r>
      <w:r w:rsidR="00A73668" w:rsidRPr="0019647D">
        <w:rPr>
          <w:rFonts w:ascii="Times New Roman" w:eastAsiaTheme="minorHAnsi" w:hAnsi="Times New Roman" w:cs="Times New Roman"/>
          <w:bCs/>
          <w:sz w:val="24"/>
          <w:szCs w:val="24"/>
          <w:lang w:val="tr-TR"/>
        </w:rPr>
        <w:t>H</w:t>
      </w:r>
      <w:r w:rsidR="00A73668" w:rsidRPr="0019647D">
        <w:rPr>
          <w:rFonts w:ascii="Times New Roman" w:eastAsiaTheme="minorHAnsi" w:hAnsi="Times New Roman" w:cs="Times New Roman"/>
          <w:sz w:val="24"/>
          <w:szCs w:val="24"/>
        </w:rPr>
        <w:t>edef</w:t>
      </w:r>
      <w:r w:rsidR="00A73668" w:rsidRPr="00A468B5">
        <w:rPr>
          <w:rFonts w:ascii="Times New Roman" w:eastAsiaTheme="minorHAnsi" w:hAnsi="Times New Roman" w:cs="Times New Roman"/>
          <w:sz w:val="24"/>
          <w:szCs w:val="24"/>
        </w:rPr>
        <w:t xml:space="preserve"> bakanlık duzeyinde bir uygulamayı gerektirdiği için il</w:t>
      </w:r>
      <w:r w:rsidR="0019647D">
        <w:rPr>
          <w:rFonts w:ascii="Times New Roman" w:eastAsiaTheme="minorHAnsi" w:hAnsi="Times New Roman" w:cs="Times New Roman"/>
          <w:sz w:val="24"/>
          <w:szCs w:val="24"/>
        </w:rPr>
        <w:t>çe</w:t>
      </w:r>
      <w:r w:rsidR="00A73668" w:rsidRPr="00A468B5">
        <w:rPr>
          <w:rFonts w:ascii="Times New Roman" w:eastAsiaTheme="minorHAnsi" w:hAnsi="Times New Roman" w:cs="Times New Roman"/>
          <w:sz w:val="24"/>
          <w:szCs w:val="24"/>
        </w:rPr>
        <w:t xml:space="preserve"> düzeyinde stratejik plana alınmamıştır.</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Amaç 3: </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Okul öncesi eğitim ve temel eğitimde öğrencilerimizin bilişsel, duygusal ve fiziksel olarak çok boyutlu gelişimleri sağlanacaktır.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3.1: </w:t>
      </w:r>
      <w:r w:rsidRPr="00A468B5">
        <w:rPr>
          <w:rFonts w:ascii="Times New Roman" w:eastAsiaTheme="minorHAnsi" w:hAnsi="Times New Roman" w:cs="Times New Roman"/>
          <w:sz w:val="24"/>
          <w:szCs w:val="24"/>
          <w:lang w:val="tr-TR"/>
        </w:rPr>
        <w:t>Erken çocukluk eğitiminin niteliği ve yaygınlığı artı</w:t>
      </w:r>
      <w:r w:rsidRPr="00A468B5">
        <w:rPr>
          <w:rFonts w:ascii="Times New Roman" w:eastAsiaTheme="minorHAnsi" w:hAnsi="Times New Roman" w:cs="Times New Roman"/>
          <w:sz w:val="24"/>
          <w:szCs w:val="24"/>
          <w:lang w:val="tr-TR"/>
        </w:rPr>
        <w:softHyphen/>
        <w:t>rılacak, toplum temelli erken çocukluk çeşitlendirilerek yaygın</w:t>
      </w:r>
      <w:r w:rsidRPr="00A468B5">
        <w:rPr>
          <w:rFonts w:ascii="Times New Roman" w:eastAsiaTheme="minorHAnsi" w:hAnsi="Times New Roman" w:cs="Times New Roman"/>
          <w:sz w:val="24"/>
          <w:szCs w:val="24"/>
          <w:lang w:val="tr-TR"/>
        </w:rPr>
        <w:softHyphen/>
        <w:t xml:space="preserve">laştırılacaktır.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lastRenderedPageBreak/>
        <w:t xml:space="preserve">Hedef 3.2: </w:t>
      </w:r>
      <w:r w:rsidRPr="00A468B5">
        <w:rPr>
          <w:rFonts w:ascii="Times New Roman" w:eastAsiaTheme="minorHAnsi" w:hAnsi="Times New Roman" w:cs="Times New Roman"/>
          <w:sz w:val="24"/>
          <w:szCs w:val="24"/>
          <w:lang w:val="tr-TR"/>
        </w:rPr>
        <w:t xml:space="preserve">Öğrencilerimizin bilişsel, duygusal ve fiziksel olarak çok boyutlu gelişimini önemseyen, bilimsel düşünme, tutum ve değerleri içselleştirebilecekleri bir temel eğitim yapısına geçilerek okullaşma oranı artırılacaktır. </w:t>
      </w:r>
    </w:p>
    <w:p w:rsidR="0030439D" w:rsidRPr="00A468B5" w:rsidRDefault="00DD35D6" w:rsidP="00A468B5">
      <w:pPr>
        <w:spacing w:line="360" w:lineRule="auto"/>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3.3: </w:t>
      </w:r>
      <w:r w:rsidRPr="00A468B5">
        <w:rPr>
          <w:rFonts w:ascii="Times New Roman" w:eastAsiaTheme="minorHAnsi" w:hAnsi="Times New Roman" w:cs="Times New Roman"/>
          <w:sz w:val="24"/>
          <w:szCs w:val="24"/>
          <w:lang w:val="tr-TR"/>
        </w:rPr>
        <w:t>Temel eğitimde okulların niteliğini artıracak yenilikçi uygulamalara yer verilecektir.</w:t>
      </w:r>
    </w:p>
    <w:p w:rsidR="00B00D12" w:rsidRPr="00A468B5" w:rsidRDefault="00B00D12" w:rsidP="00A468B5">
      <w:pPr>
        <w:widowControl/>
        <w:adjustRightInd w:val="0"/>
        <w:spacing w:line="360" w:lineRule="auto"/>
        <w:jc w:val="both"/>
        <w:rPr>
          <w:rFonts w:ascii="Times New Roman" w:eastAsiaTheme="minorHAnsi" w:hAnsi="Times New Roman" w:cs="Times New Roman"/>
          <w:b/>
          <w:bCs/>
          <w:sz w:val="24"/>
          <w:szCs w:val="24"/>
          <w:lang w:val="tr-TR"/>
        </w:rPr>
      </w:pP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Amaç 4:</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4.1: </w:t>
      </w:r>
      <w:r w:rsidRPr="00A468B5">
        <w:rPr>
          <w:rFonts w:ascii="Times New Roman" w:eastAsiaTheme="minorHAnsi" w:hAnsi="Times New Roman" w:cs="Times New Roman"/>
          <w:sz w:val="24"/>
          <w:szCs w:val="24"/>
          <w:lang w:val="tr-TR"/>
        </w:rPr>
        <w:t>Ortaöğretime katılım ve tamamlama oranları artırı</w:t>
      </w:r>
      <w:r w:rsidRPr="00A468B5">
        <w:rPr>
          <w:rFonts w:ascii="Times New Roman" w:eastAsiaTheme="minorHAnsi" w:hAnsi="Times New Roman" w:cs="Times New Roman"/>
          <w:sz w:val="24"/>
          <w:szCs w:val="24"/>
          <w:lang w:val="tr-TR"/>
        </w:rPr>
        <w:softHyphen/>
        <w:t>lacaktır.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4.2: </w:t>
      </w:r>
      <w:r w:rsidR="004E0D33" w:rsidRPr="00A468B5">
        <w:rPr>
          <w:rFonts w:ascii="Times New Roman" w:eastAsiaTheme="minorHAnsi" w:hAnsi="Times New Roman" w:cs="Times New Roman"/>
          <w:bCs/>
          <w:sz w:val="24"/>
          <w:szCs w:val="24"/>
        </w:rPr>
        <w:t xml:space="preserve">Ortaöğretim kurumlarında değişen dünyanın gerektirdiği becerilerle donatılmış, değişimin aktörü olacak öğrenciler yetiştirilmesi için Türkiye’nin eğitim </w:t>
      </w:r>
      <w:proofErr w:type="gramStart"/>
      <w:r w:rsidR="004E0D33" w:rsidRPr="00A468B5">
        <w:rPr>
          <w:rFonts w:ascii="Times New Roman" w:eastAsiaTheme="minorHAnsi" w:hAnsi="Times New Roman" w:cs="Times New Roman"/>
          <w:bCs/>
          <w:sz w:val="24"/>
          <w:szCs w:val="24"/>
        </w:rPr>
        <w:t>vizyonunu</w:t>
      </w:r>
      <w:proofErr w:type="gramEnd"/>
      <w:r w:rsidR="004E0D33" w:rsidRPr="00A468B5">
        <w:rPr>
          <w:rFonts w:ascii="Times New Roman" w:eastAsiaTheme="minorHAnsi" w:hAnsi="Times New Roman" w:cs="Times New Roman"/>
          <w:bCs/>
          <w:sz w:val="24"/>
          <w:szCs w:val="24"/>
        </w:rPr>
        <w:t xml:space="preserve"> mümkün kılacak çalışmalar yapılacaktır.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4.3: </w:t>
      </w:r>
      <w:r w:rsidR="004E0D33" w:rsidRPr="00C9122D">
        <w:rPr>
          <w:rFonts w:ascii="Times New Roman" w:eastAsiaTheme="minorHAnsi" w:hAnsi="Times New Roman" w:cs="Times New Roman"/>
          <w:sz w:val="24"/>
          <w:szCs w:val="24"/>
          <w:lang w:val="tr-TR"/>
        </w:rPr>
        <w:t>İli</w:t>
      </w:r>
      <w:r w:rsidRPr="00C9122D">
        <w:rPr>
          <w:rFonts w:ascii="Times New Roman" w:eastAsiaTheme="minorHAnsi" w:hAnsi="Times New Roman" w:cs="Times New Roman"/>
          <w:sz w:val="24"/>
          <w:szCs w:val="24"/>
          <w:lang w:val="tr-TR"/>
        </w:rPr>
        <w:t>mizin entelektüel sermayesini artırmak, medeni</w:t>
      </w:r>
      <w:r w:rsidRPr="00C9122D">
        <w:rPr>
          <w:rFonts w:ascii="Times New Roman" w:eastAsiaTheme="minorHAnsi" w:hAnsi="Times New Roman" w:cs="Times New Roman"/>
          <w:sz w:val="24"/>
          <w:szCs w:val="24"/>
          <w:lang w:val="tr-TR"/>
        </w:rPr>
        <w:softHyphen/>
        <w:t>yet ve kalkınmaya destek vermek amacıyla fen ve sosyal bilimler liselerinin niteliği güçlendirilecektir.</w:t>
      </w:r>
      <w:r w:rsidR="00C9122D">
        <w:rPr>
          <w:rFonts w:ascii="Times New Roman" w:eastAsiaTheme="minorHAnsi" w:hAnsi="Times New Roman" w:cs="Times New Roman"/>
          <w:sz w:val="24"/>
          <w:szCs w:val="24"/>
          <w:lang w:val="tr-TR"/>
        </w:rPr>
        <w:t xml:space="preserve"> Hedefi il düzeyinde olduğu için stratejik planımıza alınmamıştır.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4.4: </w:t>
      </w:r>
      <w:r w:rsidRPr="00A468B5">
        <w:rPr>
          <w:rFonts w:ascii="Times New Roman" w:eastAsiaTheme="minorHAnsi" w:hAnsi="Times New Roman" w:cs="Times New Roman"/>
          <w:sz w:val="24"/>
          <w:szCs w:val="24"/>
          <w:lang w:val="tr-TR"/>
        </w:rPr>
        <w:t>Örgün eğitim içinde imam hatip okullarının niteliği artırılacaktır.</w:t>
      </w:r>
    </w:p>
    <w:p w:rsidR="00CB7C66" w:rsidRDefault="00CB7C66" w:rsidP="00A468B5">
      <w:pPr>
        <w:widowControl/>
        <w:adjustRightInd w:val="0"/>
        <w:spacing w:line="360" w:lineRule="auto"/>
        <w:jc w:val="both"/>
        <w:rPr>
          <w:rFonts w:ascii="Times New Roman" w:eastAsiaTheme="minorHAnsi" w:hAnsi="Times New Roman" w:cs="Times New Roman"/>
          <w:b/>
          <w:bCs/>
          <w:sz w:val="24"/>
          <w:szCs w:val="24"/>
          <w:lang w:val="tr-TR"/>
        </w:rPr>
      </w:pP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Amaç 5:</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Özel eğitim ve rehberlik hizmetlerinin etkinliği artırılarak birey</w:t>
      </w:r>
      <w:r w:rsidRPr="00A468B5">
        <w:rPr>
          <w:rFonts w:ascii="Times New Roman" w:eastAsiaTheme="minorHAnsi" w:hAnsi="Times New Roman" w:cs="Times New Roman"/>
          <w:b/>
          <w:bCs/>
          <w:sz w:val="24"/>
          <w:szCs w:val="24"/>
          <w:lang w:val="tr-TR"/>
        </w:rPr>
        <w:softHyphen/>
        <w:t>lerin bedensel, ruhsal ve zihinsel gelişimleri desteklenecektir.</w:t>
      </w:r>
    </w:p>
    <w:p w:rsidR="00216217" w:rsidRPr="00A468B5" w:rsidRDefault="00DD35D6" w:rsidP="00A468B5">
      <w:pPr>
        <w:widowControl/>
        <w:adjustRightInd w:val="0"/>
        <w:spacing w:line="360" w:lineRule="auto"/>
        <w:ind w:left="280"/>
        <w:jc w:val="both"/>
        <w:rPr>
          <w:rFonts w:ascii="Times New Roman" w:eastAsiaTheme="minorHAnsi" w:hAnsi="Times New Roman" w:cs="Times New Roman"/>
          <w:bCs/>
          <w:sz w:val="24"/>
          <w:szCs w:val="24"/>
          <w:lang w:val="tr-TR"/>
        </w:rPr>
      </w:pPr>
      <w:r w:rsidRPr="00A468B5">
        <w:rPr>
          <w:rFonts w:ascii="Times New Roman" w:eastAsiaTheme="minorHAnsi" w:hAnsi="Times New Roman" w:cs="Times New Roman"/>
          <w:b/>
          <w:bCs/>
          <w:sz w:val="24"/>
          <w:szCs w:val="24"/>
          <w:lang w:val="tr-TR"/>
        </w:rPr>
        <w:t xml:space="preserve">Hedef 5.1: </w:t>
      </w:r>
      <w:r w:rsidR="00216217" w:rsidRPr="00A468B5">
        <w:rPr>
          <w:rFonts w:ascii="Times New Roman" w:eastAsiaTheme="minorHAnsi" w:hAnsi="Times New Roman" w:cs="Times New Roman"/>
          <w:bCs/>
          <w:sz w:val="24"/>
          <w:szCs w:val="24"/>
          <w:lang w:val="tr-TR"/>
        </w:rPr>
        <w:t xml:space="preserve">Psikolojik danışmanlık ve rehberlik hizmetlerinin öğrencilerin mizaç, ilgi ve yeteneklerine uygun </w:t>
      </w:r>
      <w:proofErr w:type="gramStart"/>
      <w:r w:rsidR="00216217" w:rsidRPr="00A468B5">
        <w:rPr>
          <w:rFonts w:ascii="Times New Roman" w:eastAsiaTheme="minorHAnsi" w:hAnsi="Times New Roman" w:cs="Times New Roman"/>
          <w:bCs/>
          <w:sz w:val="24"/>
          <w:szCs w:val="24"/>
          <w:lang w:val="tr-TR"/>
        </w:rPr>
        <w:t>eğitim  alabilmelerine</w:t>
      </w:r>
      <w:proofErr w:type="gramEnd"/>
      <w:r w:rsidR="00216217" w:rsidRPr="00A468B5">
        <w:rPr>
          <w:rFonts w:ascii="Times New Roman" w:eastAsiaTheme="minorHAnsi" w:hAnsi="Times New Roman" w:cs="Times New Roman"/>
          <w:bCs/>
          <w:sz w:val="24"/>
          <w:szCs w:val="24"/>
          <w:lang w:val="tr-TR"/>
        </w:rPr>
        <w:t xml:space="preserve"> imkân verecek</w:t>
      </w:r>
    </w:p>
    <w:p w:rsidR="00DD35D6" w:rsidRPr="00A468B5" w:rsidRDefault="00216217" w:rsidP="00A468B5">
      <w:pPr>
        <w:widowControl/>
        <w:adjustRightInd w:val="0"/>
        <w:spacing w:line="360" w:lineRule="auto"/>
        <w:ind w:left="280"/>
        <w:jc w:val="both"/>
        <w:rPr>
          <w:rFonts w:ascii="Times New Roman" w:eastAsiaTheme="minorHAnsi" w:hAnsi="Times New Roman" w:cs="Times New Roman"/>
          <w:bCs/>
          <w:sz w:val="24"/>
          <w:szCs w:val="24"/>
          <w:lang w:val="tr-TR"/>
        </w:rPr>
      </w:pPr>
      <w:proofErr w:type="gramStart"/>
      <w:r w:rsidRPr="00A468B5">
        <w:rPr>
          <w:rFonts w:ascii="Times New Roman" w:eastAsiaTheme="minorHAnsi" w:hAnsi="Times New Roman" w:cs="Times New Roman"/>
          <w:bCs/>
          <w:sz w:val="24"/>
          <w:szCs w:val="24"/>
          <w:lang w:val="tr-TR"/>
        </w:rPr>
        <w:t>şekilde</w:t>
      </w:r>
      <w:proofErr w:type="gramEnd"/>
      <w:r w:rsidRPr="00A468B5">
        <w:rPr>
          <w:rFonts w:ascii="Times New Roman" w:eastAsiaTheme="minorHAnsi" w:hAnsi="Times New Roman" w:cs="Times New Roman"/>
          <w:bCs/>
          <w:sz w:val="24"/>
          <w:szCs w:val="24"/>
          <w:lang w:val="tr-TR"/>
        </w:rPr>
        <w:t xml:space="preserve"> sunulması sağlanacaktır.</w:t>
      </w:r>
    </w:p>
    <w:p w:rsidR="00DD35D6" w:rsidRPr="00A468B5"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5.2: </w:t>
      </w:r>
      <w:r w:rsidRPr="00A468B5">
        <w:rPr>
          <w:rFonts w:ascii="Times New Roman" w:eastAsiaTheme="minorHAnsi" w:hAnsi="Times New Roman" w:cs="Times New Roman"/>
          <w:sz w:val="24"/>
          <w:szCs w:val="24"/>
          <w:lang w:val="tr-TR"/>
        </w:rPr>
        <w:t>Özel eğitim ihtiyacı olan bireyleri akranlarından so</w:t>
      </w:r>
      <w:r w:rsidRPr="00A468B5">
        <w:rPr>
          <w:rFonts w:ascii="Times New Roman" w:eastAsiaTheme="minorHAnsi" w:hAnsi="Times New Roman" w:cs="Times New Roman"/>
          <w:sz w:val="24"/>
          <w:szCs w:val="24"/>
          <w:lang w:val="tr-TR"/>
        </w:rPr>
        <w:softHyphen/>
        <w:t xml:space="preserve">yutlamayan ve birlikte yaşama kültürünü güçlendiren eğitimde adalet temelli yaklaşım modeli </w:t>
      </w:r>
      <w:r w:rsidR="000B1B7B" w:rsidRPr="00A468B5">
        <w:rPr>
          <w:rFonts w:ascii="Times New Roman" w:eastAsiaTheme="minorHAnsi" w:hAnsi="Times New Roman" w:cs="Times New Roman"/>
          <w:sz w:val="24"/>
          <w:szCs w:val="24"/>
          <w:lang w:val="tr-TR"/>
        </w:rPr>
        <w:t>uygulanacaktır</w:t>
      </w:r>
      <w:r w:rsidRPr="00A468B5">
        <w:rPr>
          <w:rFonts w:ascii="Times New Roman" w:eastAsiaTheme="minorHAnsi" w:hAnsi="Times New Roman" w:cs="Times New Roman"/>
          <w:sz w:val="24"/>
          <w:szCs w:val="24"/>
          <w:lang w:val="tr-TR"/>
        </w:rPr>
        <w:t>.</w:t>
      </w:r>
    </w:p>
    <w:p w:rsidR="00DD35D6" w:rsidRDefault="00DD35D6" w:rsidP="00A468B5">
      <w:pPr>
        <w:widowControl/>
        <w:adjustRightInd w:val="0"/>
        <w:spacing w:line="360" w:lineRule="auto"/>
        <w:ind w:left="28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5.3: </w:t>
      </w:r>
      <w:r w:rsidRPr="00A468B5">
        <w:rPr>
          <w:rFonts w:ascii="Times New Roman" w:eastAsiaTheme="minorHAnsi" w:hAnsi="Times New Roman" w:cs="Times New Roman"/>
          <w:sz w:val="24"/>
          <w:szCs w:val="24"/>
          <w:lang w:val="tr-TR"/>
        </w:rPr>
        <w:t>Ülkemizin kalkınmasında önemli bir kaynak niteli</w:t>
      </w:r>
      <w:r w:rsidRPr="00A468B5">
        <w:rPr>
          <w:rFonts w:ascii="Times New Roman" w:eastAsiaTheme="minorHAnsi" w:hAnsi="Times New Roman" w:cs="Times New Roman"/>
          <w:sz w:val="24"/>
          <w:szCs w:val="24"/>
          <w:lang w:val="tr-TR"/>
        </w:rPr>
        <w:softHyphen/>
        <w:t>ğinde bulunan özel yetenekli öğrencilerimiz, akranlarından ay</w:t>
      </w:r>
      <w:r w:rsidRPr="00A468B5">
        <w:rPr>
          <w:rFonts w:ascii="Times New Roman" w:eastAsiaTheme="minorHAnsi" w:hAnsi="Times New Roman" w:cs="Times New Roman"/>
          <w:sz w:val="24"/>
          <w:szCs w:val="24"/>
          <w:lang w:val="tr-TR"/>
        </w:rPr>
        <w:softHyphen/>
        <w:t>rıştırılmadan doğalarına uygun bir eğitim yöntemi ile destekle</w:t>
      </w:r>
      <w:r w:rsidRPr="00A468B5">
        <w:rPr>
          <w:rFonts w:ascii="Times New Roman" w:eastAsiaTheme="minorHAnsi" w:hAnsi="Times New Roman" w:cs="Times New Roman"/>
          <w:sz w:val="24"/>
          <w:szCs w:val="24"/>
          <w:lang w:val="tr-TR"/>
        </w:rPr>
        <w:softHyphen/>
        <w:t>necektir.</w:t>
      </w:r>
    </w:p>
    <w:p w:rsidR="00C9122D" w:rsidRDefault="00C9122D" w:rsidP="00A468B5">
      <w:pPr>
        <w:widowControl/>
        <w:adjustRightInd w:val="0"/>
        <w:spacing w:line="360" w:lineRule="auto"/>
        <w:ind w:left="280"/>
        <w:jc w:val="both"/>
        <w:rPr>
          <w:rFonts w:ascii="Times New Roman" w:eastAsiaTheme="minorHAnsi" w:hAnsi="Times New Roman" w:cs="Times New Roman"/>
          <w:sz w:val="24"/>
          <w:szCs w:val="24"/>
          <w:lang w:val="tr-TR"/>
        </w:rPr>
      </w:pPr>
    </w:p>
    <w:p w:rsidR="00C9122D" w:rsidRDefault="00C9122D" w:rsidP="00A468B5">
      <w:pPr>
        <w:widowControl/>
        <w:adjustRightInd w:val="0"/>
        <w:spacing w:line="360" w:lineRule="auto"/>
        <w:ind w:left="280"/>
        <w:jc w:val="both"/>
        <w:rPr>
          <w:rFonts w:ascii="Times New Roman" w:eastAsiaTheme="minorHAnsi" w:hAnsi="Times New Roman" w:cs="Times New Roman"/>
          <w:sz w:val="24"/>
          <w:szCs w:val="24"/>
          <w:lang w:val="tr-TR"/>
        </w:rPr>
      </w:pPr>
    </w:p>
    <w:p w:rsidR="00C9122D" w:rsidRPr="00A468B5" w:rsidRDefault="00C9122D" w:rsidP="00A468B5">
      <w:pPr>
        <w:widowControl/>
        <w:adjustRightInd w:val="0"/>
        <w:spacing w:line="360" w:lineRule="auto"/>
        <w:ind w:left="280"/>
        <w:jc w:val="both"/>
        <w:rPr>
          <w:rFonts w:ascii="Times New Roman" w:eastAsiaTheme="minorHAnsi" w:hAnsi="Times New Roman" w:cs="Times New Roman"/>
          <w:sz w:val="24"/>
          <w:szCs w:val="24"/>
          <w:lang w:val="tr-TR"/>
        </w:rPr>
      </w:pPr>
    </w:p>
    <w:p w:rsidR="00CB7C66" w:rsidRDefault="00CB7C66" w:rsidP="00A468B5">
      <w:pPr>
        <w:widowControl/>
        <w:adjustRightInd w:val="0"/>
        <w:spacing w:line="360" w:lineRule="auto"/>
        <w:jc w:val="both"/>
        <w:rPr>
          <w:rFonts w:ascii="Times New Roman" w:eastAsiaTheme="minorHAnsi" w:hAnsi="Times New Roman" w:cs="Times New Roman"/>
          <w:b/>
          <w:bCs/>
          <w:sz w:val="24"/>
          <w:szCs w:val="24"/>
          <w:lang w:val="tr-TR"/>
        </w:rPr>
      </w:pP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lastRenderedPageBreak/>
        <w:t>Amaç 6:</w:t>
      </w:r>
    </w:p>
    <w:p w:rsidR="00A97552" w:rsidRPr="00A468B5" w:rsidRDefault="00A97552" w:rsidP="00A468B5">
      <w:pPr>
        <w:widowControl/>
        <w:adjustRightInd w:val="0"/>
        <w:spacing w:line="360" w:lineRule="auto"/>
        <w:ind w:left="220"/>
        <w:jc w:val="both"/>
        <w:rPr>
          <w:rFonts w:ascii="Times New Roman" w:eastAsiaTheme="minorHAnsi" w:hAnsi="Times New Roman" w:cs="Times New Roman"/>
          <w:b/>
          <w:bCs/>
          <w:sz w:val="24"/>
          <w:szCs w:val="24"/>
          <w:lang w:val="tr-TR"/>
        </w:rPr>
      </w:pPr>
      <w:r w:rsidRPr="00A468B5">
        <w:rPr>
          <w:rFonts w:ascii="Times New Roman" w:eastAsiaTheme="minorHAnsi" w:hAnsi="Times New Roman" w:cs="Times New Roman"/>
          <w:b/>
          <w:bCs/>
          <w:sz w:val="24"/>
          <w:szCs w:val="24"/>
          <w:lang w:val="tr-TR"/>
        </w:rPr>
        <w:t xml:space="preserve">Mesleki ve teknik eğitim ve hayat boyu öğrenme sistemleri toplumun ihtiyaçlarına ve işgücü piyasası ile bilgi çağının gereklerine uygun olması için Türkiye’nin eğitim </w:t>
      </w:r>
      <w:proofErr w:type="gramStart"/>
      <w:r w:rsidRPr="00A468B5">
        <w:rPr>
          <w:rFonts w:ascii="Times New Roman" w:eastAsiaTheme="minorHAnsi" w:hAnsi="Times New Roman" w:cs="Times New Roman"/>
          <w:b/>
          <w:bCs/>
          <w:sz w:val="24"/>
          <w:szCs w:val="24"/>
          <w:lang w:val="tr-TR"/>
        </w:rPr>
        <w:t>vizyonuna</w:t>
      </w:r>
      <w:proofErr w:type="gramEnd"/>
      <w:r w:rsidRPr="00A468B5">
        <w:rPr>
          <w:rFonts w:ascii="Times New Roman" w:eastAsiaTheme="minorHAnsi" w:hAnsi="Times New Roman" w:cs="Times New Roman"/>
          <w:b/>
          <w:bCs/>
          <w:sz w:val="24"/>
          <w:szCs w:val="24"/>
          <w:lang w:val="tr-TR"/>
        </w:rPr>
        <w:t xml:space="preserve"> uyumlu çalışmalar yapılacaktır. </w:t>
      </w:r>
    </w:p>
    <w:p w:rsidR="00DD35D6" w:rsidRPr="00A468B5" w:rsidRDefault="00DD35D6" w:rsidP="00A468B5">
      <w:pPr>
        <w:widowControl/>
        <w:adjustRightInd w:val="0"/>
        <w:spacing w:line="360" w:lineRule="auto"/>
        <w:ind w:left="22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6.1: </w:t>
      </w:r>
      <w:r w:rsidRPr="00A468B5">
        <w:rPr>
          <w:rFonts w:ascii="Times New Roman" w:eastAsiaTheme="minorHAnsi" w:hAnsi="Times New Roman" w:cs="Times New Roman"/>
          <w:sz w:val="24"/>
          <w:szCs w:val="24"/>
          <w:lang w:val="tr-TR"/>
        </w:rPr>
        <w:t>Mesleki ve teknik eğitime atfedilen değer ve erişim im</w:t>
      </w:r>
      <w:r w:rsidRPr="00A468B5">
        <w:rPr>
          <w:rFonts w:ascii="Times New Roman" w:eastAsiaTheme="minorHAnsi" w:hAnsi="Times New Roman" w:cs="Times New Roman"/>
          <w:sz w:val="24"/>
          <w:szCs w:val="24"/>
          <w:lang w:val="tr-TR"/>
        </w:rPr>
        <w:softHyphen/>
        <w:t>kânları artırılacaktır.</w:t>
      </w:r>
    </w:p>
    <w:p w:rsidR="00A97552" w:rsidRPr="00A468B5" w:rsidRDefault="00DD35D6" w:rsidP="00A468B5">
      <w:pPr>
        <w:widowControl/>
        <w:adjustRightInd w:val="0"/>
        <w:spacing w:line="360" w:lineRule="auto"/>
        <w:ind w:left="220"/>
        <w:jc w:val="both"/>
        <w:rPr>
          <w:rFonts w:ascii="Times New Roman" w:eastAsiaTheme="minorHAnsi" w:hAnsi="Times New Roman" w:cs="Times New Roman"/>
          <w:b/>
          <w:bCs/>
          <w:sz w:val="24"/>
          <w:szCs w:val="24"/>
          <w:lang w:val="tr-TR"/>
        </w:rPr>
      </w:pPr>
      <w:r w:rsidRPr="00A468B5">
        <w:rPr>
          <w:rFonts w:ascii="Times New Roman" w:eastAsiaTheme="minorHAnsi" w:hAnsi="Times New Roman" w:cs="Times New Roman"/>
          <w:b/>
          <w:bCs/>
          <w:sz w:val="24"/>
          <w:szCs w:val="24"/>
          <w:lang w:val="tr-TR"/>
        </w:rPr>
        <w:t xml:space="preserve">Hedef 6.2: </w:t>
      </w:r>
      <w:r w:rsidR="00A97552" w:rsidRPr="00A468B5">
        <w:rPr>
          <w:rFonts w:ascii="Times New Roman" w:eastAsiaTheme="minorHAnsi" w:hAnsi="Times New Roman" w:cs="Times New Roman"/>
          <w:bCs/>
          <w:sz w:val="24"/>
          <w:szCs w:val="24"/>
          <w:lang w:val="tr-TR"/>
        </w:rPr>
        <w:t>Mesleki ve teknik eğitimde yeni nesil öğretim programlarının etkin uygulanması sağlanacak ve altyapı iyileştirilecektir.</w:t>
      </w:r>
    </w:p>
    <w:p w:rsidR="00DD35D6" w:rsidRPr="00A468B5" w:rsidRDefault="00DD35D6" w:rsidP="00A468B5">
      <w:pPr>
        <w:widowControl/>
        <w:adjustRightInd w:val="0"/>
        <w:spacing w:line="360" w:lineRule="auto"/>
        <w:ind w:left="22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6.3: </w:t>
      </w:r>
      <w:r w:rsidRPr="00A468B5">
        <w:rPr>
          <w:rFonts w:ascii="Times New Roman" w:eastAsiaTheme="minorHAnsi" w:hAnsi="Times New Roman" w:cs="Times New Roman"/>
          <w:sz w:val="24"/>
          <w:szCs w:val="24"/>
          <w:lang w:val="tr-TR"/>
        </w:rPr>
        <w:t>Mesleki ve teknik eğitim-istihdam-üretim ilişkisi güç</w:t>
      </w:r>
      <w:r w:rsidRPr="00A468B5">
        <w:rPr>
          <w:rFonts w:ascii="Times New Roman" w:eastAsiaTheme="minorHAnsi" w:hAnsi="Times New Roman" w:cs="Times New Roman"/>
          <w:sz w:val="24"/>
          <w:szCs w:val="24"/>
          <w:lang w:val="tr-TR"/>
        </w:rPr>
        <w:softHyphen/>
        <w:t>lendirilecektir.</w:t>
      </w:r>
    </w:p>
    <w:p w:rsidR="00DD35D6" w:rsidRPr="00A468B5" w:rsidRDefault="00DD35D6" w:rsidP="00A468B5">
      <w:pPr>
        <w:widowControl/>
        <w:adjustRightInd w:val="0"/>
        <w:spacing w:line="360" w:lineRule="auto"/>
        <w:ind w:left="22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6.4: </w:t>
      </w:r>
      <w:r w:rsidR="00A97552" w:rsidRPr="00A468B5">
        <w:rPr>
          <w:rFonts w:ascii="Times New Roman" w:eastAsiaTheme="minorHAnsi" w:hAnsi="Times New Roman" w:cs="Times New Roman"/>
          <w:sz w:val="24"/>
          <w:szCs w:val="24"/>
          <w:lang w:val="tr-TR"/>
        </w:rPr>
        <w:t>Bireylerin iş ve yaşam kalitelerini yükseltmek amacıyla hayat boyu öğrenme katılım ve tamamlama oranları artırılacaktır.</w:t>
      </w:r>
    </w:p>
    <w:p w:rsidR="00CB7C66" w:rsidRDefault="00CB7C66" w:rsidP="00A468B5">
      <w:pPr>
        <w:widowControl/>
        <w:adjustRightInd w:val="0"/>
        <w:spacing w:line="360" w:lineRule="auto"/>
        <w:jc w:val="both"/>
        <w:rPr>
          <w:rFonts w:ascii="Times New Roman" w:eastAsiaTheme="minorHAnsi" w:hAnsi="Times New Roman" w:cs="Times New Roman"/>
          <w:b/>
          <w:bCs/>
          <w:sz w:val="24"/>
          <w:szCs w:val="24"/>
          <w:lang w:val="tr-TR"/>
        </w:rPr>
      </w:pP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Amaç 7:</w:t>
      </w:r>
    </w:p>
    <w:p w:rsidR="00DD35D6" w:rsidRPr="00A468B5" w:rsidRDefault="00DD35D6" w:rsidP="00A468B5">
      <w:pPr>
        <w:widowControl/>
        <w:adjustRightInd w:val="0"/>
        <w:spacing w:line="360" w:lineRule="auto"/>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Uluslararası standartlar gözetilerek tüm okullarımız için destek</w:t>
      </w:r>
      <w:r w:rsidRPr="00A468B5">
        <w:rPr>
          <w:rFonts w:ascii="Times New Roman" w:eastAsiaTheme="minorHAnsi" w:hAnsi="Times New Roman" w:cs="Times New Roman"/>
          <w:b/>
          <w:bCs/>
          <w:sz w:val="24"/>
          <w:szCs w:val="24"/>
          <w:lang w:val="tr-TR"/>
        </w:rPr>
        <w:softHyphen/>
        <w:t>leyici bir özel öğretim yapısına geçilecektir.</w:t>
      </w:r>
    </w:p>
    <w:p w:rsidR="00DD35D6" w:rsidRPr="00A468B5" w:rsidRDefault="00DD35D6" w:rsidP="00A468B5">
      <w:pPr>
        <w:widowControl/>
        <w:adjustRightInd w:val="0"/>
        <w:spacing w:line="360" w:lineRule="auto"/>
        <w:ind w:left="220"/>
        <w:jc w:val="both"/>
        <w:rPr>
          <w:rFonts w:ascii="Times New Roman" w:eastAsiaTheme="minorHAnsi" w:hAnsi="Times New Roman" w:cs="Times New Roman"/>
          <w:sz w:val="24"/>
          <w:szCs w:val="24"/>
          <w:lang w:val="tr-TR"/>
        </w:rPr>
      </w:pPr>
      <w:r w:rsidRPr="00A468B5">
        <w:rPr>
          <w:rFonts w:ascii="Times New Roman" w:eastAsiaTheme="minorHAnsi" w:hAnsi="Times New Roman" w:cs="Times New Roman"/>
          <w:b/>
          <w:bCs/>
          <w:sz w:val="24"/>
          <w:szCs w:val="24"/>
          <w:lang w:val="tr-TR"/>
        </w:rPr>
        <w:t xml:space="preserve">Hedef 7.1: </w:t>
      </w:r>
      <w:r w:rsidR="00A97552" w:rsidRPr="00A468B5">
        <w:rPr>
          <w:rFonts w:ascii="Times New Roman" w:eastAsiaTheme="minorHAnsi" w:hAnsi="Times New Roman" w:cs="Times New Roman"/>
          <w:bCs/>
          <w:sz w:val="24"/>
          <w:szCs w:val="24"/>
        </w:rPr>
        <w:t>Özel öğretime devam eden öğrenci oranları artırılarak özel öğretim kurumlarının yönetim ve teftiş uygulamaları etkin bir şekilde yapılacaktır.</w:t>
      </w:r>
      <w:r w:rsidR="00C9122D">
        <w:rPr>
          <w:rFonts w:ascii="Times New Roman" w:eastAsiaTheme="minorHAnsi" w:hAnsi="Times New Roman" w:cs="Times New Roman"/>
          <w:bCs/>
          <w:sz w:val="24"/>
          <w:szCs w:val="24"/>
        </w:rPr>
        <w:t xml:space="preserve"> Hedefi il düzeyinde olduğu için stratejik plana alınmamıştır.</w:t>
      </w:r>
    </w:p>
    <w:p w:rsidR="0030439D" w:rsidRPr="00A468B5" w:rsidRDefault="00DD35D6" w:rsidP="00A468B5">
      <w:pPr>
        <w:spacing w:line="360" w:lineRule="auto"/>
        <w:rPr>
          <w:rFonts w:ascii="Times New Roman" w:eastAsiaTheme="minorHAnsi" w:hAnsi="Times New Roman" w:cs="Times New Roman"/>
          <w:sz w:val="24"/>
          <w:szCs w:val="24"/>
        </w:rPr>
      </w:pPr>
      <w:r w:rsidRPr="00A468B5">
        <w:rPr>
          <w:rFonts w:ascii="Times New Roman" w:eastAsiaTheme="minorHAnsi" w:hAnsi="Times New Roman" w:cs="Times New Roman"/>
          <w:b/>
          <w:bCs/>
          <w:sz w:val="24"/>
          <w:szCs w:val="24"/>
          <w:lang w:val="tr-TR"/>
        </w:rPr>
        <w:t xml:space="preserve">Hedef 7.2: </w:t>
      </w:r>
      <w:r w:rsidR="00A97552" w:rsidRPr="00A468B5">
        <w:rPr>
          <w:rFonts w:ascii="Times New Roman" w:eastAsiaTheme="minorHAnsi" w:hAnsi="Times New Roman" w:cs="Times New Roman"/>
          <w:bCs/>
          <w:sz w:val="24"/>
          <w:szCs w:val="24"/>
        </w:rPr>
        <w:t xml:space="preserve">Sertifika eğitimi veren kurumların niteliğini artırmaya yönelik Türkiye’nin eğitim </w:t>
      </w:r>
      <w:proofErr w:type="gramStart"/>
      <w:r w:rsidR="00A97552" w:rsidRPr="00A468B5">
        <w:rPr>
          <w:rFonts w:ascii="Times New Roman" w:eastAsiaTheme="minorHAnsi" w:hAnsi="Times New Roman" w:cs="Times New Roman"/>
          <w:bCs/>
          <w:sz w:val="24"/>
          <w:szCs w:val="24"/>
        </w:rPr>
        <w:t>vizyonuna</w:t>
      </w:r>
      <w:proofErr w:type="gramEnd"/>
      <w:r w:rsidR="00A97552" w:rsidRPr="00A468B5">
        <w:rPr>
          <w:rFonts w:ascii="Times New Roman" w:eastAsiaTheme="minorHAnsi" w:hAnsi="Times New Roman" w:cs="Times New Roman"/>
          <w:bCs/>
          <w:sz w:val="24"/>
          <w:szCs w:val="24"/>
        </w:rPr>
        <w:t xml:space="preserve"> uyumlu çalışmalar yapılacaktır.</w:t>
      </w:r>
    </w:p>
    <w:p w:rsidR="0030439D" w:rsidRPr="00A468B5" w:rsidRDefault="0030439D" w:rsidP="00A468B5">
      <w:pPr>
        <w:spacing w:line="360" w:lineRule="auto"/>
        <w:rPr>
          <w:rFonts w:ascii="Times New Roman" w:hAnsi="Times New Roman" w:cs="Times New Roman"/>
          <w:sz w:val="24"/>
          <w:szCs w:val="24"/>
        </w:rPr>
      </w:pPr>
    </w:p>
    <w:p w:rsidR="00C11C37" w:rsidRDefault="00C11C37"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C9122D" w:rsidRPr="00A468B5" w:rsidRDefault="00C9122D" w:rsidP="00A468B5">
      <w:pPr>
        <w:spacing w:line="360" w:lineRule="auto"/>
        <w:rPr>
          <w:rFonts w:ascii="Times New Roman" w:hAnsi="Times New Roman" w:cs="Times New Roman"/>
          <w:sz w:val="24"/>
          <w:szCs w:val="24"/>
        </w:rPr>
      </w:pPr>
    </w:p>
    <w:p w:rsidR="00C9122D" w:rsidRDefault="00C9122D" w:rsidP="00A468B5">
      <w:pPr>
        <w:spacing w:line="360" w:lineRule="auto"/>
        <w:rPr>
          <w:rFonts w:ascii="Times New Roman" w:hAnsi="Times New Roman" w:cs="Times New Roman"/>
          <w:sz w:val="24"/>
          <w:szCs w:val="24"/>
        </w:rPr>
      </w:pPr>
    </w:p>
    <w:p w:rsidR="002F0912" w:rsidRPr="00A468B5" w:rsidRDefault="00727E0E" w:rsidP="00A468B5">
      <w:pPr>
        <w:spacing w:line="360" w:lineRule="auto"/>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779072" behindDoc="1" locked="0" layoutInCell="1" allowOverlap="1">
            <wp:simplePos x="0" y="0"/>
            <wp:positionH relativeFrom="column">
              <wp:posOffset>-167005</wp:posOffset>
            </wp:positionH>
            <wp:positionV relativeFrom="paragraph">
              <wp:posOffset>126365</wp:posOffset>
            </wp:positionV>
            <wp:extent cx="3819525" cy="453524"/>
            <wp:effectExtent l="0" t="0" r="0" b="381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9525" cy="453524"/>
                    </a:xfrm>
                    <a:prstGeom prst="rect">
                      <a:avLst/>
                    </a:prstGeom>
                    <a:noFill/>
                    <a:ln>
                      <a:noFill/>
                    </a:ln>
                  </pic:spPr>
                </pic:pic>
              </a:graphicData>
            </a:graphic>
          </wp:anchor>
        </w:drawing>
      </w:r>
    </w:p>
    <w:p w:rsidR="0030439D" w:rsidRPr="00A468B5" w:rsidRDefault="00CB7C66" w:rsidP="00A468B5">
      <w:pPr>
        <w:spacing w:line="360" w:lineRule="auto"/>
        <w:rPr>
          <w:rFonts w:ascii="Times New Roman" w:hAnsi="Times New Roman" w:cs="Times New Roman"/>
          <w:b/>
          <w:bCs/>
          <w:sz w:val="24"/>
          <w:szCs w:val="24"/>
        </w:rPr>
      </w:pPr>
      <w:r w:rsidRPr="00A468B5">
        <w:rPr>
          <w:rFonts w:ascii="Times New Roman" w:hAnsi="Times New Roman" w:cs="Times New Roman"/>
          <w:b/>
          <w:bCs/>
          <w:sz w:val="24"/>
          <w:szCs w:val="24"/>
        </w:rPr>
        <w:t>A</w:t>
      </w:r>
      <w:r>
        <w:rPr>
          <w:rFonts w:ascii="Times New Roman" w:hAnsi="Times New Roman" w:cs="Times New Roman"/>
          <w:b/>
          <w:bCs/>
          <w:sz w:val="24"/>
          <w:szCs w:val="24"/>
        </w:rPr>
        <w:t>MAÇ, HEDEF, GÖSTERGE VE STRATEJİ</w:t>
      </w:r>
      <w:r w:rsidRPr="00A468B5">
        <w:rPr>
          <w:rFonts w:ascii="Times New Roman" w:hAnsi="Times New Roman" w:cs="Times New Roman"/>
          <w:b/>
          <w:bCs/>
          <w:sz w:val="24"/>
          <w:szCs w:val="24"/>
        </w:rPr>
        <w:t>LER</w:t>
      </w:r>
    </w:p>
    <w:p w:rsidR="00011F07" w:rsidRPr="00A468B5" w:rsidRDefault="00011F07" w:rsidP="00A468B5">
      <w:pPr>
        <w:spacing w:line="360" w:lineRule="auto"/>
        <w:rPr>
          <w:rFonts w:ascii="Times New Roman" w:hAnsi="Times New Roman" w:cs="Times New Roman"/>
          <w:sz w:val="24"/>
          <w:szCs w:val="24"/>
        </w:rPr>
      </w:pPr>
    </w:p>
    <w:p w:rsidR="00011F07" w:rsidRPr="00A468B5" w:rsidRDefault="00011F07" w:rsidP="00A468B5">
      <w:pPr>
        <w:spacing w:line="360" w:lineRule="auto"/>
        <w:rPr>
          <w:rFonts w:ascii="Times New Roman" w:hAnsi="Times New Roman" w:cs="Times New Roman"/>
          <w:sz w:val="24"/>
          <w:szCs w:val="24"/>
        </w:rPr>
      </w:pPr>
      <w:r w:rsidRPr="00A468B5">
        <w:rPr>
          <w:rFonts w:ascii="Times New Roman" w:hAnsi="Times New Roman" w:cs="Times New Roman"/>
          <w:sz w:val="24"/>
          <w:szCs w:val="24"/>
        </w:rPr>
        <w:t>Bu bölümde İl</w:t>
      </w:r>
      <w:r w:rsidR="0019647D">
        <w:rPr>
          <w:rFonts w:ascii="Times New Roman" w:hAnsi="Times New Roman" w:cs="Times New Roman"/>
          <w:sz w:val="24"/>
          <w:szCs w:val="24"/>
        </w:rPr>
        <w:t>çe</w:t>
      </w:r>
      <w:r w:rsidRPr="00A468B5">
        <w:rPr>
          <w:rFonts w:ascii="Times New Roman" w:hAnsi="Times New Roman" w:cs="Times New Roman"/>
          <w:sz w:val="24"/>
          <w:szCs w:val="24"/>
        </w:rPr>
        <w:t xml:space="preserve"> Milli Eğitim </w:t>
      </w:r>
      <w:proofErr w:type="gramStart"/>
      <w:r w:rsidRPr="00A468B5">
        <w:rPr>
          <w:rFonts w:ascii="Times New Roman" w:hAnsi="Times New Roman" w:cs="Times New Roman"/>
          <w:sz w:val="24"/>
          <w:szCs w:val="24"/>
        </w:rPr>
        <w:t>Müdürlüğü  2019</w:t>
      </w:r>
      <w:proofErr w:type="gramEnd"/>
      <w:r w:rsidRPr="00A468B5">
        <w:rPr>
          <w:rFonts w:ascii="Times New Roman" w:hAnsi="Times New Roman" w:cs="Times New Roman"/>
          <w:sz w:val="24"/>
          <w:szCs w:val="24"/>
        </w:rPr>
        <w:t>-2023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w:t>
      </w:r>
    </w:p>
    <w:p w:rsidR="00E667D8" w:rsidRPr="00A468B5" w:rsidRDefault="008B48FD" w:rsidP="00CB7C66">
      <w:pPr>
        <w:pStyle w:val="Balk5"/>
        <w:spacing w:before="284" w:line="360" w:lineRule="auto"/>
        <w:ind w:right="2"/>
        <w:rPr>
          <w:rFonts w:ascii="Times New Roman" w:hAnsi="Times New Roman" w:cs="Times New Roman"/>
          <w:b/>
          <w:color w:val="auto"/>
          <w:sz w:val="24"/>
          <w:szCs w:val="24"/>
          <w:lang w:val="tr-TR"/>
        </w:rPr>
      </w:pPr>
      <w:r>
        <w:rPr>
          <w:rFonts w:ascii="Times New Roman" w:hAnsi="Times New Roman" w:cs="Times New Roman"/>
          <w:b/>
          <w:noProof/>
          <w:color w:val="auto"/>
          <w:sz w:val="24"/>
          <w:szCs w:val="24"/>
          <w:lang w:val="tr-TR" w:eastAsia="tr-TR"/>
        </w:rPr>
        <mc:AlternateContent>
          <mc:Choice Requires="wps">
            <w:drawing>
              <wp:anchor distT="0" distB="0" distL="114300" distR="114300" simplePos="0" relativeHeight="251780096" behindDoc="0" locked="0" layoutInCell="1" allowOverlap="1">
                <wp:simplePos x="0" y="0"/>
                <wp:positionH relativeFrom="column">
                  <wp:posOffset>-948055</wp:posOffset>
                </wp:positionH>
                <wp:positionV relativeFrom="paragraph">
                  <wp:posOffset>197485</wp:posOffset>
                </wp:positionV>
                <wp:extent cx="904875" cy="209550"/>
                <wp:effectExtent l="0" t="0" r="9525" b="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DCFC63" id="Dikdörtgen 104" o:spid="_x0000_s1026" style="position:absolute;margin-left:-74.65pt;margin-top:15.55pt;width:71.25pt;height: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" fillcolor="#3c3" stroked="f" strokeweight="2pt">
                <v:path arrowok="t"/>
              </v:rect>
            </w:pict>
          </mc:Fallback>
        </mc:AlternateContent>
      </w:r>
      <w:r w:rsidR="00E667D8" w:rsidRPr="00A468B5">
        <w:rPr>
          <w:rFonts w:ascii="Times New Roman" w:hAnsi="Times New Roman" w:cs="Times New Roman"/>
          <w:b/>
          <w:color w:val="auto"/>
          <w:w w:val="110"/>
          <w:sz w:val="24"/>
          <w:szCs w:val="24"/>
          <w:lang w:val="tr-TR"/>
        </w:rPr>
        <w:t>Amaç 1: Bütün öğrencilerimize, medeniyetimizin ve insanlığın ortak değerleri ile çağın gereklerine uygun bilgi, beceri, tutum ve davranışların kazandırılması sağlanacaktır.</w:t>
      </w:r>
    </w:p>
    <w:p w:rsidR="00511A19" w:rsidRPr="00A468B5" w:rsidRDefault="00E667D8" w:rsidP="00CB7C66">
      <w:pPr>
        <w:spacing w:before="241" w:line="360" w:lineRule="auto"/>
        <w:ind w:right="2"/>
        <w:jc w:val="both"/>
        <w:rPr>
          <w:rFonts w:ascii="Times New Roman" w:hAnsi="Times New Roman" w:cs="Times New Roman"/>
          <w:b/>
          <w:i/>
          <w:sz w:val="24"/>
          <w:szCs w:val="24"/>
          <w:lang w:val="tr-TR"/>
        </w:rPr>
      </w:pPr>
      <w:bookmarkStart w:id="11" w:name="_bookmark46"/>
      <w:bookmarkEnd w:id="11"/>
      <w:r w:rsidRPr="00A468B5">
        <w:rPr>
          <w:rFonts w:ascii="Times New Roman" w:hAnsi="Times New Roman" w:cs="Times New Roman"/>
          <w:b/>
          <w:w w:val="105"/>
          <w:sz w:val="24"/>
          <w:szCs w:val="24"/>
          <w:lang w:val="tr-TR"/>
        </w:rPr>
        <w:t xml:space="preserve">Hedef 1.1 </w:t>
      </w:r>
      <w:r w:rsidR="00CE326E" w:rsidRPr="00A468B5">
        <w:rPr>
          <w:rFonts w:ascii="Times New Roman" w:hAnsi="Times New Roman" w:cs="Times New Roman"/>
          <w:b/>
          <w:sz w:val="24"/>
          <w:szCs w:val="24"/>
          <w:lang w:val="tr-TR"/>
        </w:rPr>
        <w:t xml:space="preserve">Öğretim programları tüm kademelerde bütünsel, yetenek kümeleri ile ilişkilendirilmiş, esnek ve modüler yapılar olarak yeniden yapılandırılacaktır. 1.1 hedefi bakanlık duzeyinde </w:t>
      </w:r>
      <w:r w:rsidR="000206B9" w:rsidRPr="00A468B5">
        <w:rPr>
          <w:rFonts w:ascii="Times New Roman" w:hAnsi="Times New Roman" w:cs="Times New Roman"/>
          <w:b/>
          <w:sz w:val="24"/>
          <w:szCs w:val="24"/>
          <w:lang w:val="tr-TR"/>
        </w:rPr>
        <w:t>bir u</w:t>
      </w:r>
      <w:r w:rsidR="00CE326E" w:rsidRPr="00A468B5">
        <w:rPr>
          <w:rFonts w:ascii="Times New Roman" w:hAnsi="Times New Roman" w:cs="Times New Roman"/>
          <w:b/>
          <w:sz w:val="24"/>
          <w:szCs w:val="24"/>
          <w:lang w:val="tr-TR"/>
        </w:rPr>
        <w:t>ygulamay</w:t>
      </w:r>
      <w:r w:rsidR="000206B9" w:rsidRPr="00A468B5">
        <w:rPr>
          <w:rFonts w:ascii="Times New Roman" w:hAnsi="Times New Roman" w:cs="Times New Roman"/>
          <w:b/>
          <w:sz w:val="24"/>
          <w:szCs w:val="24"/>
          <w:lang w:val="tr-TR"/>
        </w:rPr>
        <w:t>ı gerektirdiği için il</w:t>
      </w:r>
      <w:r w:rsidR="0019647D">
        <w:rPr>
          <w:rFonts w:ascii="Times New Roman" w:hAnsi="Times New Roman" w:cs="Times New Roman"/>
          <w:b/>
          <w:sz w:val="24"/>
          <w:szCs w:val="24"/>
          <w:lang w:val="tr-TR"/>
        </w:rPr>
        <w:t>çe</w:t>
      </w:r>
      <w:r w:rsidR="000206B9" w:rsidRPr="00A468B5">
        <w:rPr>
          <w:rFonts w:ascii="Times New Roman" w:hAnsi="Times New Roman" w:cs="Times New Roman"/>
          <w:b/>
          <w:sz w:val="24"/>
          <w:szCs w:val="24"/>
          <w:lang w:val="tr-TR"/>
        </w:rPr>
        <w:t xml:space="preserve"> düzeyinde stratejik </w:t>
      </w:r>
      <w:proofErr w:type="gramStart"/>
      <w:r w:rsidR="000206B9" w:rsidRPr="00A468B5">
        <w:rPr>
          <w:rFonts w:ascii="Times New Roman" w:hAnsi="Times New Roman" w:cs="Times New Roman"/>
          <w:b/>
          <w:sz w:val="24"/>
          <w:szCs w:val="24"/>
          <w:lang w:val="tr-TR"/>
        </w:rPr>
        <w:t xml:space="preserve">plana </w:t>
      </w:r>
      <w:r w:rsidR="00CE326E" w:rsidRPr="00A468B5">
        <w:rPr>
          <w:rFonts w:ascii="Times New Roman" w:hAnsi="Times New Roman" w:cs="Times New Roman"/>
          <w:b/>
          <w:sz w:val="24"/>
          <w:szCs w:val="24"/>
          <w:lang w:val="tr-TR"/>
        </w:rPr>
        <w:t xml:space="preserve"> alınma</w:t>
      </w:r>
      <w:r w:rsidR="00F2767D" w:rsidRPr="00A468B5">
        <w:rPr>
          <w:rFonts w:ascii="Times New Roman" w:hAnsi="Times New Roman" w:cs="Times New Roman"/>
          <w:b/>
          <w:sz w:val="24"/>
          <w:szCs w:val="24"/>
          <w:lang w:val="tr-TR"/>
        </w:rPr>
        <w:t>mıştır</w:t>
      </w:r>
      <w:proofErr w:type="gramEnd"/>
      <w:r w:rsidR="00F2767D" w:rsidRPr="00A468B5">
        <w:rPr>
          <w:rFonts w:ascii="Times New Roman" w:hAnsi="Times New Roman" w:cs="Times New Roman"/>
          <w:b/>
          <w:sz w:val="24"/>
          <w:szCs w:val="24"/>
          <w:lang w:val="tr-TR"/>
        </w:rPr>
        <w:t>.</w:t>
      </w:r>
      <w:bookmarkStart w:id="12" w:name="_bookmark47"/>
      <w:bookmarkEnd w:id="12"/>
    </w:p>
    <w:p w:rsidR="0057582C" w:rsidRPr="001D199D" w:rsidRDefault="0057582C" w:rsidP="00991F47">
      <w:pPr>
        <w:pStyle w:val="TableParagraph"/>
        <w:spacing w:line="360" w:lineRule="auto"/>
        <w:rPr>
          <w:rFonts w:ascii="Times New Roman" w:hAnsi="Times New Roman" w:cs="Times New Roman"/>
          <w:color w:val="FF0000"/>
          <w:w w:val="110"/>
          <w:sz w:val="24"/>
          <w:szCs w:val="24"/>
          <w:lang w:val="tr-TR"/>
        </w:rPr>
      </w:pPr>
    </w:p>
    <w:p w:rsidR="003C5790" w:rsidRDefault="003C5790">
      <w:pPr>
        <w:widowControl/>
        <w:autoSpaceDE/>
        <w:autoSpaceDN/>
        <w:spacing w:after="200" w:line="276" w:lineRule="auto"/>
        <w:rPr>
          <w:rFonts w:ascii="Times New Roman" w:hAnsi="Times New Roman" w:cs="Times New Roman"/>
          <w:b/>
          <w:w w:val="110"/>
          <w:sz w:val="24"/>
          <w:szCs w:val="24"/>
          <w:lang w:val="tr-TR"/>
        </w:rPr>
      </w:pPr>
      <w:r>
        <w:rPr>
          <w:rFonts w:ascii="Times New Roman" w:hAnsi="Times New Roman" w:cs="Times New Roman"/>
          <w:b/>
          <w:w w:val="110"/>
          <w:sz w:val="24"/>
          <w:szCs w:val="24"/>
          <w:lang w:val="tr-TR"/>
        </w:rPr>
        <w:br w:type="page"/>
      </w:r>
    </w:p>
    <w:p w:rsidR="00A468B5" w:rsidRDefault="00A468B5" w:rsidP="00C27B24">
      <w:pPr>
        <w:pStyle w:val="TableParagraph"/>
        <w:spacing w:line="360" w:lineRule="auto"/>
        <w:rPr>
          <w:rFonts w:ascii="Times New Roman" w:hAnsi="Times New Roman" w:cs="Times New Roman"/>
          <w:b/>
          <w:w w:val="110"/>
          <w:sz w:val="24"/>
          <w:szCs w:val="24"/>
          <w:lang w:val="tr-TR"/>
        </w:rPr>
        <w:sectPr w:rsidR="00A468B5" w:rsidSect="00A468B5">
          <w:pgSz w:w="11910" w:h="16840"/>
          <w:pgMar w:top="1418" w:right="1418" w:bottom="1418" w:left="1418" w:header="0" w:footer="1015" w:gutter="0"/>
          <w:cols w:space="708"/>
          <w:docGrid w:linePitch="299"/>
        </w:sectPr>
      </w:pPr>
    </w:p>
    <w:p w:rsidR="00E667D8" w:rsidRDefault="00E667D8" w:rsidP="00C27B24">
      <w:pPr>
        <w:pStyle w:val="TableParagraph"/>
        <w:spacing w:line="360" w:lineRule="auto"/>
        <w:rPr>
          <w:rFonts w:ascii="Times New Roman" w:hAnsi="Times New Roman" w:cs="Times New Roman"/>
          <w:b/>
          <w:w w:val="110"/>
          <w:sz w:val="24"/>
          <w:szCs w:val="24"/>
          <w:lang w:val="tr-TR"/>
        </w:rPr>
      </w:pPr>
      <w:r w:rsidRPr="001D199D">
        <w:rPr>
          <w:rFonts w:ascii="Times New Roman" w:hAnsi="Times New Roman" w:cs="Times New Roman"/>
          <w:b/>
          <w:w w:val="110"/>
          <w:sz w:val="24"/>
          <w:szCs w:val="24"/>
          <w:lang w:val="tr-TR"/>
        </w:rPr>
        <w:lastRenderedPageBreak/>
        <w:t>Hedef</w:t>
      </w:r>
      <w:r w:rsidRPr="00CC23ED">
        <w:rPr>
          <w:rFonts w:ascii="Times New Roman" w:hAnsi="Times New Roman" w:cs="Times New Roman"/>
          <w:b/>
          <w:w w:val="110"/>
          <w:sz w:val="24"/>
          <w:szCs w:val="24"/>
          <w:lang w:val="tr-TR"/>
        </w:rPr>
        <w:t>1.2</w:t>
      </w:r>
      <w:r w:rsidR="00775614" w:rsidRPr="00CC23ED">
        <w:rPr>
          <w:rFonts w:ascii="Times New Roman" w:hAnsi="Times New Roman" w:cs="Times New Roman"/>
          <w:b/>
          <w:w w:val="110"/>
          <w:sz w:val="24"/>
          <w:szCs w:val="24"/>
          <w:lang w:val="tr-TR"/>
        </w:rPr>
        <w:t>Tüm alanlarda ve eğitim kademelerinde, öğrencilerimizin her düzeydeki yeterliliklerinin belirlenmesi, izlenmesi ve desteklenmesini mümkün kılacak ölçme ve değerlendirme sistemi uygulanacaktır.</w:t>
      </w:r>
    </w:p>
    <w:p w:rsidR="004F484B" w:rsidRPr="00C27B24" w:rsidRDefault="004F484B" w:rsidP="00C27B24">
      <w:pPr>
        <w:pStyle w:val="TableParagraph"/>
        <w:spacing w:line="360" w:lineRule="auto"/>
        <w:rPr>
          <w:rFonts w:ascii="Times New Roman" w:hAnsi="Times New Roman" w:cs="Times New Roman"/>
          <w:b/>
          <w:color w:val="FF0000"/>
          <w:sz w:val="24"/>
          <w:szCs w:val="24"/>
          <w:lang w:val="tr-TR"/>
        </w:rPr>
      </w:pPr>
    </w:p>
    <w:tbl>
      <w:tblPr>
        <w:tblStyle w:val="TableNormal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FFFFFF" w:themeFill="background1"/>
        <w:tblLook w:val="01E0" w:firstRow="1" w:lastRow="1" w:firstColumn="1" w:lastColumn="1" w:noHBand="0" w:noVBand="0"/>
      </w:tblPr>
      <w:tblGrid>
        <w:gridCol w:w="1359"/>
        <w:gridCol w:w="954"/>
        <w:gridCol w:w="1072"/>
        <w:gridCol w:w="1363"/>
        <w:gridCol w:w="1192"/>
        <w:gridCol w:w="1416"/>
        <w:gridCol w:w="996"/>
        <w:gridCol w:w="994"/>
        <w:gridCol w:w="1078"/>
        <w:gridCol w:w="948"/>
        <w:gridCol w:w="901"/>
        <w:gridCol w:w="865"/>
        <w:gridCol w:w="856"/>
      </w:tblGrid>
      <w:tr w:rsidR="004F484B" w:rsidRPr="00CE194A" w:rsidTr="009B413C">
        <w:trPr>
          <w:trHeight w:val="550"/>
        </w:trPr>
        <w:tc>
          <w:tcPr>
            <w:tcW w:w="827" w:type="pct"/>
            <w:gridSpan w:val="2"/>
            <w:shd w:val="clear" w:color="auto" w:fill="C00000"/>
            <w:vAlign w:val="center"/>
          </w:tcPr>
          <w:p w:rsidR="004F484B" w:rsidRPr="00CE194A" w:rsidRDefault="004F484B" w:rsidP="005800A5">
            <w:pPr>
              <w:pStyle w:val="TableParagraph"/>
              <w:spacing w:before="139" w:line="360" w:lineRule="auto"/>
              <w:ind w:left="107"/>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Amaç 1</w:t>
            </w:r>
          </w:p>
        </w:tc>
        <w:tc>
          <w:tcPr>
            <w:tcW w:w="4173" w:type="pct"/>
            <w:gridSpan w:val="11"/>
            <w:shd w:val="clear" w:color="auto" w:fill="C00000"/>
            <w:vAlign w:val="center"/>
          </w:tcPr>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b/>
                <w:sz w:val="24"/>
                <w:szCs w:val="24"/>
              </w:rPr>
              <w:t>Bütün öğrencilerimize, medeniyetimizin ve insanlığın ortak değerleri ile çağın gereklerine uygun bilgi, beceri, tutum ve davranışların kazandırılması sağlanacaktır.</w:t>
            </w:r>
          </w:p>
        </w:tc>
      </w:tr>
      <w:tr w:rsidR="004F484B" w:rsidRPr="00CE194A" w:rsidTr="009B413C">
        <w:trPr>
          <w:trHeight w:val="546"/>
        </w:trPr>
        <w:tc>
          <w:tcPr>
            <w:tcW w:w="827" w:type="pct"/>
            <w:gridSpan w:val="2"/>
            <w:shd w:val="clear" w:color="auto" w:fill="C00000"/>
            <w:vAlign w:val="center"/>
          </w:tcPr>
          <w:p w:rsidR="004F484B" w:rsidRPr="00CE194A" w:rsidRDefault="004F484B" w:rsidP="005800A5">
            <w:pPr>
              <w:pStyle w:val="TableParagraph"/>
              <w:spacing w:before="139" w:line="360" w:lineRule="auto"/>
              <w:ind w:left="107"/>
              <w:jc w:val="center"/>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Hedef 1.2</w:t>
            </w:r>
          </w:p>
        </w:tc>
        <w:tc>
          <w:tcPr>
            <w:tcW w:w="4173" w:type="pct"/>
            <w:gridSpan w:val="11"/>
            <w:shd w:val="clear" w:color="auto" w:fill="C00000"/>
          </w:tcPr>
          <w:p w:rsidR="004F484B" w:rsidRPr="00CE194A" w:rsidRDefault="004F484B" w:rsidP="00991F47">
            <w:pPr>
              <w:pStyle w:val="TableParagraph"/>
              <w:spacing w:line="360" w:lineRule="auto"/>
              <w:ind w:left="107"/>
              <w:rPr>
                <w:rFonts w:ascii="Times New Roman" w:hAnsi="Times New Roman" w:cs="Times New Roman"/>
                <w:sz w:val="24"/>
                <w:szCs w:val="24"/>
                <w:lang w:val="tr-TR"/>
              </w:rPr>
            </w:pPr>
            <w:r w:rsidRPr="00CE194A">
              <w:rPr>
                <w:rFonts w:ascii="Times New Roman" w:hAnsi="Times New Roman" w:cs="Times New Roman"/>
                <w:b/>
                <w:sz w:val="24"/>
                <w:szCs w:val="24"/>
              </w:rPr>
              <w:t>Tüm alanlarda ve eğitim kademelerinde, öğrencilerimizin her düzeydeki yeterliliklerinin belirlenmesi, izlenmesi ve desteklenmesi için etkin bir ölçme ve değerlendirme sistemi uygulanacaktır.</w:t>
            </w:r>
          </w:p>
        </w:tc>
      </w:tr>
      <w:tr w:rsidR="004F484B" w:rsidRPr="00CE194A" w:rsidTr="009B413C">
        <w:trPr>
          <w:cantSplit/>
          <w:trHeight w:val="1134"/>
        </w:trPr>
        <w:tc>
          <w:tcPr>
            <w:tcW w:w="1697" w:type="pct"/>
            <w:gridSpan w:val="4"/>
            <w:shd w:val="clear" w:color="auto" w:fill="C00000"/>
            <w:vAlign w:val="center"/>
          </w:tcPr>
          <w:p w:rsidR="004F484B" w:rsidRPr="00CE194A" w:rsidRDefault="004F484B" w:rsidP="00AE345B">
            <w:pPr>
              <w:pStyle w:val="TableParagraph"/>
              <w:spacing w:before="139" w:line="360" w:lineRule="auto"/>
              <w:ind w:left="107"/>
              <w:jc w:val="center"/>
              <w:rPr>
                <w:rFonts w:ascii="Times New Roman" w:hAnsi="Times New Roman" w:cs="Times New Roman"/>
                <w:sz w:val="24"/>
                <w:szCs w:val="24"/>
                <w:lang w:val="tr-TR"/>
              </w:rPr>
            </w:pPr>
            <w:r w:rsidRPr="00CE194A">
              <w:rPr>
                <w:rFonts w:ascii="Times New Roman" w:hAnsi="Times New Roman" w:cs="Times New Roman"/>
                <w:w w:val="105"/>
                <w:sz w:val="24"/>
                <w:szCs w:val="24"/>
                <w:lang w:val="tr-TR"/>
              </w:rPr>
              <w:t>Performans Göstergeleri</w:t>
            </w:r>
          </w:p>
        </w:tc>
        <w:tc>
          <w:tcPr>
            <w:tcW w:w="426" w:type="pct"/>
            <w:shd w:val="clear" w:color="auto" w:fill="FFFFFF" w:themeFill="background1"/>
            <w:vAlign w:val="center"/>
          </w:tcPr>
          <w:p w:rsidR="004F484B" w:rsidRPr="00CE194A" w:rsidRDefault="004F484B" w:rsidP="005800A5">
            <w:pPr>
              <w:pStyle w:val="TableParagraph"/>
              <w:ind w:left="91" w:right="86"/>
              <w:jc w:val="center"/>
              <w:rPr>
                <w:rFonts w:ascii="Times New Roman" w:hAnsi="Times New Roman" w:cs="Times New Roman"/>
                <w:sz w:val="24"/>
                <w:szCs w:val="24"/>
                <w:lang w:val="tr-TR"/>
              </w:rPr>
            </w:pPr>
            <w:r w:rsidRPr="00CE194A">
              <w:rPr>
                <w:rFonts w:ascii="Times New Roman" w:hAnsi="Times New Roman" w:cs="Times New Roman"/>
                <w:w w:val="110"/>
                <w:sz w:val="24"/>
                <w:szCs w:val="24"/>
                <w:lang w:val="tr-TR"/>
              </w:rPr>
              <w:t>Hedefe</w:t>
            </w:r>
          </w:p>
          <w:p w:rsidR="004F484B" w:rsidRPr="00CE194A" w:rsidRDefault="004F484B" w:rsidP="005800A5">
            <w:pPr>
              <w:pStyle w:val="TableParagraph"/>
              <w:spacing w:before="48"/>
              <w:ind w:left="91" w:right="87"/>
              <w:jc w:val="center"/>
              <w:rPr>
                <w:rFonts w:ascii="Times New Roman" w:hAnsi="Times New Roman" w:cs="Times New Roman"/>
                <w:sz w:val="24"/>
                <w:szCs w:val="24"/>
                <w:lang w:val="tr-TR"/>
              </w:rPr>
            </w:pPr>
            <w:r w:rsidRPr="00CE194A">
              <w:rPr>
                <w:rFonts w:ascii="Times New Roman" w:hAnsi="Times New Roman" w:cs="Times New Roman"/>
                <w:w w:val="105"/>
                <w:sz w:val="24"/>
                <w:szCs w:val="24"/>
                <w:lang w:val="tr-TR"/>
              </w:rPr>
              <w:t>Etkisi (%)</w:t>
            </w:r>
          </w:p>
        </w:tc>
        <w:tc>
          <w:tcPr>
            <w:tcW w:w="506" w:type="pct"/>
            <w:shd w:val="clear" w:color="auto" w:fill="FFFFFF" w:themeFill="background1"/>
            <w:vAlign w:val="center"/>
          </w:tcPr>
          <w:p w:rsidR="004F484B" w:rsidRPr="00CE194A" w:rsidRDefault="004F484B" w:rsidP="005800A5">
            <w:pPr>
              <w:pStyle w:val="TableParagraph"/>
              <w:ind w:left="133" w:right="131"/>
              <w:jc w:val="center"/>
              <w:rPr>
                <w:rFonts w:ascii="Times New Roman" w:hAnsi="Times New Roman" w:cs="Times New Roman"/>
                <w:sz w:val="24"/>
                <w:szCs w:val="24"/>
                <w:lang w:val="tr-TR"/>
              </w:rPr>
            </w:pPr>
            <w:r w:rsidRPr="00CE194A">
              <w:rPr>
                <w:rFonts w:ascii="Times New Roman" w:hAnsi="Times New Roman" w:cs="Times New Roman"/>
                <w:w w:val="105"/>
                <w:sz w:val="24"/>
                <w:szCs w:val="24"/>
                <w:lang w:val="tr-TR"/>
              </w:rPr>
              <w:t>Başlangıç</w:t>
            </w:r>
          </w:p>
          <w:p w:rsidR="004F484B" w:rsidRPr="00CE194A" w:rsidRDefault="004F484B" w:rsidP="005800A5">
            <w:pPr>
              <w:pStyle w:val="TableParagraph"/>
              <w:spacing w:before="48"/>
              <w:ind w:left="133" w:right="128"/>
              <w:jc w:val="center"/>
              <w:rPr>
                <w:rFonts w:ascii="Times New Roman" w:hAnsi="Times New Roman" w:cs="Times New Roman"/>
                <w:sz w:val="24"/>
                <w:szCs w:val="24"/>
                <w:lang w:val="tr-TR"/>
              </w:rPr>
            </w:pPr>
            <w:r w:rsidRPr="00CE194A">
              <w:rPr>
                <w:rFonts w:ascii="Times New Roman" w:hAnsi="Times New Roman" w:cs="Times New Roman"/>
                <w:w w:val="110"/>
                <w:sz w:val="24"/>
                <w:szCs w:val="24"/>
                <w:lang w:val="tr-TR"/>
              </w:rPr>
              <w:t>Değeri</w:t>
            </w:r>
          </w:p>
        </w:tc>
        <w:tc>
          <w:tcPr>
            <w:tcW w:w="356" w:type="pct"/>
            <w:shd w:val="clear" w:color="auto" w:fill="FFFFFF" w:themeFill="background1"/>
            <w:vAlign w:val="center"/>
          </w:tcPr>
          <w:p w:rsidR="004F484B" w:rsidRPr="00CE194A" w:rsidRDefault="004F484B" w:rsidP="005800A5">
            <w:pPr>
              <w:pStyle w:val="TableParagraph"/>
              <w:spacing w:before="156"/>
              <w:ind w:left="97" w:right="94"/>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2019</w:t>
            </w:r>
          </w:p>
        </w:tc>
        <w:tc>
          <w:tcPr>
            <w:tcW w:w="355" w:type="pct"/>
            <w:shd w:val="clear" w:color="auto" w:fill="FFFFFF" w:themeFill="background1"/>
            <w:vAlign w:val="center"/>
          </w:tcPr>
          <w:p w:rsidR="004F484B" w:rsidRPr="00CE194A" w:rsidRDefault="004F484B" w:rsidP="005800A5">
            <w:pPr>
              <w:pStyle w:val="TableParagraph"/>
              <w:spacing w:before="156"/>
              <w:ind w:left="230" w:right="2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2020</w:t>
            </w:r>
          </w:p>
        </w:tc>
        <w:tc>
          <w:tcPr>
            <w:tcW w:w="385" w:type="pct"/>
            <w:shd w:val="clear" w:color="auto" w:fill="FFFFFF" w:themeFill="background1"/>
            <w:vAlign w:val="center"/>
          </w:tcPr>
          <w:p w:rsidR="004F484B" w:rsidRPr="00CE194A" w:rsidRDefault="004F484B" w:rsidP="005800A5">
            <w:pPr>
              <w:pStyle w:val="TableParagraph"/>
              <w:spacing w:before="156"/>
              <w:ind w:left="231" w:right="227"/>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2021</w:t>
            </w:r>
          </w:p>
        </w:tc>
        <w:tc>
          <w:tcPr>
            <w:tcW w:w="338" w:type="pct"/>
            <w:shd w:val="clear" w:color="auto" w:fill="FFFFFF" w:themeFill="background1"/>
            <w:vAlign w:val="center"/>
          </w:tcPr>
          <w:p w:rsidR="004F484B" w:rsidRPr="00CE194A" w:rsidRDefault="004F484B" w:rsidP="005800A5">
            <w:pPr>
              <w:pStyle w:val="TableParagraph"/>
              <w:spacing w:before="156"/>
              <w:ind w:left="230" w:right="228"/>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2022</w:t>
            </w:r>
          </w:p>
        </w:tc>
        <w:tc>
          <w:tcPr>
            <w:tcW w:w="322" w:type="pct"/>
            <w:shd w:val="clear" w:color="auto" w:fill="FFFFFF" w:themeFill="background1"/>
            <w:vAlign w:val="center"/>
          </w:tcPr>
          <w:p w:rsidR="004F484B" w:rsidRPr="00CE194A" w:rsidRDefault="004F484B" w:rsidP="005800A5">
            <w:pPr>
              <w:pStyle w:val="TableParagraph"/>
              <w:spacing w:before="156"/>
              <w:ind w:left="186" w:right="181"/>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2023</w:t>
            </w:r>
          </w:p>
        </w:tc>
        <w:tc>
          <w:tcPr>
            <w:tcW w:w="309" w:type="pct"/>
            <w:shd w:val="clear" w:color="auto" w:fill="FFFFFF" w:themeFill="background1"/>
            <w:vAlign w:val="center"/>
          </w:tcPr>
          <w:p w:rsidR="004F484B" w:rsidRPr="00CE194A" w:rsidRDefault="004F484B" w:rsidP="005800A5">
            <w:pPr>
              <w:pStyle w:val="TableParagraph"/>
              <w:ind w:left="105"/>
              <w:jc w:val="center"/>
              <w:rPr>
                <w:rFonts w:ascii="Times New Roman" w:hAnsi="Times New Roman" w:cs="Times New Roman"/>
                <w:sz w:val="24"/>
                <w:szCs w:val="24"/>
                <w:lang w:val="tr-TR"/>
              </w:rPr>
            </w:pPr>
            <w:r w:rsidRPr="00CE194A">
              <w:rPr>
                <w:rFonts w:ascii="Times New Roman" w:hAnsi="Times New Roman" w:cs="Times New Roman"/>
                <w:w w:val="110"/>
                <w:sz w:val="24"/>
                <w:szCs w:val="24"/>
                <w:lang w:val="tr-TR"/>
              </w:rPr>
              <w:t>İzleme</w:t>
            </w:r>
          </w:p>
          <w:p w:rsidR="004F484B" w:rsidRPr="00CE194A" w:rsidRDefault="004F484B" w:rsidP="005800A5">
            <w:pPr>
              <w:pStyle w:val="TableParagraph"/>
              <w:spacing w:before="48"/>
              <w:ind w:left="105"/>
              <w:jc w:val="center"/>
              <w:rPr>
                <w:rFonts w:ascii="Times New Roman" w:hAnsi="Times New Roman" w:cs="Times New Roman"/>
                <w:sz w:val="24"/>
                <w:szCs w:val="24"/>
                <w:lang w:val="tr-TR"/>
              </w:rPr>
            </w:pPr>
            <w:r w:rsidRPr="00CE194A">
              <w:rPr>
                <w:rFonts w:ascii="Times New Roman" w:hAnsi="Times New Roman" w:cs="Times New Roman"/>
                <w:w w:val="115"/>
                <w:sz w:val="24"/>
                <w:szCs w:val="24"/>
                <w:lang w:val="tr-TR"/>
              </w:rPr>
              <w:t>Sıklığı</w:t>
            </w:r>
          </w:p>
        </w:tc>
        <w:tc>
          <w:tcPr>
            <w:tcW w:w="306" w:type="pct"/>
            <w:shd w:val="clear" w:color="auto" w:fill="FFFFFF" w:themeFill="background1"/>
            <w:vAlign w:val="center"/>
          </w:tcPr>
          <w:p w:rsidR="004F484B" w:rsidRPr="00CE194A" w:rsidRDefault="004F484B" w:rsidP="005800A5">
            <w:pPr>
              <w:pStyle w:val="TableParagraph"/>
              <w:ind w:left="105"/>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Rapor</w:t>
            </w:r>
          </w:p>
          <w:p w:rsidR="004F484B" w:rsidRPr="00CE194A" w:rsidRDefault="004F484B" w:rsidP="005800A5">
            <w:pPr>
              <w:pStyle w:val="TableParagraph"/>
              <w:spacing w:before="48"/>
              <w:ind w:left="105"/>
              <w:jc w:val="center"/>
              <w:rPr>
                <w:rFonts w:ascii="Times New Roman" w:hAnsi="Times New Roman" w:cs="Times New Roman"/>
                <w:sz w:val="24"/>
                <w:szCs w:val="24"/>
                <w:lang w:val="tr-TR"/>
              </w:rPr>
            </w:pPr>
            <w:r w:rsidRPr="00CE194A">
              <w:rPr>
                <w:rFonts w:ascii="Times New Roman" w:hAnsi="Times New Roman" w:cs="Times New Roman"/>
                <w:w w:val="115"/>
                <w:sz w:val="24"/>
                <w:szCs w:val="24"/>
                <w:lang w:val="tr-TR"/>
              </w:rPr>
              <w:t>Sıklığı</w:t>
            </w:r>
          </w:p>
        </w:tc>
      </w:tr>
      <w:tr w:rsidR="004F484B" w:rsidRPr="00CE194A" w:rsidTr="009B413C">
        <w:trPr>
          <w:trHeight w:val="281"/>
        </w:trPr>
        <w:tc>
          <w:tcPr>
            <w:tcW w:w="1210" w:type="pct"/>
            <w:gridSpan w:val="3"/>
            <w:vMerge w:val="restart"/>
            <w:shd w:val="clear" w:color="auto" w:fill="C00000"/>
          </w:tcPr>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PG 1.2.1 Bir eğitim ve öğretim döneminde bilimsel, kültürel, sanatsal ve sportif alanlarda en az bir faaliyete katılan</w:t>
            </w:r>
          </w:p>
          <w:p w:rsidR="004F484B" w:rsidRPr="00CE194A" w:rsidRDefault="004F484B" w:rsidP="00991F47">
            <w:pPr>
              <w:pStyle w:val="TableParagraph"/>
              <w:spacing w:line="360" w:lineRule="auto"/>
              <w:ind w:left="107"/>
              <w:rPr>
                <w:rFonts w:ascii="Times New Roman" w:hAnsi="Times New Roman" w:cs="Times New Roman"/>
                <w:b/>
                <w:w w:val="105"/>
                <w:sz w:val="24"/>
                <w:szCs w:val="24"/>
                <w:lang w:val="tr-TR"/>
              </w:rPr>
            </w:pPr>
            <w:proofErr w:type="gramStart"/>
            <w:r w:rsidRPr="00CE194A">
              <w:rPr>
                <w:rFonts w:ascii="Times New Roman" w:hAnsi="Times New Roman" w:cs="Times New Roman"/>
                <w:b/>
                <w:w w:val="105"/>
                <w:sz w:val="24"/>
                <w:szCs w:val="24"/>
                <w:lang w:val="tr-TR"/>
              </w:rPr>
              <w:t>öğrenci</w:t>
            </w:r>
            <w:proofErr w:type="gramEnd"/>
            <w:r w:rsidRPr="00CE194A">
              <w:rPr>
                <w:rFonts w:ascii="Times New Roman" w:hAnsi="Times New Roman" w:cs="Times New Roman"/>
                <w:b/>
                <w:w w:val="105"/>
                <w:sz w:val="24"/>
                <w:szCs w:val="24"/>
                <w:lang w:val="tr-TR"/>
              </w:rPr>
              <w:t xml:space="preserve"> oranı (%)</w:t>
            </w:r>
          </w:p>
        </w:tc>
        <w:tc>
          <w:tcPr>
            <w:tcW w:w="487" w:type="pct"/>
            <w:shd w:val="clear" w:color="auto" w:fill="FFFFFF" w:themeFill="background1"/>
          </w:tcPr>
          <w:p w:rsidR="004F484B" w:rsidRPr="00CE194A" w:rsidRDefault="004F484B" w:rsidP="00991F47">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Okul Öncesi</w:t>
            </w:r>
          </w:p>
        </w:tc>
        <w:tc>
          <w:tcPr>
            <w:tcW w:w="426" w:type="pct"/>
            <w:vMerge w:val="restar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40</w:t>
            </w:r>
          </w:p>
        </w:tc>
        <w:tc>
          <w:tcPr>
            <w:tcW w:w="5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54,02</w:t>
            </w:r>
          </w:p>
        </w:tc>
        <w:tc>
          <w:tcPr>
            <w:tcW w:w="356" w:type="pct"/>
            <w:shd w:val="clear" w:color="auto" w:fill="FFFFFF" w:themeFill="background1"/>
            <w:vAlign w:val="center"/>
          </w:tcPr>
          <w:p w:rsidR="004F484B" w:rsidRPr="00CE194A" w:rsidRDefault="004F484B" w:rsidP="00956A82">
            <w:pPr>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63</w:t>
            </w:r>
          </w:p>
        </w:tc>
        <w:tc>
          <w:tcPr>
            <w:tcW w:w="355" w:type="pct"/>
            <w:shd w:val="clear" w:color="auto" w:fill="FFFFFF" w:themeFill="background1"/>
            <w:vAlign w:val="center"/>
          </w:tcPr>
          <w:p w:rsidR="004F484B" w:rsidRPr="00CE194A" w:rsidRDefault="004F484B" w:rsidP="00956A82">
            <w:pPr>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72</w:t>
            </w:r>
          </w:p>
        </w:tc>
        <w:tc>
          <w:tcPr>
            <w:tcW w:w="385" w:type="pct"/>
            <w:shd w:val="clear" w:color="auto" w:fill="FFFFFF" w:themeFill="background1"/>
            <w:vAlign w:val="center"/>
          </w:tcPr>
          <w:p w:rsidR="004F484B" w:rsidRPr="00CE194A" w:rsidRDefault="004F484B" w:rsidP="00956A82">
            <w:pPr>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81</w:t>
            </w:r>
          </w:p>
        </w:tc>
        <w:tc>
          <w:tcPr>
            <w:tcW w:w="338" w:type="pct"/>
            <w:shd w:val="clear" w:color="auto" w:fill="FFFFFF" w:themeFill="background1"/>
            <w:vAlign w:val="center"/>
          </w:tcPr>
          <w:p w:rsidR="004F484B" w:rsidRPr="00CE194A" w:rsidRDefault="004F484B" w:rsidP="00956A82">
            <w:pPr>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90</w:t>
            </w:r>
          </w:p>
        </w:tc>
        <w:tc>
          <w:tcPr>
            <w:tcW w:w="322" w:type="pct"/>
            <w:shd w:val="clear" w:color="auto" w:fill="FFFFFF" w:themeFill="background1"/>
            <w:vAlign w:val="center"/>
          </w:tcPr>
          <w:p w:rsidR="004F484B" w:rsidRPr="00CE194A" w:rsidRDefault="004F484B" w:rsidP="00956A82">
            <w:pPr>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100</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281"/>
        </w:trPr>
        <w:tc>
          <w:tcPr>
            <w:tcW w:w="1210" w:type="pct"/>
            <w:gridSpan w:val="3"/>
            <w:vMerge/>
            <w:shd w:val="clear" w:color="auto" w:fill="C00000"/>
          </w:tcPr>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p>
        </w:tc>
        <w:tc>
          <w:tcPr>
            <w:tcW w:w="487" w:type="pct"/>
            <w:shd w:val="clear" w:color="auto" w:fill="FFFFFF" w:themeFill="background1"/>
          </w:tcPr>
          <w:p w:rsidR="004F484B" w:rsidRPr="00CE194A" w:rsidRDefault="004F484B" w:rsidP="00991F47">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İlkokul</w:t>
            </w:r>
          </w:p>
        </w:tc>
        <w:tc>
          <w:tcPr>
            <w:tcW w:w="426" w:type="pct"/>
            <w:vMerge/>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p>
        </w:tc>
        <w:tc>
          <w:tcPr>
            <w:tcW w:w="506" w:type="pct"/>
            <w:shd w:val="clear" w:color="auto" w:fill="FFFFFF" w:themeFill="background1"/>
            <w:vAlign w:val="center"/>
          </w:tcPr>
          <w:p w:rsidR="004F484B" w:rsidRPr="00CE194A" w:rsidRDefault="004F484B" w:rsidP="004F484B">
            <w:pPr>
              <w:jc w:val="center"/>
              <w:rPr>
                <w:rFonts w:ascii="Times New Roman" w:hAnsi="Times New Roman" w:cs="Times New Roman"/>
                <w:sz w:val="24"/>
                <w:szCs w:val="24"/>
              </w:rPr>
            </w:pPr>
            <w:r w:rsidRPr="00CE194A">
              <w:rPr>
                <w:rFonts w:ascii="Times New Roman" w:hAnsi="Times New Roman" w:cs="Times New Roman"/>
                <w:sz w:val="24"/>
                <w:szCs w:val="24"/>
              </w:rPr>
              <w:t>73</w:t>
            </w:r>
          </w:p>
        </w:tc>
        <w:tc>
          <w:tcPr>
            <w:tcW w:w="356" w:type="pct"/>
            <w:shd w:val="clear" w:color="auto" w:fill="FFFFFF" w:themeFill="background1"/>
            <w:vAlign w:val="center"/>
          </w:tcPr>
          <w:p w:rsidR="004F484B" w:rsidRPr="00CE194A" w:rsidRDefault="004F484B" w:rsidP="004F484B">
            <w:pPr>
              <w:jc w:val="center"/>
              <w:rPr>
                <w:rFonts w:ascii="Times New Roman" w:hAnsi="Times New Roman" w:cs="Times New Roman"/>
                <w:sz w:val="24"/>
                <w:szCs w:val="24"/>
              </w:rPr>
            </w:pPr>
            <w:r w:rsidRPr="00CE194A">
              <w:rPr>
                <w:rFonts w:ascii="Times New Roman" w:hAnsi="Times New Roman" w:cs="Times New Roman"/>
                <w:sz w:val="24"/>
                <w:szCs w:val="24"/>
              </w:rPr>
              <w:t>81,33</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86</w:t>
            </w:r>
          </w:p>
        </w:tc>
        <w:tc>
          <w:tcPr>
            <w:tcW w:w="38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91</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95,66</w:t>
            </w:r>
          </w:p>
        </w:tc>
        <w:tc>
          <w:tcPr>
            <w:tcW w:w="322"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100</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283"/>
        </w:trPr>
        <w:tc>
          <w:tcPr>
            <w:tcW w:w="1210" w:type="pct"/>
            <w:gridSpan w:val="3"/>
            <w:vMerge/>
            <w:shd w:val="clear" w:color="auto" w:fill="C00000"/>
          </w:tcPr>
          <w:p w:rsidR="004F484B" w:rsidRPr="00CE194A" w:rsidRDefault="004F484B" w:rsidP="00991F47">
            <w:pPr>
              <w:spacing w:line="360" w:lineRule="auto"/>
              <w:rPr>
                <w:rFonts w:ascii="Times New Roman" w:hAnsi="Times New Roman" w:cs="Times New Roman"/>
                <w:sz w:val="24"/>
                <w:szCs w:val="24"/>
                <w:lang w:val="tr-TR"/>
              </w:rPr>
            </w:pPr>
          </w:p>
        </w:tc>
        <w:tc>
          <w:tcPr>
            <w:tcW w:w="487" w:type="pct"/>
            <w:shd w:val="clear" w:color="auto" w:fill="FFFFFF" w:themeFill="background1"/>
          </w:tcPr>
          <w:p w:rsidR="004F484B" w:rsidRPr="00CE194A" w:rsidRDefault="004F484B" w:rsidP="00991F47">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Ortaokul</w:t>
            </w:r>
          </w:p>
        </w:tc>
        <w:tc>
          <w:tcPr>
            <w:tcW w:w="426" w:type="pct"/>
            <w:vMerge/>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p>
        </w:tc>
        <w:tc>
          <w:tcPr>
            <w:tcW w:w="50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60</w:t>
            </w:r>
          </w:p>
        </w:tc>
        <w:tc>
          <w:tcPr>
            <w:tcW w:w="35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68,75</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75,5</w:t>
            </w:r>
          </w:p>
        </w:tc>
        <w:tc>
          <w:tcPr>
            <w:tcW w:w="385" w:type="pct"/>
            <w:shd w:val="clear" w:color="auto" w:fill="FFFFFF" w:themeFill="background1"/>
            <w:vAlign w:val="center"/>
          </w:tcPr>
          <w:p w:rsidR="004F484B" w:rsidRPr="00CE194A" w:rsidRDefault="00CE194A" w:rsidP="004F484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F484B" w:rsidRPr="00CE194A">
              <w:rPr>
                <w:rFonts w:ascii="Times New Roman" w:hAnsi="Times New Roman" w:cs="Times New Roman"/>
                <w:sz w:val="24"/>
                <w:szCs w:val="24"/>
              </w:rPr>
              <w:t>90,25</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95,25</w:t>
            </w:r>
          </w:p>
        </w:tc>
        <w:tc>
          <w:tcPr>
            <w:tcW w:w="322"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100</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367"/>
        </w:trPr>
        <w:tc>
          <w:tcPr>
            <w:tcW w:w="1210" w:type="pct"/>
            <w:gridSpan w:val="3"/>
            <w:vMerge/>
            <w:shd w:val="clear" w:color="auto" w:fill="C00000"/>
          </w:tcPr>
          <w:p w:rsidR="004F484B" w:rsidRPr="00CE194A" w:rsidRDefault="004F484B" w:rsidP="00991F47">
            <w:pPr>
              <w:spacing w:line="360" w:lineRule="auto"/>
              <w:rPr>
                <w:rFonts w:ascii="Times New Roman" w:hAnsi="Times New Roman" w:cs="Times New Roman"/>
                <w:sz w:val="24"/>
                <w:szCs w:val="24"/>
                <w:lang w:val="tr-TR"/>
              </w:rPr>
            </w:pPr>
          </w:p>
        </w:tc>
        <w:tc>
          <w:tcPr>
            <w:tcW w:w="487" w:type="pct"/>
            <w:shd w:val="clear" w:color="auto" w:fill="FFFFFF" w:themeFill="background1"/>
          </w:tcPr>
          <w:p w:rsidR="004F484B" w:rsidRPr="00CE194A" w:rsidRDefault="004F484B" w:rsidP="00991F47">
            <w:pPr>
              <w:pStyle w:val="TableParagraph"/>
              <w:spacing w:before="51"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Lise</w:t>
            </w:r>
          </w:p>
        </w:tc>
        <w:tc>
          <w:tcPr>
            <w:tcW w:w="426" w:type="pct"/>
            <w:vMerge/>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p>
        </w:tc>
        <w:tc>
          <w:tcPr>
            <w:tcW w:w="50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65,00</w:t>
            </w:r>
          </w:p>
        </w:tc>
        <w:tc>
          <w:tcPr>
            <w:tcW w:w="35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70</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75</w:t>
            </w:r>
          </w:p>
        </w:tc>
        <w:tc>
          <w:tcPr>
            <w:tcW w:w="38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80</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85</w:t>
            </w:r>
          </w:p>
        </w:tc>
        <w:tc>
          <w:tcPr>
            <w:tcW w:w="322"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100</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632"/>
        </w:trPr>
        <w:tc>
          <w:tcPr>
            <w:tcW w:w="1210" w:type="pct"/>
            <w:gridSpan w:val="3"/>
            <w:vMerge w:val="restart"/>
            <w:shd w:val="clear" w:color="auto" w:fill="C00000"/>
          </w:tcPr>
          <w:p w:rsidR="004F484B" w:rsidRPr="00CE194A" w:rsidRDefault="004F484B" w:rsidP="00991F47">
            <w:pPr>
              <w:pStyle w:val="TableParagraph"/>
              <w:spacing w:before="200" w:line="360" w:lineRule="auto"/>
              <w:ind w:left="107" w:right="116"/>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PG 1.2.2 Öğrenci başına okunan kitap sayısı</w:t>
            </w:r>
          </w:p>
        </w:tc>
        <w:tc>
          <w:tcPr>
            <w:tcW w:w="487" w:type="pct"/>
            <w:shd w:val="clear" w:color="auto" w:fill="FFFFFF" w:themeFill="background1"/>
            <w:vAlign w:val="center"/>
          </w:tcPr>
          <w:p w:rsidR="004F484B" w:rsidRPr="00CE194A" w:rsidRDefault="004F484B" w:rsidP="00956A82">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İlkokul</w:t>
            </w:r>
          </w:p>
        </w:tc>
        <w:tc>
          <w:tcPr>
            <w:tcW w:w="426" w:type="pct"/>
            <w:vMerge w:val="restar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40</w:t>
            </w:r>
          </w:p>
        </w:tc>
        <w:tc>
          <w:tcPr>
            <w:tcW w:w="50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20,08</w:t>
            </w:r>
          </w:p>
        </w:tc>
        <w:tc>
          <w:tcPr>
            <w:tcW w:w="35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24</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25</w:t>
            </w:r>
          </w:p>
        </w:tc>
        <w:tc>
          <w:tcPr>
            <w:tcW w:w="38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26,66</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27,66</w:t>
            </w:r>
          </w:p>
        </w:tc>
        <w:tc>
          <w:tcPr>
            <w:tcW w:w="322"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29</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442"/>
        </w:trPr>
        <w:tc>
          <w:tcPr>
            <w:tcW w:w="1210" w:type="pct"/>
            <w:gridSpan w:val="3"/>
            <w:vMerge/>
            <w:shd w:val="clear" w:color="auto" w:fill="C00000"/>
          </w:tcPr>
          <w:p w:rsidR="004F484B" w:rsidRPr="00CE194A" w:rsidRDefault="004F484B" w:rsidP="00991F47">
            <w:pPr>
              <w:pStyle w:val="TableParagraph"/>
              <w:spacing w:before="200" w:line="360" w:lineRule="auto"/>
              <w:ind w:left="107" w:right="116"/>
              <w:rPr>
                <w:rFonts w:ascii="Times New Roman" w:hAnsi="Times New Roman" w:cs="Times New Roman"/>
                <w:b/>
                <w:w w:val="105"/>
                <w:sz w:val="24"/>
                <w:szCs w:val="24"/>
                <w:lang w:val="tr-TR"/>
              </w:rPr>
            </w:pPr>
          </w:p>
        </w:tc>
        <w:tc>
          <w:tcPr>
            <w:tcW w:w="487" w:type="pct"/>
            <w:shd w:val="clear" w:color="auto" w:fill="FFFFFF" w:themeFill="background1"/>
            <w:vAlign w:val="center"/>
          </w:tcPr>
          <w:p w:rsidR="004F484B" w:rsidRPr="00CE194A" w:rsidRDefault="004F484B" w:rsidP="00956A82">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Ortaokul</w:t>
            </w:r>
          </w:p>
        </w:tc>
        <w:tc>
          <w:tcPr>
            <w:tcW w:w="426" w:type="pct"/>
            <w:vMerge/>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p>
        </w:tc>
        <w:tc>
          <w:tcPr>
            <w:tcW w:w="50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6</w:t>
            </w:r>
          </w:p>
        </w:tc>
        <w:tc>
          <w:tcPr>
            <w:tcW w:w="35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7,5</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8,75</w:t>
            </w:r>
          </w:p>
        </w:tc>
        <w:tc>
          <w:tcPr>
            <w:tcW w:w="38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10</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11,75</w:t>
            </w:r>
          </w:p>
        </w:tc>
        <w:tc>
          <w:tcPr>
            <w:tcW w:w="322"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13,33</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281"/>
        </w:trPr>
        <w:tc>
          <w:tcPr>
            <w:tcW w:w="1210" w:type="pct"/>
            <w:gridSpan w:val="3"/>
            <w:vMerge/>
            <w:shd w:val="clear" w:color="auto" w:fill="C00000"/>
          </w:tcPr>
          <w:p w:rsidR="004F484B" w:rsidRPr="00CE194A" w:rsidRDefault="004F484B" w:rsidP="00991F47">
            <w:pPr>
              <w:spacing w:line="360" w:lineRule="auto"/>
              <w:rPr>
                <w:rFonts w:ascii="Times New Roman" w:hAnsi="Times New Roman" w:cs="Times New Roman"/>
                <w:sz w:val="24"/>
                <w:szCs w:val="24"/>
                <w:lang w:val="tr-TR"/>
              </w:rPr>
            </w:pPr>
          </w:p>
        </w:tc>
        <w:tc>
          <w:tcPr>
            <w:tcW w:w="487" w:type="pct"/>
            <w:shd w:val="clear" w:color="auto" w:fill="FFFFFF" w:themeFill="background1"/>
            <w:vAlign w:val="center"/>
          </w:tcPr>
          <w:p w:rsidR="004F484B" w:rsidRPr="00CE194A" w:rsidRDefault="004F484B" w:rsidP="00956A82">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Lise</w:t>
            </w:r>
          </w:p>
        </w:tc>
        <w:tc>
          <w:tcPr>
            <w:tcW w:w="426" w:type="pct"/>
            <w:vMerge/>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p>
        </w:tc>
        <w:tc>
          <w:tcPr>
            <w:tcW w:w="50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5</w:t>
            </w:r>
          </w:p>
        </w:tc>
        <w:tc>
          <w:tcPr>
            <w:tcW w:w="356"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6</w:t>
            </w:r>
          </w:p>
        </w:tc>
        <w:tc>
          <w:tcPr>
            <w:tcW w:w="35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7</w:t>
            </w:r>
          </w:p>
        </w:tc>
        <w:tc>
          <w:tcPr>
            <w:tcW w:w="385"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8</w:t>
            </w:r>
          </w:p>
        </w:tc>
        <w:tc>
          <w:tcPr>
            <w:tcW w:w="338"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9</w:t>
            </w:r>
          </w:p>
        </w:tc>
        <w:tc>
          <w:tcPr>
            <w:tcW w:w="322" w:type="pct"/>
            <w:shd w:val="clear" w:color="auto" w:fill="FFFFFF" w:themeFill="background1"/>
            <w:vAlign w:val="center"/>
          </w:tcPr>
          <w:p w:rsidR="004F484B" w:rsidRPr="00CE194A" w:rsidRDefault="004F484B" w:rsidP="004F484B">
            <w:pPr>
              <w:spacing w:line="276" w:lineRule="auto"/>
              <w:jc w:val="center"/>
              <w:rPr>
                <w:rFonts w:ascii="Times New Roman" w:hAnsi="Times New Roman" w:cs="Times New Roman"/>
                <w:sz w:val="24"/>
                <w:szCs w:val="24"/>
              </w:rPr>
            </w:pPr>
            <w:r w:rsidRPr="00CE194A">
              <w:rPr>
                <w:rFonts w:ascii="Times New Roman" w:hAnsi="Times New Roman" w:cs="Times New Roman"/>
                <w:sz w:val="24"/>
                <w:szCs w:val="24"/>
              </w:rPr>
              <w:t>10</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476"/>
        </w:trPr>
        <w:tc>
          <w:tcPr>
            <w:tcW w:w="1697" w:type="pct"/>
            <w:gridSpan w:val="4"/>
            <w:shd w:val="clear" w:color="auto" w:fill="C00000"/>
          </w:tcPr>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PG 1.2.3. Ortaöğretime merkezi sınavla yerleşen öğrenci</w:t>
            </w:r>
            <w:r w:rsidRPr="00CE194A">
              <w:rPr>
                <w:rFonts w:ascii="Times New Roman" w:hAnsi="Times New Roman" w:cs="Times New Roman"/>
                <w:b/>
                <w:sz w:val="24"/>
                <w:szCs w:val="24"/>
                <w:lang w:val="tr-TR"/>
              </w:rPr>
              <w:t xml:space="preserve"> oranı (%)</w:t>
            </w:r>
          </w:p>
        </w:tc>
        <w:tc>
          <w:tcPr>
            <w:tcW w:w="42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w:t>
            </w:r>
          </w:p>
        </w:tc>
        <w:tc>
          <w:tcPr>
            <w:tcW w:w="5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12</w:t>
            </w:r>
          </w:p>
        </w:tc>
        <w:tc>
          <w:tcPr>
            <w:tcW w:w="35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11</w:t>
            </w:r>
          </w:p>
        </w:tc>
        <w:tc>
          <w:tcPr>
            <w:tcW w:w="355"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10,5</w:t>
            </w:r>
          </w:p>
        </w:tc>
        <w:tc>
          <w:tcPr>
            <w:tcW w:w="385"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10</w:t>
            </w:r>
          </w:p>
        </w:tc>
        <w:tc>
          <w:tcPr>
            <w:tcW w:w="338"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9,5</w:t>
            </w:r>
          </w:p>
        </w:tc>
        <w:tc>
          <w:tcPr>
            <w:tcW w:w="322"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9</w:t>
            </w:r>
          </w:p>
        </w:tc>
        <w:tc>
          <w:tcPr>
            <w:tcW w:w="309"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06" w:type="pct"/>
            <w:shd w:val="clear" w:color="auto" w:fill="FFFFFF" w:themeFill="background1"/>
            <w:vAlign w:val="center"/>
          </w:tcPr>
          <w:p w:rsidR="004F484B" w:rsidRPr="00CE194A" w:rsidRDefault="004F484B" w:rsidP="00956A82">
            <w:pPr>
              <w:pStyle w:val="TableParagraph"/>
              <w:spacing w:before="27" w:line="360" w:lineRule="auto"/>
              <w:ind w:left="133" w:right="129"/>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4F484B" w:rsidRPr="00CE194A" w:rsidTr="009B413C">
        <w:trPr>
          <w:trHeight w:val="281"/>
        </w:trPr>
        <w:tc>
          <w:tcPr>
            <w:tcW w:w="1697" w:type="pct"/>
            <w:gridSpan w:val="4"/>
            <w:shd w:val="clear" w:color="auto" w:fill="C00000"/>
          </w:tcPr>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Koordinatör Birim</w:t>
            </w:r>
          </w:p>
        </w:tc>
        <w:tc>
          <w:tcPr>
            <w:tcW w:w="3303" w:type="pct"/>
            <w:gridSpan w:val="9"/>
            <w:shd w:val="clear" w:color="auto" w:fill="FFFFFF" w:themeFill="background1"/>
            <w:vAlign w:val="center"/>
          </w:tcPr>
          <w:p w:rsidR="004F484B" w:rsidRPr="00CE194A" w:rsidRDefault="004F484B" w:rsidP="005800A5">
            <w:pPr>
              <w:pStyle w:val="TableParagraph"/>
              <w:spacing w:before="1"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Ölçme, Değerlendirme ve Sınav Hizmetleri Şube Müdürlüğü</w:t>
            </w:r>
          </w:p>
        </w:tc>
      </w:tr>
      <w:tr w:rsidR="004F484B" w:rsidRPr="005D6CFB" w:rsidTr="009B413C">
        <w:trPr>
          <w:trHeight w:val="490"/>
        </w:trPr>
        <w:tc>
          <w:tcPr>
            <w:tcW w:w="1697" w:type="pct"/>
            <w:gridSpan w:val="4"/>
            <w:shd w:val="clear" w:color="auto" w:fill="C00000"/>
          </w:tcPr>
          <w:p w:rsidR="004F484B" w:rsidRPr="005D6CFB" w:rsidRDefault="004F484B" w:rsidP="00991F47">
            <w:pPr>
              <w:pStyle w:val="TableParagraph"/>
              <w:spacing w:before="104" w:line="360" w:lineRule="auto"/>
              <w:ind w:left="107"/>
              <w:rPr>
                <w:rFonts w:ascii="Times New Roman" w:hAnsi="Times New Roman" w:cs="Times New Roman"/>
                <w:b/>
                <w:sz w:val="24"/>
                <w:szCs w:val="24"/>
                <w:lang w:val="tr-TR"/>
              </w:rPr>
            </w:pPr>
            <w:r w:rsidRPr="005D6CFB">
              <w:rPr>
                <w:rFonts w:ascii="Times New Roman" w:hAnsi="Times New Roman" w:cs="Times New Roman"/>
                <w:b/>
                <w:w w:val="105"/>
                <w:sz w:val="24"/>
                <w:szCs w:val="24"/>
                <w:lang w:val="tr-TR"/>
              </w:rPr>
              <w:lastRenderedPageBreak/>
              <w:t>İş Birliği Yapılacak Birimler</w:t>
            </w:r>
          </w:p>
        </w:tc>
        <w:tc>
          <w:tcPr>
            <w:tcW w:w="3303" w:type="pct"/>
            <w:gridSpan w:val="9"/>
            <w:shd w:val="clear" w:color="auto" w:fill="FFFFFF" w:themeFill="background1"/>
            <w:vAlign w:val="center"/>
          </w:tcPr>
          <w:p w:rsidR="004F484B" w:rsidRPr="005D6CFB" w:rsidRDefault="004F484B" w:rsidP="005800A5">
            <w:pPr>
              <w:pStyle w:val="TableParagraph"/>
              <w:spacing w:before="2" w:line="360" w:lineRule="auto"/>
              <w:ind w:left="107"/>
              <w:rPr>
                <w:rFonts w:ascii="Times New Roman" w:hAnsi="Times New Roman" w:cs="Times New Roman"/>
                <w:sz w:val="24"/>
                <w:szCs w:val="24"/>
                <w:lang w:val="tr-TR"/>
              </w:rPr>
            </w:pPr>
            <w:r w:rsidRPr="005D6CFB">
              <w:rPr>
                <w:rFonts w:ascii="Times New Roman" w:hAnsi="Times New Roman" w:cs="Times New Roman"/>
                <w:sz w:val="24"/>
                <w:szCs w:val="24"/>
                <w:lang w:val="tr-TR"/>
              </w:rPr>
              <w:t>BİDŞM, DÖŞM, HBÖŞM, MTEŞM, OŞM, ÖERHŞM, TEŞM, ÖÖKŞM, DHŞM, İEŞM</w:t>
            </w:r>
          </w:p>
        </w:tc>
      </w:tr>
      <w:tr w:rsidR="004F484B" w:rsidRPr="00CE194A" w:rsidTr="009B413C">
        <w:trPr>
          <w:trHeight w:val="1414"/>
        </w:trPr>
        <w:tc>
          <w:tcPr>
            <w:tcW w:w="827" w:type="pct"/>
            <w:gridSpan w:val="2"/>
            <w:shd w:val="clear" w:color="auto" w:fill="C00000"/>
          </w:tcPr>
          <w:p w:rsidR="004F484B" w:rsidRPr="00CE194A" w:rsidRDefault="004F484B" w:rsidP="00991F47">
            <w:pPr>
              <w:pStyle w:val="TableParagraph"/>
              <w:spacing w:line="360" w:lineRule="auto"/>
              <w:rPr>
                <w:rFonts w:ascii="Times New Roman" w:hAnsi="Times New Roman" w:cs="Times New Roman"/>
                <w:b/>
                <w:sz w:val="24"/>
                <w:szCs w:val="24"/>
                <w:lang w:val="tr-TR"/>
              </w:rPr>
            </w:pPr>
          </w:p>
          <w:p w:rsidR="004F484B" w:rsidRPr="00CE194A" w:rsidRDefault="004F484B" w:rsidP="00991F47">
            <w:pPr>
              <w:pStyle w:val="TableParagraph"/>
              <w:spacing w:before="5" w:line="360" w:lineRule="auto"/>
              <w:rPr>
                <w:rFonts w:ascii="Times New Roman" w:hAnsi="Times New Roman" w:cs="Times New Roman"/>
                <w:b/>
                <w:sz w:val="24"/>
                <w:szCs w:val="24"/>
                <w:lang w:val="tr-TR"/>
              </w:rPr>
            </w:pPr>
          </w:p>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Riskler</w:t>
            </w:r>
          </w:p>
        </w:tc>
        <w:tc>
          <w:tcPr>
            <w:tcW w:w="4173" w:type="pct"/>
            <w:gridSpan w:val="11"/>
            <w:shd w:val="clear" w:color="auto" w:fill="FFFFFF" w:themeFill="background1"/>
            <w:vAlign w:val="center"/>
          </w:tcPr>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Öğrencilerin ve velilerin bilimsel, kültürel, sanatsal ve sportif faaliyetlere ilişkin farkındalık düzeyinin bölgeler arasında farklılık göstermesi,</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Ailelerin, çocuklarının sınavla öğrenci alan okullara devam etmelerine yönelik isteği,</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Sınavla öğrenci alan okul sayısının artırılmasına ilişkin çeşitli baskılar,</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Öğrencilerin ve öğretmenlerin mevcut durumda yeterlilik temelli ölçme uygulamalarına alışkın olmaması.</w:t>
            </w:r>
          </w:p>
        </w:tc>
      </w:tr>
      <w:tr w:rsidR="004F484B" w:rsidRPr="00CE194A" w:rsidTr="009B413C">
        <w:trPr>
          <w:trHeight w:val="477"/>
        </w:trPr>
        <w:tc>
          <w:tcPr>
            <w:tcW w:w="486" w:type="pct"/>
            <w:vMerge w:val="restart"/>
            <w:shd w:val="clear" w:color="auto" w:fill="C00000"/>
          </w:tcPr>
          <w:p w:rsidR="004F484B" w:rsidRPr="00CE194A" w:rsidRDefault="004F484B" w:rsidP="00991F47">
            <w:pPr>
              <w:pStyle w:val="TableParagraph"/>
              <w:spacing w:line="360" w:lineRule="auto"/>
              <w:rPr>
                <w:rFonts w:ascii="Times New Roman" w:hAnsi="Times New Roman" w:cs="Times New Roman"/>
                <w:b/>
                <w:sz w:val="24"/>
                <w:szCs w:val="24"/>
                <w:lang w:val="tr-TR"/>
              </w:rPr>
            </w:pPr>
          </w:p>
          <w:p w:rsidR="004F484B" w:rsidRPr="00CE194A" w:rsidRDefault="004F484B" w:rsidP="00991F47">
            <w:pPr>
              <w:pStyle w:val="TableParagraph"/>
              <w:spacing w:before="7" w:line="360" w:lineRule="auto"/>
              <w:rPr>
                <w:rFonts w:ascii="Times New Roman" w:hAnsi="Times New Roman" w:cs="Times New Roman"/>
                <w:b/>
                <w:sz w:val="24"/>
                <w:szCs w:val="24"/>
                <w:lang w:val="tr-TR"/>
              </w:rPr>
            </w:pPr>
          </w:p>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Stratejiler</w:t>
            </w:r>
          </w:p>
        </w:tc>
        <w:tc>
          <w:tcPr>
            <w:tcW w:w="341" w:type="pct"/>
            <w:shd w:val="clear" w:color="auto" w:fill="C00000"/>
          </w:tcPr>
          <w:p w:rsidR="004F484B" w:rsidRPr="00CE194A" w:rsidRDefault="004F484B" w:rsidP="00991F47">
            <w:pPr>
              <w:pStyle w:val="TableParagraph"/>
              <w:spacing w:before="113"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1.2.1</w:t>
            </w:r>
          </w:p>
        </w:tc>
        <w:tc>
          <w:tcPr>
            <w:tcW w:w="4173" w:type="pct"/>
            <w:gridSpan w:val="11"/>
            <w:shd w:val="clear" w:color="auto" w:fill="FFFFFF" w:themeFill="background1"/>
            <w:vAlign w:val="center"/>
          </w:tcPr>
          <w:p w:rsidR="004F484B" w:rsidRPr="00CE194A" w:rsidRDefault="004F484B" w:rsidP="004F484B">
            <w:pPr>
              <w:rPr>
                <w:rFonts w:ascii="Times New Roman" w:hAnsi="Times New Roman" w:cs="Times New Roman"/>
                <w:b/>
                <w:sz w:val="24"/>
                <w:szCs w:val="24"/>
              </w:rPr>
            </w:pPr>
            <w:r w:rsidRPr="00CE194A">
              <w:rPr>
                <w:rFonts w:ascii="Times New Roman" w:hAnsi="Times New Roman" w:cs="Times New Roman"/>
                <w:b/>
                <w:sz w:val="24"/>
                <w:szCs w:val="24"/>
              </w:rPr>
              <w:t>- Eğitim kalitesinin artırılması için ölçme ve değerlendirme yöntemleri etkinleştirilecek ve yeterlilik temelli ölçme değerlendirme yapılacaktır.</w:t>
            </w:r>
          </w:p>
        </w:tc>
      </w:tr>
      <w:tr w:rsidR="004F484B" w:rsidRPr="00CE194A" w:rsidTr="009B413C">
        <w:trPr>
          <w:trHeight w:val="296"/>
        </w:trPr>
        <w:tc>
          <w:tcPr>
            <w:tcW w:w="486" w:type="pct"/>
            <w:vMerge/>
            <w:shd w:val="clear" w:color="auto" w:fill="C00000"/>
          </w:tcPr>
          <w:p w:rsidR="004F484B" w:rsidRPr="00CE194A" w:rsidRDefault="004F484B" w:rsidP="00991F47">
            <w:pPr>
              <w:spacing w:line="360" w:lineRule="auto"/>
              <w:rPr>
                <w:rFonts w:ascii="Times New Roman" w:hAnsi="Times New Roman" w:cs="Times New Roman"/>
                <w:sz w:val="24"/>
                <w:szCs w:val="24"/>
                <w:lang w:val="tr-TR"/>
              </w:rPr>
            </w:pPr>
          </w:p>
        </w:tc>
        <w:tc>
          <w:tcPr>
            <w:tcW w:w="341" w:type="pct"/>
            <w:shd w:val="clear" w:color="auto" w:fill="C00000"/>
          </w:tcPr>
          <w:p w:rsidR="004F484B" w:rsidRPr="00CE194A" w:rsidRDefault="004F484B" w:rsidP="00991F47">
            <w:pPr>
              <w:pStyle w:val="TableParagraph"/>
              <w:spacing w:before="22"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1.2.2</w:t>
            </w:r>
          </w:p>
        </w:tc>
        <w:tc>
          <w:tcPr>
            <w:tcW w:w="4173" w:type="pct"/>
            <w:gridSpan w:val="11"/>
            <w:shd w:val="clear" w:color="auto" w:fill="FFFFFF" w:themeFill="background1"/>
            <w:vAlign w:val="center"/>
          </w:tcPr>
          <w:p w:rsidR="004F484B" w:rsidRPr="00CE194A" w:rsidRDefault="004F484B" w:rsidP="004F484B">
            <w:pPr>
              <w:spacing w:line="276" w:lineRule="auto"/>
              <w:rPr>
                <w:rFonts w:ascii="Times New Roman" w:hAnsi="Times New Roman" w:cs="Times New Roman"/>
                <w:b/>
                <w:sz w:val="24"/>
                <w:szCs w:val="24"/>
              </w:rPr>
            </w:pPr>
            <w:r w:rsidRPr="00CE194A">
              <w:rPr>
                <w:rFonts w:ascii="Times New Roman" w:hAnsi="Times New Roman" w:cs="Times New Roman"/>
                <w:b/>
                <w:sz w:val="24"/>
                <w:szCs w:val="24"/>
              </w:rPr>
              <w:t>- Öğrencilerin bilimsel, kültürel, sanatsal, sportif ve toplum hizmeti alanlarında etkinliklere katılımı artırılacak ve izlenecektir.</w:t>
            </w:r>
          </w:p>
        </w:tc>
      </w:tr>
      <w:tr w:rsidR="004F484B" w:rsidRPr="00CE194A" w:rsidTr="009B413C">
        <w:trPr>
          <w:trHeight w:val="668"/>
        </w:trPr>
        <w:tc>
          <w:tcPr>
            <w:tcW w:w="486" w:type="pct"/>
            <w:vMerge/>
            <w:shd w:val="clear" w:color="auto" w:fill="C00000"/>
          </w:tcPr>
          <w:p w:rsidR="004F484B" w:rsidRPr="00CE194A" w:rsidRDefault="004F484B" w:rsidP="00991F47">
            <w:pPr>
              <w:spacing w:line="360" w:lineRule="auto"/>
              <w:rPr>
                <w:rFonts w:ascii="Times New Roman" w:hAnsi="Times New Roman" w:cs="Times New Roman"/>
                <w:sz w:val="24"/>
                <w:szCs w:val="24"/>
                <w:lang w:val="tr-TR"/>
              </w:rPr>
            </w:pPr>
          </w:p>
        </w:tc>
        <w:tc>
          <w:tcPr>
            <w:tcW w:w="341" w:type="pct"/>
            <w:shd w:val="clear" w:color="auto" w:fill="C00000"/>
          </w:tcPr>
          <w:p w:rsidR="004F484B" w:rsidRPr="00CE194A" w:rsidRDefault="004F484B" w:rsidP="00991F47">
            <w:pPr>
              <w:pStyle w:val="TableParagraph"/>
              <w:spacing w:before="211"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1.2.3</w:t>
            </w:r>
          </w:p>
        </w:tc>
        <w:tc>
          <w:tcPr>
            <w:tcW w:w="4173" w:type="pct"/>
            <w:gridSpan w:val="11"/>
            <w:shd w:val="clear" w:color="auto" w:fill="FFFFFF" w:themeFill="background1"/>
          </w:tcPr>
          <w:p w:rsidR="004F484B" w:rsidRPr="00CE194A" w:rsidRDefault="004F484B" w:rsidP="003E5C8F">
            <w:pPr>
              <w:pStyle w:val="TableParagraph"/>
              <w:spacing w:before="53" w:line="276" w:lineRule="auto"/>
              <w:ind w:left="104"/>
              <w:rPr>
                <w:rFonts w:ascii="Times New Roman" w:hAnsi="Times New Roman" w:cs="Times New Roman"/>
                <w:sz w:val="24"/>
                <w:szCs w:val="24"/>
                <w:lang w:val="tr-TR"/>
              </w:rPr>
            </w:pPr>
            <w:r w:rsidRPr="00CE194A">
              <w:rPr>
                <w:rFonts w:ascii="Times New Roman" w:hAnsi="Times New Roman" w:cs="Times New Roman"/>
                <w:w w:val="110"/>
                <w:sz w:val="24"/>
                <w:szCs w:val="24"/>
                <w:lang w:val="tr-TR"/>
              </w:rPr>
              <w:t xml:space="preserve">Kademeler arası geçiş sınavlarının </w:t>
            </w:r>
            <w:proofErr w:type="gramStart"/>
            <w:r w:rsidRPr="00CE194A">
              <w:rPr>
                <w:rFonts w:ascii="Times New Roman" w:hAnsi="Times New Roman" w:cs="Times New Roman"/>
                <w:w w:val="110"/>
                <w:sz w:val="24"/>
                <w:szCs w:val="24"/>
                <w:lang w:val="tr-TR"/>
              </w:rPr>
              <w:t>eğitim  sistemi</w:t>
            </w:r>
            <w:proofErr w:type="gramEnd"/>
            <w:r w:rsidRPr="00CE194A">
              <w:rPr>
                <w:rFonts w:ascii="Times New Roman" w:hAnsi="Times New Roman" w:cs="Times New Roman"/>
                <w:w w:val="110"/>
                <w:sz w:val="24"/>
                <w:szCs w:val="24"/>
                <w:lang w:val="tr-TR"/>
              </w:rPr>
              <w:t xml:space="preserve"> üzerindeki baskısını azaltmaya yönelik yeterlilik temelli ölçme değerlendirme faaliyetleri yapılacaktır.</w:t>
            </w:r>
          </w:p>
        </w:tc>
      </w:tr>
      <w:tr w:rsidR="004F484B" w:rsidRPr="00CE194A" w:rsidTr="009B413C">
        <w:trPr>
          <w:trHeight w:val="274"/>
        </w:trPr>
        <w:tc>
          <w:tcPr>
            <w:tcW w:w="827" w:type="pct"/>
            <w:gridSpan w:val="2"/>
            <w:shd w:val="clear" w:color="auto" w:fill="C00000"/>
          </w:tcPr>
          <w:p w:rsidR="004F484B" w:rsidRPr="00CE194A" w:rsidRDefault="004F484B"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Maliyet Tahmini</w:t>
            </w:r>
          </w:p>
        </w:tc>
        <w:tc>
          <w:tcPr>
            <w:tcW w:w="4173" w:type="pct"/>
            <w:gridSpan w:val="11"/>
            <w:shd w:val="clear" w:color="auto" w:fill="FFFFFF" w:themeFill="background1"/>
          </w:tcPr>
          <w:p w:rsidR="004F484B" w:rsidRPr="00CE194A" w:rsidRDefault="004F484B" w:rsidP="003E5C8F">
            <w:pPr>
              <w:pStyle w:val="TableParagraph"/>
              <w:spacing w:before="15" w:line="276" w:lineRule="auto"/>
              <w:rPr>
                <w:rFonts w:ascii="Times New Roman" w:hAnsi="Times New Roman" w:cs="Times New Roman"/>
                <w:sz w:val="24"/>
                <w:szCs w:val="24"/>
                <w:lang w:val="tr-TR"/>
              </w:rPr>
            </w:pPr>
            <w:r w:rsidRPr="00CE194A">
              <w:rPr>
                <w:rFonts w:ascii="Times New Roman" w:hAnsi="Times New Roman" w:cs="Times New Roman"/>
                <w:sz w:val="24"/>
                <w:szCs w:val="24"/>
                <w:lang w:val="tr-TR"/>
              </w:rPr>
              <w:t xml:space="preserve"> 2280000</w:t>
            </w:r>
          </w:p>
        </w:tc>
      </w:tr>
      <w:tr w:rsidR="004F484B" w:rsidRPr="00CE194A" w:rsidTr="009B413C">
        <w:trPr>
          <w:trHeight w:val="1128"/>
        </w:trPr>
        <w:tc>
          <w:tcPr>
            <w:tcW w:w="827" w:type="pct"/>
            <w:gridSpan w:val="2"/>
            <w:shd w:val="clear" w:color="auto" w:fill="C00000"/>
          </w:tcPr>
          <w:p w:rsidR="004F484B" w:rsidRPr="00CE194A" w:rsidRDefault="004F484B" w:rsidP="00991F47">
            <w:pPr>
              <w:pStyle w:val="TableParagraph"/>
              <w:spacing w:line="360" w:lineRule="auto"/>
              <w:rPr>
                <w:rFonts w:ascii="Times New Roman" w:hAnsi="Times New Roman" w:cs="Times New Roman"/>
                <w:b/>
                <w:sz w:val="24"/>
                <w:szCs w:val="24"/>
                <w:lang w:val="tr-TR"/>
              </w:rPr>
            </w:pPr>
          </w:p>
          <w:p w:rsidR="004F484B" w:rsidRPr="00CE194A" w:rsidRDefault="004F484B" w:rsidP="00991F47">
            <w:pPr>
              <w:pStyle w:val="TableParagraph"/>
              <w:spacing w:before="149" w:line="360" w:lineRule="auto"/>
              <w:ind w:left="107"/>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Tespitler</w:t>
            </w:r>
          </w:p>
        </w:tc>
        <w:tc>
          <w:tcPr>
            <w:tcW w:w="4173" w:type="pct"/>
            <w:gridSpan w:val="11"/>
            <w:shd w:val="clear" w:color="auto" w:fill="FFFFFF" w:themeFill="background1"/>
          </w:tcPr>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Öğrencilerin bilimsel, kültürel, sanatsal ve sportif faaliyetlere katılımının düşük olması,</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Toplumda akademik başarıya yüksek değer atfedilmesi,</w:t>
            </w:r>
          </w:p>
          <w:p w:rsidR="004F484B" w:rsidRPr="00CE194A" w:rsidRDefault="004F484B" w:rsidP="00C252D9">
            <w:pPr>
              <w:pStyle w:val="TableParagraph"/>
              <w:numPr>
                <w:ilvl w:val="0"/>
                <w:numId w:val="37"/>
              </w:numPr>
              <w:tabs>
                <w:tab w:val="left" w:pos="223"/>
              </w:tabs>
              <w:spacing w:before="6" w:line="276" w:lineRule="auto"/>
              <w:ind w:right="467" w:firstLine="0"/>
              <w:rPr>
                <w:rFonts w:ascii="Times New Roman" w:hAnsi="Times New Roman" w:cs="Times New Roman"/>
                <w:sz w:val="24"/>
                <w:szCs w:val="24"/>
                <w:lang w:val="tr-TR"/>
              </w:rPr>
            </w:pPr>
            <w:r w:rsidRPr="00CE194A">
              <w:rPr>
                <w:rFonts w:ascii="Times New Roman" w:hAnsi="Times New Roman" w:cs="Times New Roman"/>
                <w:sz w:val="24"/>
                <w:szCs w:val="24"/>
              </w:rPr>
              <w:t xml:space="preserve"> Öğrenciler ve öğretmenlerin yeterlilik temelli ölçme ve değerlendirme uygulamaları konusunda yeterli bilgi ve tecrübeye sahip olmaması.</w:t>
            </w:r>
          </w:p>
        </w:tc>
      </w:tr>
      <w:tr w:rsidR="004F484B" w:rsidRPr="00CE194A" w:rsidTr="009B413C">
        <w:trPr>
          <w:trHeight w:val="1697"/>
        </w:trPr>
        <w:tc>
          <w:tcPr>
            <w:tcW w:w="827" w:type="pct"/>
            <w:gridSpan w:val="2"/>
            <w:shd w:val="clear" w:color="auto" w:fill="C00000"/>
          </w:tcPr>
          <w:p w:rsidR="004F484B" w:rsidRPr="00CE194A" w:rsidRDefault="004F484B" w:rsidP="00991F47">
            <w:pPr>
              <w:pStyle w:val="TableParagraph"/>
              <w:spacing w:line="360" w:lineRule="auto"/>
              <w:rPr>
                <w:rFonts w:ascii="Times New Roman" w:hAnsi="Times New Roman" w:cs="Times New Roman"/>
                <w:b/>
                <w:sz w:val="24"/>
                <w:szCs w:val="24"/>
                <w:lang w:val="tr-TR"/>
              </w:rPr>
            </w:pPr>
          </w:p>
          <w:p w:rsidR="004F484B" w:rsidRPr="00CE194A" w:rsidRDefault="004F484B" w:rsidP="00991F47">
            <w:pPr>
              <w:pStyle w:val="TableParagraph"/>
              <w:spacing w:line="360" w:lineRule="auto"/>
              <w:rPr>
                <w:rFonts w:ascii="Times New Roman" w:hAnsi="Times New Roman" w:cs="Times New Roman"/>
                <w:b/>
                <w:sz w:val="24"/>
                <w:szCs w:val="24"/>
                <w:lang w:val="tr-TR"/>
              </w:rPr>
            </w:pPr>
          </w:p>
          <w:p w:rsidR="004F484B" w:rsidRPr="00CE194A" w:rsidRDefault="004F484B" w:rsidP="00991F47">
            <w:pPr>
              <w:pStyle w:val="TableParagraph"/>
              <w:spacing w:before="161"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İhtiyaçlar</w:t>
            </w:r>
          </w:p>
        </w:tc>
        <w:tc>
          <w:tcPr>
            <w:tcW w:w="4173" w:type="pct"/>
            <w:gridSpan w:val="11"/>
            <w:shd w:val="clear" w:color="auto" w:fill="FFFFFF" w:themeFill="background1"/>
          </w:tcPr>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Öğretmenlerin alternatif eğitim yöntem ve teknikleri konusunda eğitime alınmaları,</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Ölçme ve değerlendirme seminerlerinin verilmesi.</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Sınav kaygısına yönelik olarak aile hekimliği başta olmak üzere çeşitli kurumlarla iş birliği yapılması,</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Veli ve öğretmenlere yönelik olarak öğrencilerin bilimsel, kültürel, sanatsal ve sportif faaliyetlere katılması yönünde farkındalık çalışmaları yürütülmesi,</w:t>
            </w:r>
          </w:p>
          <w:p w:rsidR="004F484B" w:rsidRPr="00CE194A" w:rsidRDefault="004F484B" w:rsidP="004F484B">
            <w:pPr>
              <w:spacing w:line="276" w:lineRule="auto"/>
              <w:rPr>
                <w:rFonts w:ascii="Times New Roman" w:hAnsi="Times New Roman" w:cs="Times New Roman"/>
                <w:sz w:val="24"/>
                <w:szCs w:val="24"/>
              </w:rPr>
            </w:pPr>
            <w:r w:rsidRPr="00CE194A">
              <w:rPr>
                <w:rFonts w:ascii="Times New Roman" w:hAnsi="Times New Roman" w:cs="Times New Roman"/>
                <w:sz w:val="24"/>
                <w:szCs w:val="24"/>
              </w:rPr>
              <w:t xml:space="preserve"> - </w:t>
            </w:r>
            <w:r w:rsidRPr="00CE194A">
              <w:rPr>
                <w:rFonts w:ascii="Times New Roman" w:eastAsia="Calibri" w:hAnsi="Times New Roman" w:cs="Times New Roman"/>
                <w:sz w:val="24"/>
                <w:szCs w:val="24"/>
              </w:rPr>
              <w:t xml:space="preserve">Öğretim programlarının </w:t>
            </w:r>
            <w:r w:rsidRPr="00CE194A">
              <w:rPr>
                <w:rFonts w:ascii="Times New Roman" w:hAnsi="Times New Roman" w:cs="Times New Roman"/>
                <w:sz w:val="24"/>
                <w:szCs w:val="24"/>
              </w:rPr>
              <w:t>konu alanları bazında yeterlilik temelli olarak tanımlanması.</w:t>
            </w:r>
          </w:p>
        </w:tc>
      </w:tr>
    </w:tbl>
    <w:p w:rsidR="00F152F2" w:rsidRDefault="00F152F2" w:rsidP="00991F47">
      <w:pPr>
        <w:spacing w:line="360" w:lineRule="auto"/>
        <w:rPr>
          <w:rFonts w:ascii="Times New Roman" w:hAnsi="Times New Roman" w:cs="Times New Roman"/>
          <w:color w:val="FF0000"/>
          <w:sz w:val="24"/>
          <w:szCs w:val="24"/>
          <w:lang w:val="tr-TR"/>
        </w:rPr>
      </w:pPr>
    </w:p>
    <w:p w:rsidR="0091254E" w:rsidRPr="001D199D" w:rsidRDefault="0091254E" w:rsidP="00C259BF">
      <w:pPr>
        <w:widowControl/>
        <w:tabs>
          <w:tab w:val="left" w:pos="1739"/>
        </w:tabs>
        <w:autoSpaceDE/>
        <w:autoSpaceDN/>
        <w:spacing w:after="200" w:line="276" w:lineRule="auto"/>
        <w:rPr>
          <w:rFonts w:ascii="Times New Roman" w:hAnsi="Times New Roman" w:cs="Times New Roman"/>
          <w:sz w:val="24"/>
          <w:szCs w:val="24"/>
          <w:lang w:val="tr-TR"/>
        </w:rPr>
      </w:pPr>
      <w:bookmarkStart w:id="13" w:name="_bookmark48"/>
      <w:bookmarkEnd w:id="13"/>
      <w:r w:rsidRPr="00C27B24">
        <w:rPr>
          <w:rFonts w:ascii="Times New Roman" w:hAnsi="Times New Roman" w:cs="Times New Roman"/>
          <w:b/>
          <w:w w:val="110"/>
          <w:sz w:val="24"/>
          <w:szCs w:val="24"/>
          <w:lang w:val="tr-TR"/>
        </w:rPr>
        <w:t>Hedef 1.3</w:t>
      </w:r>
      <w:r w:rsidRPr="001D199D">
        <w:rPr>
          <w:rFonts w:ascii="Times New Roman" w:hAnsi="Times New Roman" w:cs="Times New Roman"/>
          <w:b/>
          <w:w w:val="110"/>
          <w:sz w:val="24"/>
          <w:szCs w:val="24"/>
          <w:lang w:val="tr-TR"/>
        </w:rPr>
        <w:t>Öğrencilerin yaş, okul türü ve programlarına göre gereksinimlerini dikkate alan beceri temelli yabancı dil yeterlilik sistemi uygulanacaktır.</w:t>
      </w:r>
    </w:p>
    <w:tbl>
      <w:tblPr>
        <w:tblStyle w:val="TableNormal1"/>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FFFFF" w:themeFill="background1"/>
        <w:tblLook w:val="01E0" w:firstRow="1" w:lastRow="1" w:firstColumn="1" w:lastColumn="1" w:noHBand="0" w:noVBand="0"/>
      </w:tblPr>
      <w:tblGrid>
        <w:gridCol w:w="1340"/>
        <w:gridCol w:w="287"/>
        <w:gridCol w:w="683"/>
        <w:gridCol w:w="2648"/>
        <w:gridCol w:w="1416"/>
        <w:gridCol w:w="1416"/>
        <w:gridCol w:w="848"/>
        <w:gridCol w:w="854"/>
        <w:gridCol w:w="896"/>
        <w:gridCol w:w="896"/>
        <w:gridCol w:w="896"/>
        <w:gridCol w:w="907"/>
        <w:gridCol w:w="907"/>
      </w:tblGrid>
      <w:tr w:rsidR="00E667D8" w:rsidRPr="0083442F" w:rsidTr="0083442F">
        <w:trPr>
          <w:trHeight w:val="623"/>
        </w:trPr>
        <w:tc>
          <w:tcPr>
            <w:tcW w:w="582" w:type="pct"/>
            <w:gridSpan w:val="2"/>
            <w:shd w:val="clear" w:color="auto" w:fill="C00000"/>
          </w:tcPr>
          <w:p w:rsidR="00E667D8" w:rsidRPr="0083442F" w:rsidRDefault="00E667D8" w:rsidP="00991F47">
            <w:pPr>
              <w:pStyle w:val="TableParagraph"/>
              <w:spacing w:before="156" w:line="360" w:lineRule="auto"/>
              <w:ind w:left="107"/>
              <w:rPr>
                <w:rFonts w:ascii="Times New Roman" w:hAnsi="Times New Roman" w:cs="Times New Roman"/>
                <w:b/>
                <w:sz w:val="24"/>
                <w:szCs w:val="24"/>
                <w:lang w:val="tr-TR"/>
              </w:rPr>
            </w:pPr>
            <w:r w:rsidRPr="0083442F">
              <w:rPr>
                <w:rFonts w:ascii="Times New Roman" w:hAnsi="Times New Roman" w:cs="Times New Roman"/>
                <w:b/>
                <w:sz w:val="24"/>
                <w:szCs w:val="24"/>
                <w:lang w:val="tr-TR"/>
              </w:rPr>
              <w:lastRenderedPageBreak/>
              <w:t>Amaç 1</w:t>
            </w:r>
          </w:p>
        </w:tc>
        <w:tc>
          <w:tcPr>
            <w:tcW w:w="4418" w:type="pct"/>
            <w:gridSpan w:val="11"/>
            <w:shd w:val="clear" w:color="auto" w:fill="C00000"/>
          </w:tcPr>
          <w:p w:rsidR="00E667D8" w:rsidRPr="0083442F" w:rsidRDefault="00CE194A" w:rsidP="00991F47">
            <w:pPr>
              <w:pStyle w:val="TableParagraph"/>
              <w:spacing w:line="360" w:lineRule="auto"/>
              <w:ind w:left="106"/>
              <w:rPr>
                <w:rFonts w:ascii="Times New Roman" w:hAnsi="Times New Roman" w:cs="Times New Roman"/>
                <w:sz w:val="24"/>
                <w:szCs w:val="24"/>
                <w:lang w:val="tr-TR"/>
              </w:rPr>
            </w:pPr>
            <w:r w:rsidRPr="0083442F">
              <w:rPr>
                <w:rFonts w:ascii="Times New Roman" w:hAnsi="Times New Roman" w:cs="Times New Roman"/>
                <w:b/>
                <w:sz w:val="24"/>
                <w:szCs w:val="24"/>
              </w:rPr>
              <w:t>Bütün öğrencilerimize, medeniyetimizin ve insanlığın ortak değerleri ile çağın gereklerine uygun bilgi, beceri, tutum ve davranışların kazandırılması sağlanacaktır.</w:t>
            </w:r>
          </w:p>
        </w:tc>
      </w:tr>
      <w:tr w:rsidR="00E667D8" w:rsidRPr="0083442F" w:rsidTr="0083442F">
        <w:trPr>
          <w:trHeight w:val="543"/>
        </w:trPr>
        <w:tc>
          <w:tcPr>
            <w:tcW w:w="582" w:type="pct"/>
            <w:gridSpan w:val="2"/>
            <w:shd w:val="clear" w:color="auto" w:fill="C00000"/>
          </w:tcPr>
          <w:p w:rsidR="00E667D8" w:rsidRPr="0083442F" w:rsidRDefault="00E667D8" w:rsidP="00991F47">
            <w:pPr>
              <w:pStyle w:val="TableParagraph"/>
              <w:spacing w:before="122" w:line="360" w:lineRule="auto"/>
              <w:ind w:left="107"/>
              <w:rPr>
                <w:rFonts w:ascii="Times New Roman" w:hAnsi="Times New Roman" w:cs="Times New Roman"/>
                <w:b/>
                <w:sz w:val="24"/>
                <w:szCs w:val="24"/>
                <w:lang w:val="tr-TR"/>
              </w:rPr>
            </w:pPr>
            <w:r w:rsidRPr="0083442F">
              <w:rPr>
                <w:rFonts w:ascii="Times New Roman" w:hAnsi="Times New Roman" w:cs="Times New Roman"/>
                <w:b/>
                <w:w w:val="110"/>
                <w:sz w:val="24"/>
                <w:szCs w:val="24"/>
                <w:lang w:val="tr-TR"/>
              </w:rPr>
              <w:t>Hedef 1.3</w:t>
            </w:r>
          </w:p>
        </w:tc>
        <w:tc>
          <w:tcPr>
            <w:tcW w:w="4418" w:type="pct"/>
            <w:gridSpan w:val="11"/>
            <w:shd w:val="clear" w:color="auto" w:fill="C00000"/>
          </w:tcPr>
          <w:p w:rsidR="00E667D8" w:rsidRPr="0083442F" w:rsidRDefault="00CE194A" w:rsidP="00991F47">
            <w:pPr>
              <w:pStyle w:val="TableParagraph"/>
              <w:spacing w:line="360" w:lineRule="auto"/>
              <w:ind w:left="106"/>
              <w:rPr>
                <w:rFonts w:ascii="Times New Roman" w:hAnsi="Times New Roman" w:cs="Times New Roman"/>
                <w:sz w:val="24"/>
                <w:szCs w:val="24"/>
                <w:lang w:val="tr-TR"/>
              </w:rPr>
            </w:pPr>
            <w:r w:rsidRPr="0083442F">
              <w:rPr>
                <w:rFonts w:ascii="Times New Roman" w:hAnsi="Times New Roman" w:cs="Times New Roman"/>
                <w:b/>
                <w:sz w:val="24"/>
                <w:szCs w:val="24"/>
              </w:rPr>
              <w:t>Öğrencilerin yaş, okul türü ve programlarına göre gereksinimlerini dikkate alan beceri temelli yabancı dil yeterlilikleri sistemine uygulanacaktır.</w:t>
            </w:r>
          </w:p>
        </w:tc>
      </w:tr>
      <w:tr w:rsidR="00E667D8" w:rsidRPr="00CE194A" w:rsidTr="0083442F">
        <w:trPr>
          <w:trHeight w:val="542"/>
        </w:trPr>
        <w:tc>
          <w:tcPr>
            <w:tcW w:w="1772" w:type="pct"/>
            <w:gridSpan w:val="4"/>
            <w:shd w:val="clear" w:color="auto" w:fill="C00000"/>
          </w:tcPr>
          <w:p w:rsidR="00E667D8" w:rsidRPr="00CE194A" w:rsidRDefault="00E667D8" w:rsidP="00991F47">
            <w:pPr>
              <w:pStyle w:val="TableParagraph"/>
              <w:spacing w:before="122"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Performans Göstergeleri</w:t>
            </w:r>
          </w:p>
        </w:tc>
        <w:tc>
          <w:tcPr>
            <w:tcW w:w="506" w:type="pct"/>
            <w:shd w:val="clear" w:color="auto" w:fill="FFFFFF" w:themeFill="background1"/>
          </w:tcPr>
          <w:p w:rsidR="00E667D8" w:rsidRPr="00CE194A" w:rsidRDefault="00E667D8" w:rsidP="00991F47">
            <w:pPr>
              <w:pStyle w:val="TableParagraph"/>
              <w:spacing w:line="360" w:lineRule="auto"/>
              <w:ind w:left="97" w:right="90"/>
              <w:jc w:val="center"/>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Hedefe</w:t>
            </w:r>
          </w:p>
          <w:p w:rsidR="00E667D8" w:rsidRPr="00CE194A" w:rsidRDefault="00E667D8" w:rsidP="00991F47">
            <w:pPr>
              <w:pStyle w:val="TableParagraph"/>
              <w:spacing w:before="12" w:line="360" w:lineRule="auto"/>
              <w:ind w:left="97" w:right="91"/>
              <w:jc w:val="center"/>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Etkisi (%)</w:t>
            </w:r>
          </w:p>
        </w:tc>
        <w:tc>
          <w:tcPr>
            <w:tcW w:w="506" w:type="pct"/>
            <w:shd w:val="clear" w:color="auto" w:fill="FFFFFF" w:themeFill="background1"/>
          </w:tcPr>
          <w:p w:rsidR="00E667D8" w:rsidRPr="00CE194A" w:rsidRDefault="00E667D8" w:rsidP="00991F47">
            <w:pPr>
              <w:pStyle w:val="TableParagraph"/>
              <w:spacing w:line="360" w:lineRule="auto"/>
              <w:ind w:left="100" w:right="99"/>
              <w:jc w:val="center"/>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Başlangıç</w:t>
            </w:r>
          </w:p>
          <w:p w:rsidR="00E667D8" w:rsidRPr="00CE194A" w:rsidRDefault="00E667D8" w:rsidP="00991F47">
            <w:pPr>
              <w:pStyle w:val="TableParagraph"/>
              <w:spacing w:before="12" w:line="360" w:lineRule="auto"/>
              <w:ind w:left="100" w:right="96"/>
              <w:jc w:val="center"/>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Değeri</w:t>
            </w:r>
          </w:p>
        </w:tc>
        <w:tc>
          <w:tcPr>
            <w:tcW w:w="303" w:type="pct"/>
            <w:shd w:val="clear" w:color="auto" w:fill="FFFFFF" w:themeFill="background1"/>
            <w:vAlign w:val="center"/>
          </w:tcPr>
          <w:p w:rsidR="00E667D8" w:rsidRPr="00CE194A" w:rsidRDefault="00E667D8" w:rsidP="005800A5">
            <w:pPr>
              <w:pStyle w:val="TableParagraph"/>
              <w:spacing w:before="122" w:line="360" w:lineRule="auto"/>
              <w:ind w:right="250"/>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2019</w:t>
            </w:r>
          </w:p>
        </w:tc>
        <w:tc>
          <w:tcPr>
            <w:tcW w:w="305" w:type="pct"/>
            <w:shd w:val="clear" w:color="auto" w:fill="FFFFFF" w:themeFill="background1"/>
            <w:vAlign w:val="center"/>
          </w:tcPr>
          <w:p w:rsidR="00E667D8" w:rsidRPr="00CE194A" w:rsidRDefault="00E667D8" w:rsidP="005800A5">
            <w:pPr>
              <w:pStyle w:val="TableParagraph"/>
              <w:spacing w:before="122" w:line="360" w:lineRule="auto"/>
              <w:ind w:left="152" w:right="146"/>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2020</w:t>
            </w:r>
          </w:p>
        </w:tc>
        <w:tc>
          <w:tcPr>
            <w:tcW w:w="320" w:type="pct"/>
            <w:shd w:val="clear" w:color="auto" w:fill="FFFFFF" w:themeFill="background1"/>
            <w:vAlign w:val="center"/>
          </w:tcPr>
          <w:p w:rsidR="00E667D8" w:rsidRPr="00CE194A" w:rsidRDefault="00E667D8" w:rsidP="005800A5">
            <w:pPr>
              <w:pStyle w:val="TableParagraph"/>
              <w:spacing w:before="122" w:line="360" w:lineRule="auto"/>
              <w:ind w:left="152" w:right="146"/>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2021</w:t>
            </w:r>
          </w:p>
        </w:tc>
        <w:tc>
          <w:tcPr>
            <w:tcW w:w="320" w:type="pct"/>
            <w:shd w:val="clear" w:color="auto" w:fill="FFFFFF" w:themeFill="background1"/>
            <w:vAlign w:val="center"/>
          </w:tcPr>
          <w:p w:rsidR="00E667D8" w:rsidRPr="00CE194A" w:rsidRDefault="00E667D8" w:rsidP="005800A5">
            <w:pPr>
              <w:pStyle w:val="TableParagraph"/>
              <w:spacing w:before="122" w:line="360" w:lineRule="auto"/>
              <w:ind w:left="151" w:right="146"/>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2022</w:t>
            </w:r>
          </w:p>
        </w:tc>
        <w:tc>
          <w:tcPr>
            <w:tcW w:w="320" w:type="pct"/>
            <w:shd w:val="clear" w:color="auto" w:fill="FFFFFF" w:themeFill="background1"/>
            <w:vAlign w:val="center"/>
          </w:tcPr>
          <w:p w:rsidR="00E667D8" w:rsidRPr="00CE194A" w:rsidRDefault="00E667D8" w:rsidP="005800A5">
            <w:pPr>
              <w:pStyle w:val="TableParagraph"/>
              <w:spacing w:before="122" w:line="360" w:lineRule="auto"/>
              <w:ind w:right="250"/>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2023</w:t>
            </w:r>
          </w:p>
        </w:tc>
        <w:tc>
          <w:tcPr>
            <w:tcW w:w="324" w:type="pct"/>
            <w:shd w:val="clear" w:color="auto" w:fill="FFFFFF" w:themeFill="background1"/>
            <w:vAlign w:val="center"/>
          </w:tcPr>
          <w:p w:rsidR="00E667D8" w:rsidRPr="00CE194A" w:rsidRDefault="00E667D8" w:rsidP="005800A5">
            <w:pPr>
              <w:pStyle w:val="TableParagraph"/>
              <w:spacing w:line="360" w:lineRule="auto"/>
              <w:ind w:left="145"/>
              <w:jc w:val="center"/>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İzleme</w:t>
            </w:r>
          </w:p>
          <w:p w:rsidR="00E667D8" w:rsidRPr="00CE194A" w:rsidRDefault="00E667D8" w:rsidP="005800A5">
            <w:pPr>
              <w:pStyle w:val="TableParagraph"/>
              <w:spacing w:before="12" w:line="360" w:lineRule="auto"/>
              <w:ind w:left="145"/>
              <w:jc w:val="center"/>
              <w:rPr>
                <w:rFonts w:ascii="Times New Roman" w:hAnsi="Times New Roman" w:cs="Times New Roman"/>
                <w:b/>
                <w:sz w:val="24"/>
                <w:szCs w:val="24"/>
                <w:lang w:val="tr-TR"/>
              </w:rPr>
            </w:pPr>
            <w:r w:rsidRPr="00CE194A">
              <w:rPr>
                <w:rFonts w:ascii="Times New Roman" w:hAnsi="Times New Roman" w:cs="Times New Roman"/>
                <w:b/>
                <w:w w:val="115"/>
                <w:sz w:val="24"/>
                <w:szCs w:val="24"/>
                <w:lang w:val="tr-TR"/>
              </w:rPr>
              <w:t>Sıklığı</w:t>
            </w:r>
          </w:p>
        </w:tc>
        <w:tc>
          <w:tcPr>
            <w:tcW w:w="324" w:type="pct"/>
            <w:shd w:val="clear" w:color="auto" w:fill="FFFFFF" w:themeFill="background1"/>
            <w:vAlign w:val="center"/>
          </w:tcPr>
          <w:p w:rsidR="00E667D8" w:rsidRPr="00CE194A" w:rsidRDefault="00E667D8" w:rsidP="005800A5">
            <w:pPr>
              <w:pStyle w:val="TableParagraph"/>
              <w:spacing w:line="360" w:lineRule="auto"/>
              <w:ind w:left="179"/>
              <w:jc w:val="center"/>
              <w:rPr>
                <w:rFonts w:ascii="Times New Roman" w:hAnsi="Times New Roman" w:cs="Times New Roman"/>
                <w:b/>
                <w:sz w:val="24"/>
                <w:szCs w:val="24"/>
                <w:lang w:val="tr-TR"/>
              </w:rPr>
            </w:pPr>
            <w:r w:rsidRPr="00CE194A">
              <w:rPr>
                <w:rFonts w:ascii="Times New Roman" w:hAnsi="Times New Roman" w:cs="Times New Roman"/>
                <w:b/>
                <w:sz w:val="24"/>
                <w:szCs w:val="24"/>
                <w:lang w:val="tr-TR"/>
              </w:rPr>
              <w:t>Rapor</w:t>
            </w:r>
          </w:p>
          <w:p w:rsidR="00E667D8" w:rsidRPr="00CE194A" w:rsidRDefault="00E667D8" w:rsidP="005800A5">
            <w:pPr>
              <w:pStyle w:val="TableParagraph"/>
              <w:spacing w:before="12" w:line="360" w:lineRule="auto"/>
              <w:ind w:left="145"/>
              <w:jc w:val="center"/>
              <w:rPr>
                <w:rFonts w:ascii="Times New Roman" w:hAnsi="Times New Roman" w:cs="Times New Roman"/>
                <w:b/>
                <w:sz w:val="24"/>
                <w:szCs w:val="24"/>
                <w:lang w:val="tr-TR"/>
              </w:rPr>
            </w:pPr>
            <w:r w:rsidRPr="00CE194A">
              <w:rPr>
                <w:rFonts w:ascii="Times New Roman" w:hAnsi="Times New Roman" w:cs="Times New Roman"/>
                <w:b/>
                <w:w w:val="115"/>
                <w:sz w:val="24"/>
                <w:szCs w:val="24"/>
                <w:lang w:val="tr-TR"/>
              </w:rPr>
              <w:t>Sıklığı</w:t>
            </w:r>
          </w:p>
        </w:tc>
      </w:tr>
      <w:tr w:rsidR="00CE194A" w:rsidRPr="00CE194A" w:rsidTr="0083442F">
        <w:trPr>
          <w:trHeight w:val="377"/>
        </w:trPr>
        <w:tc>
          <w:tcPr>
            <w:tcW w:w="1772" w:type="pct"/>
            <w:gridSpan w:val="4"/>
            <w:shd w:val="clear" w:color="auto" w:fill="C00000"/>
          </w:tcPr>
          <w:p w:rsidR="00CE194A" w:rsidRPr="00CE194A" w:rsidRDefault="00CE194A" w:rsidP="00991F47">
            <w:pPr>
              <w:pStyle w:val="TableParagraph"/>
              <w:spacing w:before="48"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PG 1.3.1 Yabancı dil dersi yılsonu puan ortalaması</w:t>
            </w:r>
          </w:p>
        </w:tc>
        <w:tc>
          <w:tcPr>
            <w:tcW w:w="506"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40</w:t>
            </w:r>
          </w:p>
        </w:tc>
        <w:tc>
          <w:tcPr>
            <w:tcW w:w="506" w:type="pct"/>
            <w:shd w:val="clear" w:color="auto" w:fill="FFFFFF" w:themeFill="background1"/>
            <w:vAlign w:val="center"/>
          </w:tcPr>
          <w:p w:rsidR="00CE194A" w:rsidRPr="00CE194A" w:rsidRDefault="00CE194A" w:rsidP="003D754D">
            <w:pPr>
              <w:jc w:val="center"/>
              <w:rPr>
                <w:rFonts w:ascii="Times New Roman" w:hAnsi="Times New Roman" w:cs="Times New Roman"/>
                <w:sz w:val="24"/>
                <w:szCs w:val="24"/>
              </w:rPr>
            </w:pPr>
            <w:r w:rsidRPr="00CE194A">
              <w:rPr>
                <w:rFonts w:ascii="Times New Roman" w:hAnsi="Times New Roman" w:cs="Times New Roman"/>
                <w:sz w:val="24"/>
                <w:szCs w:val="24"/>
              </w:rPr>
              <w:t>68,2</w:t>
            </w:r>
          </w:p>
        </w:tc>
        <w:tc>
          <w:tcPr>
            <w:tcW w:w="303" w:type="pct"/>
            <w:shd w:val="clear" w:color="auto" w:fill="FFFFFF" w:themeFill="background1"/>
            <w:vAlign w:val="center"/>
          </w:tcPr>
          <w:p w:rsidR="00CE194A" w:rsidRPr="00CE194A" w:rsidRDefault="00CE194A" w:rsidP="003D754D">
            <w:pPr>
              <w:jc w:val="center"/>
              <w:rPr>
                <w:rFonts w:ascii="Times New Roman" w:hAnsi="Times New Roman" w:cs="Times New Roman"/>
                <w:sz w:val="24"/>
                <w:szCs w:val="24"/>
              </w:rPr>
            </w:pPr>
            <w:r w:rsidRPr="00CE194A">
              <w:rPr>
                <w:rFonts w:ascii="Times New Roman" w:hAnsi="Times New Roman" w:cs="Times New Roman"/>
                <w:sz w:val="24"/>
                <w:szCs w:val="24"/>
              </w:rPr>
              <w:t>71,08</w:t>
            </w:r>
          </w:p>
        </w:tc>
        <w:tc>
          <w:tcPr>
            <w:tcW w:w="305" w:type="pct"/>
            <w:shd w:val="clear" w:color="auto" w:fill="FFFFFF" w:themeFill="background1"/>
            <w:vAlign w:val="center"/>
          </w:tcPr>
          <w:p w:rsidR="00CE194A" w:rsidRPr="00CE194A" w:rsidRDefault="00CE194A" w:rsidP="003D754D">
            <w:pPr>
              <w:jc w:val="center"/>
              <w:rPr>
                <w:rFonts w:ascii="Times New Roman" w:hAnsi="Times New Roman" w:cs="Times New Roman"/>
                <w:sz w:val="24"/>
                <w:szCs w:val="24"/>
              </w:rPr>
            </w:pPr>
            <w:r w:rsidRPr="00CE194A">
              <w:rPr>
                <w:rFonts w:ascii="Times New Roman" w:hAnsi="Times New Roman" w:cs="Times New Roman"/>
                <w:sz w:val="24"/>
                <w:szCs w:val="24"/>
              </w:rPr>
              <w:t>73,2</w:t>
            </w:r>
          </w:p>
        </w:tc>
        <w:tc>
          <w:tcPr>
            <w:tcW w:w="320" w:type="pct"/>
            <w:shd w:val="clear" w:color="auto" w:fill="FFFFFF" w:themeFill="background1"/>
            <w:vAlign w:val="center"/>
          </w:tcPr>
          <w:p w:rsidR="00CE194A" w:rsidRPr="00CE194A" w:rsidRDefault="00CE194A" w:rsidP="003D754D">
            <w:pPr>
              <w:jc w:val="center"/>
              <w:rPr>
                <w:rFonts w:ascii="Times New Roman" w:hAnsi="Times New Roman" w:cs="Times New Roman"/>
                <w:sz w:val="24"/>
                <w:szCs w:val="24"/>
              </w:rPr>
            </w:pPr>
            <w:r w:rsidRPr="00CE194A">
              <w:rPr>
                <w:rFonts w:ascii="Times New Roman" w:hAnsi="Times New Roman" w:cs="Times New Roman"/>
                <w:sz w:val="24"/>
                <w:szCs w:val="24"/>
              </w:rPr>
              <w:t>75,09</w:t>
            </w:r>
          </w:p>
        </w:tc>
        <w:tc>
          <w:tcPr>
            <w:tcW w:w="320" w:type="pct"/>
            <w:shd w:val="clear" w:color="auto" w:fill="FFFFFF" w:themeFill="background1"/>
            <w:vAlign w:val="center"/>
          </w:tcPr>
          <w:p w:rsidR="00CE194A" w:rsidRPr="00CE194A" w:rsidRDefault="00CE194A" w:rsidP="003D754D">
            <w:pPr>
              <w:jc w:val="center"/>
              <w:rPr>
                <w:rFonts w:ascii="Times New Roman" w:hAnsi="Times New Roman" w:cs="Times New Roman"/>
                <w:sz w:val="24"/>
                <w:szCs w:val="24"/>
              </w:rPr>
            </w:pPr>
            <w:r w:rsidRPr="00CE194A">
              <w:rPr>
                <w:rFonts w:ascii="Times New Roman" w:hAnsi="Times New Roman" w:cs="Times New Roman"/>
                <w:sz w:val="24"/>
                <w:szCs w:val="24"/>
              </w:rPr>
              <w:t>76,8</w:t>
            </w:r>
          </w:p>
        </w:tc>
        <w:tc>
          <w:tcPr>
            <w:tcW w:w="320"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80</w:t>
            </w:r>
          </w:p>
        </w:tc>
        <w:tc>
          <w:tcPr>
            <w:tcW w:w="324"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24"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E667D8" w:rsidRPr="00CE194A" w:rsidTr="0083442F">
        <w:trPr>
          <w:trHeight w:val="865"/>
        </w:trPr>
        <w:tc>
          <w:tcPr>
            <w:tcW w:w="1772" w:type="pct"/>
            <w:gridSpan w:val="4"/>
            <w:shd w:val="clear" w:color="auto" w:fill="C00000"/>
          </w:tcPr>
          <w:p w:rsidR="00E667D8" w:rsidRPr="00CE194A" w:rsidRDefault="00E667D8"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PG 1.3.2 Yabancı dil eğitimine yönelik geliştirilen dijitaliçerik sayısı</w:t>
            </w:r>
          </w:p>
        </w:tc>
        <w:tc>
          <w:tcPr>
            <w:tcW w:w="506" w:type="pct"/>
            <w:shd w:val="clear" w:color="auto" w:fill="FFFFFF" w:themeFill="background1"/>
            <w:vAlign w:val="center"/>
          </w:tcPr>
          <w:p w:rsidR="00E667D8" w:rsidRPr="00CE194A" w:rsidRDefault="00DF7442"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40</w:t>
            </w:r>
          </w:p>
        </w:tc>
        <w:tc>
          <w:tcPr>
            <w:tcW w:w="506"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0</w:t>
            </w:r>
          </w:p>
        </w:tc>
        <w:tc>
          <w:tcPr>
            <w:tcW w:w="303"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 xml:space="preserve"> 0</w:t>
            </w:r>
          </w:p>
        </w:tc>
        <w:tc>
          <w:tcPr>
            <w:tcW w:w="305"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0</w:t>
            </w:r>
          </w:p>
        </w:tc>
        <w:tc>
          <w:tcPr>
            <w:tcW w:w="320"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0</w:t>
            </w:r>
          </w:p>
        </w:tc>
        <w:tc>
          <w:tcPr>
            <w:tcW w:w="320"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0</w:t>
            </w:r>
          </w:p>
        </w:tc>
        <w:tc>
          <w:tcPr>
            <w:tcW w:w="320" w:type="pct"/>
            <w:shd w:val="clear" w:color="auto" w:fill="FFFFFF" w:themeFill="background1"/>
            <w:vAlign w:val="center"/>
          </w:tcPr>
          <w:p w:rsidR="00E667D8"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1</w:t>
            </w:r>
          </w:p>
        </w:tc>
        <w:tc>
          <w:tcPr>
            <w:tcW w:w="324" w:type="pct"/>
            <w:shd w:val="clear" w:color="auto" w:fill="FFFFFF" w:themeFill="background1"/>
            <w:vAlign w:val="center"/>
          </w:tcPr>
          <w:p w:rsidR="00E667D8" w:rsidRPr="00CE194A" w:rsidRDefault="00E667D8"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24" w:type="pct"/>
            <w:shd w:val="clear" w:color="auto" w:fill="FFFFFF" w:themeFill="background1"/>
            <w:vAlign w:val="center"/>
          </w:tcPr>
          <w:p w:rsidR="00E667D8" w:rsidRPr="00CE194A" w:rsidRDefault="00E667D8"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CE194A" w:rsidRPr="00CE194A" w:rsidTr="0083442F">
        <w:trPr>
          <w:trHeight w:val="542"/>
        </w:trPr>
        <w:tc>
          <w:tcPr>
            <w:tcW w:w="1772" w:type="pct"/>
            <w:gridSpan w:val="4"/>
            <w:shd w:val="clear" w:color="auto" w:fill="C00000"/>
          </w:tcPr>
          <w:tbl>
            <w:tblPr>
              <w:tblW w:w="0" w:type="auto"/>
              <w:tblBorders>
                <w:top w:val="nil"/>
                <w:left w:val="nil"/>
                <w:bottom w:val="nil"/>
                <w:right w:val="nil"/>
              </w:tblBorders>
              <w:tblLook w:val="0000" w:firstRow="0" w:lastRow="0" w:firstColumn="0" w:lastColumn="0" w:noHBand="0" w:noVBand="0"/>
            </w:tblPr>
            <w:tblGrid>
              <w:gridCol w:w="4948"/>
            </w:tblGrid>
            <w:tr w:rsidR="00CE194A" w:rsidRPr="00CE194A">
              <w:trPr>
                <w:trHeight w:val="433"/>
              </w:trPr>
              <w:tc>
                <w:tcPr>
                  <w:tcW w:w="0" w:type="auto"/>
                </w:tcPr>
                <w:p w:rsidR="00CE194A" w:rsidRPr="00CE194A" w:rsidRDefault="00CE194A" w:rsidP="00E40674">
                  <w:pPr>
                    <w:pStyle w:val="TableParagraph"/>
                    <w:spacing w:line="360" w:lineRule="auto"/>
                    <w:rPr>
                      <w:rFonts w:ascii="Times New Roman" w:hAnsi="Times New Roman" w:cs="Times New Roman"/>
                      <w:b/>
                      <w:sz w:val="24"/>
                      <w:szCs w:val="24"/>
                      <w:lang w:val="tr-TR"/>
                    </w:rPr>
                  </w:pPr>
                  <w:r w:rsidRPr="00CE194A">
                    <w:rPr>
                      <w:rFonts w:ascii="Times New Roman" w:hAnsi="Times New Roman" w:cs="Times New Roman"/>
                      <w:b/>
                      <w:sz w:val="24"/>
                      <w:szCs w:val="24"/>
                      <w:lang w:val="tr-TR"/>
                    </w:rPr>
                    <w:t>PG 1.3.3 Yabancı Dil Mesleki Gelişim Programlarına katılan yabancı dil öğretmen sayısı</w:t>
                  </w:r>
                </w:p>
              </w:tc>
            </w:tr>
          </w:tbl>
          <w:p w:rsidR="00CE194A" w:rsidRPr="00CE194A" w:rsidRDefault="00CE194A" w:rsidP="00991F47">
            <w:pPr>
              <w:pStyle w:val="TableParagraph"/>
              <w:spacing w:line="360" w:lineRule="auto"/>
              <w:ind w:left="107"/>
              <w:rPr>
                <w:rFonts w:ascii="Times New Roman" w:hAnsi="Times New Roman" w:cs="Times New Roman"/>
                <w:b/>
                <w:sz w:val="24"/>
                <w:szCs w:val="24"/>
                <w:lang w:val="tr-TR"/>
              </w:rPr>
            </w:pPr>
          </w:p>
        </w:tc>
        <w:tc>
          <w:tcPr>
            <w:tcW w:w="506"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20</w:t>
            </w:r>
          </w:p>
        </w:tc>
        <w:tc>
          <w:tcPr>
            <w:tcW w:w="506" w:type="pct"/>
            <w:shd w:val="clear" w:color="auto" w:fill="FFFFFF" w:themeFill="background1"/>
            <w:vAlign w:val="center"/>
          </w:tcPr>
          <w:p w:rsidR="00CE194A" w:rsidRPr="00CE194A" w:rsidRDefault="009B6CB3" w:rsidP="003D754D">
            <w:pPr>
              <w:jc w:val="center"/>
              <w:rPr>
                <w:rFonts w:ascii="Times New Roman" w:hAnsi="Times New Roman" w:cs="Times New Roman"/>
                <w:sz w:val="24"/>
                <w:szCs w:val="24"/>
              </w:rPr>
            </w:pPr>
            <w:r>
              <w:rPr>
                <w:rFonts w:ascii="Times New Roman" w:hAnsi="Times New Roman" w:cs="Times New Roman"/>
                <w:sz w:val="24"/>
                <w:szCs w:val="24"/>
              </w:rPr>
              <w:t>0</w:t>
            </w:r>
          </w:p>
        </w:tc>
        <w:tc>
          <w:tcPr>
            <w:tcW w:w="303" w:type="pct"/>
            <w:shd w:val="clear" w:color="auto" w:fill="FFFFFF" w:themeFill="background1"/>
            <w:vAlign w:val="center"/>
          </w:tcPr>
          <w:p w:rsidR="00CE194A" w:rsidRPr="00CE194A" w:rsidRDefault="009B6CB3" w:rsidP="003D754D">
            <w:pPr>
              <w:jc w:val="center"/>
              <w:rPr>
                <w:rFonts w:ascii="Times New Roman" w:hAnsi="Times New Roman" w:cs="Times New Roman"/>
                <w:sz w:val="24"/>
                <w:szCs w:val="24"/>
              </w:rPr>
            </w:pPr>
            <w:r>
              <w:rPr>
                <w:rFonts w:ascii="Times New Roman" w:hAnsi="Times New Roman" w:cs="Times New Roman"/>
                <w:sz w:val="24"/>
                <w:szCs w:val="24"/>
              </w:rPr>
              <w:t>0</w:t>
            </w:r>
          </w:p>
        </w:tc>
        <w:tc>
          <w:tcPr>
            <w:tcW w:w="305" w:type="pct"/>
            <w:shd w:val="clear" w:color="auto" w:fill="FFFFFF" w:themeFill="background1"/>
            <w:vAlign w:val="center"/>
          </w:tcPr>
          <w:p w:rsidR="00CE194A" w:rsidRPr="00CE194A" w:rsidRDefault="009B6CB3" w:rsidP="003D754D">
            <w:pPr>
              <w:jc w:val="center"/>
              <w:rPr>
                <w:rFonts w:ascii="Times New Roman" w:hAnsi="Times New Roman" w:cs="Times New Roman"/>
                <w:sz w:val="24"/>
                <w:szCs w:val="24"/>
              </w:rPr>
            </w:pPr>
            <w:r>
              <w:rPr>
                <w:rFonts w:ascii="Times New Roman" w:hAnsi="Times New Roman" w:cs="Times New Roman"/>
                <w:sz w:val="24"/>
                <w:szCs w:val="24"/>
              </w:rPr>
              <w:t>0</w:t>
            </w:r>
          </w:p>
        </w:tc>
        <w:tc>
          <w:tcPr>
            <w:tcW w:w="320" w:type="pct"/>
            <w:shd w:val="clear" w:color="auto" w:fill="FFFFFF" w:themeFill="background1"/>
            <w:vAlign w:val="center"/>
          </w:tcPr>
          <w:p w:rsidR="00CE194A" w:rsidRPr="00CE194A" w:rsidRDefault="009B6CB3" w:rsidP="003D754D">
            <w:pPr>
              <w:jc w:val="center"/>
              <w:rPr>
                <w:rFonts w:ascii="Times New Roman" w:hAnsi="Times New Roman" w:cs="Times New Roman"/>
                <w:sz w:val="24"/>
                <w:szCs w:val="24"/>
              </w:rPr>
            </w:pPr>
            <w:r>
              <w:rPr>
                <w:rFonts w:ascii="Times New Roman" w:hAnsi="Times New Roman" w:cs="Times New Roman"/>
                <w:sz w:val="24"/>
                <w:szCs w:val="24"/>
              </w:rPr>
              <w:t>0</w:t>
            </w:r>
          </w:p>
        </w:tc>
        <w:tc>
          <w:tcPr>
            <w:tcW w:w="320" w:type="pct"/>
            <w:shd w:val="clear" w:color="auto" w:fill="FFFFFF" w:themeFill="background1"/>
            <w:vAlign w:val="center"/>
          </w:tcPr>
          <w:p w:rsidR="00CE194A" w:rsidRPr="00CE194A" w:rsidRDefault="009B6CB3" w:rsidP="003D754D">
            <w:pPr>
              <w:jc w:val="center"/>
              <w:rPr>
                <w:rFonts w:ascii="Times New Roman" w:hAnsi="Times New Roman" w:cs="Times New Roman"/>
                <w:sz w:val="24"/>
                <w:szCs w:val="24"/>
              </w:rPr>
            </w:pPr>
            <w:r>
              <w:rPr>
                <w:rFonts w:ascii="Times New Roman" w:hAnsi="Times New Roman" w:cs="Times New Roman"/>
                <w:sz w:val="24"/>
                <w:szCs w:val="24"/>
              </w:rPr>
              <w:t>0</w:t>
            </w:r>
          </w:p>
        </w:tc>
        <w:tc>
          <w:tcPr>
            <w:tcW w:w="320" w:type="pct"/>
            <w:shd w:val="clear" w:color="auto" w:fill="FFFFFF" w:themeFill="background1"/>
            <w:vAlign w:val="center"/>
          </w:tcPr>
          <w:p w:rsidR="00CE194A" w:rsidRPr="00CE194A" w:rsidRDefault="009B6CB3" w:rsidP="00956A82">
            <w:pPr>
              <w:pStyle w:val="TableParagraph"/>
              <w:spacing w:before="51" w:line="360" w:lineRule="auto"/>
              <w:ind w:left="152" w:right="14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24"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c>
          <w:tcPr>
            <w:tcW w:w="324" w:type="pct"/>
            <w:shd w:val="clear" w:color="auto" w:fill="FFFFFF" w:themeFill="background1"/>
            <w:vAlign w:val="center"/>
          </w:tcPr>
          <w:p w:rsidR="00CE194A" w:rsidRPr="00CE194A" w:rsidRDefault="00CE194A" w:rsidP="00956A82">
            <w:pPr>
              <w:pStyle w:val="TableParagraph"/>
              <w:spacing w:before="51" w:line="360" w:lineRule="auto"/>
              <w:ind w:left="152" w:right="146"/>
              <w:jc w:val="center"/>
              <w:rPr>
                <w:rFonts w:ascii="Times New Roman" w:hAnsi="Times New Roman" w:cs="Times New Roman"/>
                <w:sz w:val="24"/>
                <w:szCs w:val="24"/>
                <w:lang w:val="tr-TR"/>
              </w:rPr>
            </w:pPr>
            <w:r w:rsidRPr="00CE194A">
              <w:rPr>
                <w:rFonts w:ascii="Times New Roman" w:hAnsi="Times New Roman" w:cs="Times New Roman"/>
                <w:sz w:val="24"/>
                <w:szCs w:val="24"/>
                <w:lang w:val="tr-TR"/>
              </w:rPr>
              <w:t>6 Ay</w:t>
            </w:r>
          </w:p>
        </w:tc>
      </w:tr>
      <w:tr w:rsidR="00E667D8" w:rsidRPr="00CE194A" w:rsidTr="0083442F">
        <w:trPr>
          <w:trHeight w:val="280"/>
        </w:trPr>
        <w:tc>
          <w:tcPr>
            <w:tcW w:w="1772" w:type="pct"/>
            <w:gridSpan w:val="4"/>
            <w:shd w:val="clear" w:color="auto" w:fill="C00000"/>
          </w:tcPr>
          <w:p w:rsidR="00E667D8" w:rsidRPr="00CE194A" w:rsidRDefault="00E667D8" w:rsidP="00991F47">
            <w:pPr>
              <w:pStyle w:val="TableParagraph"/>
              <w:spacing w:before="5"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Koordinatör Birim</w:t>
            </w:r>
          </w:p>
        </w:tc>
        <w:tc>
          <w:tcPr>
            <w:tcW w:w="3228" w:type="pct"/>
            <w:gridSpan w:val="9"/>
            <w:shd w:val="clear" w:color="auto" w:fill="FFFFFF" w:themeFill="background1"/>
          </w:tcPr>
          <w:p w:rsidR="00E667D8" w:rsidRPr="00CE194A" w:rsidRDefault="00505E10" w:rsidP="00991F47">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Temel Eğitim Şube Müdürlüğü</w:t>
            </w:r>
            <w:r w:rsidR="00B81F42" w:rsidRPr="00CE194A">
              <w:rPr>
                <w:rFonts w:ascii="Times New Roman" w:hAnsi="Times New Roman" w:cs="Times New Roman"/>
                <w:sz w:val="24"/>
                <w:szCs w:val="24"/>
                <w:lang w:val="tr-TR"/>
              </w:rPr>
              <w:t xml:space="preserve"> – Ortaöğretim Şube Müdürlüğü</w:t>
            </w:r>
          </w:p>
        </w:tc>
      </w:tr>
      <w:tr w:rsidR="007517A8" w:rsidRPr="00CE194A" w:rsidTr="0083442F">
        <w:trPr>
          <w:trHeight w:val="277"/>
        </w:trPr>
        <w:tc>
          <w:tcPr>
            <w:tcW w:w="1772" w:type="pct"/>
            <w:gridSpan w:val="4"/>
            <w:shd w:val="clear" w:color="auto" w:fill="C00000"/>
          </w:tcPr>
          <w:p w:rsidR="00E667D8" w:rsidRPr="00CE194A" w:rsidRDefault="00E667D8" w:rsidP="00991F47">
            <w:pPr>
              <w:pStyle w:val="TableParagraph"/>
              <w:spacing w:before="2"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İş Birliği Yapılacak Birimler</w:t>
            </w:r>
          </w:p>
        </w:tc>
        <w:tc>
          <w:tcPr>
            <w:tcW w:w="3228" w:type="pct"/>
            <w:gridSpan w:val="9"/>
            <w:shd w:val="clear" w:color="auto" w:fill="FFFFFF" w:themeFill="background1"/>
          </w:tcPr>
          <w:p w:rsidR="00E667D8" w:rsidRPr="00CE194A" w:rsidRDefault="00E667D8" w:rsidP="00DE186D">
            <w:pPr>
              <w:pStyle w:val="TableParagraph"/>
              <w:spacing w:before="8" w:line="360" w:lineRule="auto"/>
              <w:ind w:left="107"/>
              <w:rPr>
                <w:rFonts w:ascii="Times New Roman" w:hAnsi="Times New Roman" w:cs="Times New Roman"/>
                <w:sz w:val="24"/>
                <w:szCs w:val="24"/>
                <w:lang w:val="tr-TR"/>
              </w:rPr>
            </w:pPr>
            <w:r w:rsidRPr="00CE194A">
              <w:rPr>
                <w:rFonts w:ascii="Times New Roman" w:hAnsi="Times New Roman" w:cs="Times New Roman"/>
                <w:sz w:val="24"/>
                <w:szCs w:val="24"/>
                <w:lang w:val="tr-TR"/>
              </w:rPr>
              <w:t>DÖ</w:t>
            </w:r>
            <w:r w:rsidR="00DD1B55" w:rsidRPr="00CE194A">
              <w:rPr>
                <w:rFonts w:ascii="Times New Roman" w:hAnsi="Times New Roman" w:cs="Times New Roman"/>
                <w:sz w:val="24"/>
                <w:szCs w:val="24"/>
                <w:lang w:val="tr-TR"/>
              </w:rPr>
              <w:t>ŞM</w:t>
            </w:r>
            <w:r w:rsidRPr="00CE194A">
              <w:rPr>
                <w:rFonts w:ascii="Times New Roman" w:hAnsi="Times New Roman" w:cs="Times New Roman"/>
                <w:sz w:val="24"/>
                <w:szCs w:val="24"/>
                <w:lang w:val="tr-TR"/>
              </w:rPr>
              <w:t>, HBÖ</w:t>
            </w:r>
            <w:r w:rsidR="00DD1B55" w:rsidRPr="00CE194A">
              <w:rPr>
                <w:rFonts w:ascii="Times New Roman" w:hAnsi="Times New Roman" w:cs="Times New Roman"/>
                <w:sz w:val="24"/>
                <w:szCs w:val="24"/>
                <w:lang w:val="tr-TR"/>
              </w:rPr>
              <w:t>Ş</w:t>
            </w:r>
            <w:r w:rsidRPr="00CE194A">
              <w:rPr>
                <w:rFonts w:ascii="Times New Roman" w:hAnsi="Times New Roman" w:cs="Times New Roman"/>
                <w:sz w:val="24"/>
                <w:szCs w:val="24"/>
                <w:lang w:val="tr-TR"/>
              </w:rPr>
              <w:t>M, MTE</w:t>
            </w:r>
            <w:r w:rsidR="00DD1B55" w:rsidRPr="00CE194A">
              <w:rPr>
                <w:rFonts w:ascii="Times New Roman" w:hAnsi="Times New Roman" w:cs="Times New Roman"/>
                <w:sz w:val="24"/>
                <w:szCs w:val="24"/>
                <w:lang w:val="tr-TR"/>
              </w:rPr>
              <w:t>Ş</w:t>
            </w:r>
            <w:r w:rsidRPr="00CE194A">
              <w:rPr>
                <w:rFonts w:ascii="Times New Roman" w:hAnsi="Times New Roman" w:cs="Times New Roman"/>
                <w:sz w:val="24"/>
                <w:szCs w:val="24"/>
                <w:lang w:val="tr-TR"/>
              </w:rPr>
              <w:t>M, ÖERH</w:t>
            </w:r>
            <w:r w:rsidR="00DD1B55" w:rsidRPr="00CE194A">
              <w:rPr>
                <w:rFonts w:ascii="Times New Roman" w:hAnsi="Times New Roman" w:cs="Times New Roman"/>
                <w:sz w:val="24"/>
                <w:szCs w:val="24"/>
                <w:lang w:val="tr-TR"/>
              </w:rPr>
              <w:t>Ş</w:t>
            </w:r>
            <w:r w:rsidRPr="00CE194A">
              <w:rPr>
                <w:rFonts w:ascii="Times New Roman" w:hAnsi="Times New Roman" w:cs="Times New Roman"/>
                <w:sz w:val="24"/>
                <w:szCs w:val="24"/>
                <w:lang w:val="tr-TR"/>
              </w:rPr>
              <w:t>M, ÖÖK</w:t>
            </w:r>
            <w:r w:rsidR="00DD1B55" w:rsidRPr="00CE194A">
              <w:rPr>
                <w:rFonts w:ascii="Times New Roman" w:hAnsi="Times New Roman" w:cs="Times New Roman"/>
                <w:sz w:val="24"/>
                <w:szCs w:val="24"/>
                <w:lang w:val="tr-TR"/>
              </w:rPr>
              <w:t>Ş</w:t>
            </w:r>
            <w:r w:rsidR="0068513A" w:rsidRPr="00CE194A">
              <w:rPr>
                <w:rFonts w:ascii="Times New Roman" w:hAnsi="Times New Roman" w:cs="Times New Roman"/>
                <w:sz w:val="24"/>
                <w:szCs w:val="24"/>
                <w:lang w:val="tr-TR"/>
              </w:rPr>
              <w:t>M</w:t>
            </w:r>
            <w:r w:rsidRPr="00CE194A">
              <w:rPr>
                <w:rFonts w:ascii="Times New Roman" w:hAnsi="Times New Roman" w:cs="Times New Roman"/>
                <w:sz w:val="24"/>
                <w:szCs w:val="24"/>
                <w:lang w:val="tr-TR"/>
              </w:rPr>
              <w:t>, ÖYG</w:t>
            </w:r>
            <w:r w:rsidR="00DD1B55" w:rsidRPr="00CE194A">
              <w:rPr>
                <w:rFonts w:ascii="Times New Roman" w:hAnsi="Times New Roman" w:cs="Times New Roman"/>
                <w:sz w:val="24"/>
                <w:szCs w:val="24"/>
                <w:lang w:val="tr-TR"/>
              </w:rPr>
              <w:t>Ş</w:t>
            </w:r>
            <w:r w:rsidR="00DE186D" w:rsidRPr="00CE194A">
              <w:rPr>
                <w:rFonts w:ascii="Times New Roman" w:hAnsi="Times New Roman" w:cs="Times New Roman"/>
                <w:sz w:val="24"/>
                <w:szCs w:val="24"/>
                <w:lang w:val="tr-TR"/>
              </w:rPr>
              <w:t>M.</w:t>
            </w:r>
          </w:p>
        </w:tc>
      </w:tr>
      <w:tr w:rsidR="00E667D8" w:rsidRPr="00CE194A" w:rsidTr="0083442F">
        <w:trPr>
          <w:trHeight w:val="1122"/>
        </w:trPr>
        <w:tc>
          <w:tcPr>
            <w:tcW w:w="826" w:type="pct"/>
            <w:gridSpan w:val="3"/>
            <w:shd w:val="clear" w:color="auto" w:fill="C00000"/>
          </w:tcPr>
          <w:p w:rsidR="00E667D8" w:rsidRPr="00CE194A" w:rsidRDefault="00E667D8" w:rsidP="00991F47">
            <w:pPr>
              <w:pStyle w:val="TableParagraph"/>
              <w:spacing w:before="9" w:line="360" w:lineRule="auto"/>
              <w:rPr>
                <w:rFonts w:ascii="Times New Roman" w:hAnsi="Times New Roman" w:cs="Times New Roman"/>
                <w:b/>
                <w:sz w:val="24"/>
                <w:szCs w:val="24"/>
                <w:lang w:val="tr-TR"/>
              </w:rPr>
            </w:pPr>
          </w:p>
          <w:p w:rsidR="00E667D8" w:rsidRPr="00CE194A" w:rsidRDefault="00E667D8"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Riskler</w:t>
            </w:r>
          </w:p>
        </w:tc>
        <w:tc>
          <w:tcPr>
            <w:tcW w:w="4174" w:type="pct"/>
            <w:gridSpan w:val="10"/>
            <w:shd w:val="clear" w:color="auto" w:fill="FFFFFF" w:themeFill="background1"/>
          </w:tcPr>
          <w:p w:rsidR="00CE194A" w:rsidRPr="00CE194A" w:rsidRDefault="00CE194A" w:rsidP="00CE194A">
            <w:pPr>
              <w:rPr>
                <w:rFonts w:ascii="Times New Roman" w:hAnsi="Times New Roman" w:cs="Times New Roman"/>
                <w:sz w:val="24"/>
                <w:szCs w:val="24"/>
              </w:rPr>
            </w:pPr>
            <w:r w:rsidRPr="00CE194A">
              <w:rPr>
                <w:rFonts w:ascii="Times New Roman" w:hAnsi="Times New Roman" w:cs="Times New Roman"/>
                <w:sz w:val="24"/>
                <w:szCs w:val="24"/>
              </w:rPr>
              <w:t>-Yabancı dil eğitimine ilişkin farkındalığın yeterli olmaması,</w:t>
            </w:r>
          </w:p>
          <w:p w:rsidR="00CE194A" w:rsidRPr="00CE194A" w:rsidRDefault="00CE194A" w:rsidP="00CE194A">
            <w:pPr>
              <w:rPr>
                <w:rFonts w:ascii="Times New Roman" w:hAnsi="Times New Roman" w:cs="Times New Roman"/>
                <w:sz w:val="24"/>
                <w:szCs w:val="24"/>
              </w:rPr>
            </w:pPr>
            <w:r w:rsidRPr="00CE194A">
              <w:rPr>
                <w:rFonts w:ascii="Times New Roman" w:hAnsi="Times New Roman" w:cs="Times New Roman"/>
                <w:sz w:val="24"/>
                <w:szCs w:val="24"/>
              </w:rPr>
              <w:t>- Yurtdışında yabancı dil eğitimini destekleyici programların maliyetlerinin yüksek olması,</w:t>
            </w:r>
          </w:p>
          <w:p w:rsidR="00E667D8" w:rsidRPr="00CE194A" w:rsidRDefault="00CE194A" w:rsidP="00CE194A">
            <w:pPr>
              <w:rPr>
                <w:rFonts w:ascii="Times New Roman" w:hAnsi="Times New Roman" w:cs="Times New Roman"/>
                <w:sz w:val="24"/>
                <w:szCs w:val="24"/>
              </w:rPr>
            </w:pPr>
            <w:r w:rsidRPr="00CE194A">
              <w:rPr>
                <w:rFonts w:ascii="Times New Roman" w:hAnsi="Times New Roman" w:cs="Times New Roman"/>
                <w:sz w:val="24"/>
                <w:szCs w:val="24"/>
              </w:rPr>
              <w:t>- Yabancı dil eğitimine ilişkin dijital içeriklerin teminine yönelik maliyetlerin yüksek olması.</w:t>
            </w:r>
          </w:p>
        </w:tc>
      </w:tr>
      <w:tr w:rsidR="007517A8" w:rsidRPr="00CE194A" w:rsidTr="0083442F">
        <w:trPr>
          <w:trHeight w:val="296"/>
        </w:trPr>
        <w:tc>
          <w:tcPr>
            <w:tcW w:w="479" w:type="pct"/>
            <w:vMerge w:val="restart"/>
            <w:shd w:val="clear" w:color="auto" w:fill="C00000"/>
          </w:tcPr>
          <w:p w:rsidR="00E667D8" w:rsidRPr="00CE194A" w:rsidRDefault="00E667D8" w:rsidP="00991F47">
            <w:pPr>
              <w:pStyle w:val="TableParagraph"/>
              <w:spacing w:before="7" w:line="360" w:lineRule="auto"/>
              <w:rPr>
                <w:rFonts w:ascii="Times New Roman" w:hAnsi="Times New Roman" w:cs="Times New Roman"/>
                <w:b/>
                <w:sz w:val="24"/>
                <w:szCs w:val="24"/>
                <w:lang w:val="tr-TR"/>
              </w:rPr>
            </w:pPr>
          </w:p>
          <w:p w:rsidR="00E667D8" w:rsidRPr="00CE194A" w:rsidRDefault="00E667D8" w:rsidP="00991F47">
            <w:pPr>
              <w:pStyle w:val="TableParagraph"/>
              <w:spacing w:line="360" w:lineRule="auto"/>
              <w:ind w:left="107"/>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Stratejiler</w:t>
            </w:r>
          </w:p>
        </w:tc>
        <w:tc>
          <w:tcPr>
            <w:tcW w:w="347" w:type="pct"/>
            <w:gridSpan w:val="2"/>
            <w:shd w:val="clear" w:color="auto" w:fill="C00000"/>
          </w:tcPr>
          <w:p w:rsidR="00E667D8" w:rsidRPr="00CE194A" w:rsidRDefault="00E667D8" w:rsidP="00991F47">
            <w:pPr>
              <w:pStyle w:val="TableParagraph"/>
              <w:spacing w:before="12" w:line="360" w:lineRule="auto"/>
              <w:ind w:left="108"/>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1.3.1</w:t>
            </w:r>
          </w:p>
        </w:tc>
        <w:tc>
          <w:tcPr>
            <w:tcW w:w="4174" w:type="pct"/>
            <w:gridSpan w:val="10"/>
            <w:shd w:val="clear" w:color="auto" w:fill="FFFFFF" w:themeFill="background1"/>
          </w:tcPr>
          <w:p w:rsidR="00E667D8" w:rsidRPr="00CE194A" w:rsidRDefault="00E667D8" w:rsidP="00991F47">
            <w:pPr>
              <w:pStyle w:val="TableParagraph"/>
              <w:spacing w:before="12" w:line="360" w:lineRule="auto"/>
              <w:ind w:left="108"/>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 xml:space="preserve">- </w:t>
            </w:r>
            <w:r w:rsidR="00CE194A" w:rsidRPr="00CE194A">
              <w:rPr>
                <w:rFonts w:ascii="Times New Roman" w:hAnsi="Times New Roman" w:cs="Times New Roman"/>
                <w:b/>
                <w:w w:val="110"/>
                <w:sz w:val="24"/>
                <w:szCs w:val="24"/>
              </w:rPr>
              <w:t>İlçe genelinde yabancı dil eğitimi, seviye ve okul türlerine göre uyarlanacaktır.</w:t>
            </w:r>
          </w:p>
        </w:tc>
      </w:tr>
      <w:tr w:rsidR="00E667D8" w:rsidRPr="00CE194A" w:rsidTr="0083442F">
        <w:trPr>
          <w:trHeight w:val="294"/>
        </w:trPr>
        <w:tc>
          <w:tcPr>
            <w:tcW w:w="479" w:type="pct"/>
            <w:vMerge/>
            <w:shd w:val="clear" w:color="auto" w:fill="C00000"/>
          </w:tcPr>
          <w:p w:rsidR="00E667D8" w:rsidRPr="00CE194A" w:rsidRDefault="00E667D8" w:rsidP="00991F47">
            <w:pPr>
              <w:spacing w:line="360" w:lineRule="auto"/>
              <w:rPr>
                <w:rFonts w:ascii="Times New Roman" w:hAnsi="Times New Roman" w:cs="Times New Roman"/>
                <w:sz w:val="24"/>
                <w:szCs w:val="24"/>
                <w:lang w:val="tr-TR"/>
              </w:rPr>
            </w:pPr>
          </w:p>
        </w:tc>
        <w:tc>
          <w:tcPr>
            <w:tcW w:w="347" w:type="pct"/>
            <w:gridSpan w:val="2"/>
            <w:shd w:val="clear" w:color="auto" w:fill="C00000"/>
          </w:tcPr>
          <w:p w:rsidR="00E667D8" w:rsidRPr="00CE194A" w:rsidRDefault="00E667D8" w:rsidP="00991F47">
            <w:pPr>
              <w:pStyle w:val="TableParagraph"/>
              <w:spacing w:before="10" w:line="360" w:lineRule="auto"/>
              <w:ind w:left="108"/>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1.3.2</w:t>
            </w:r>
          </w:p>
        </w:tc>
        <w:tc>
          <w:tcPr>
            <w:tcW w:w="4174" w:type="pct"/>
            <w:gridSpan w:val="10"/>
            <w:shd w:val="clear" w:color="auto" w:fill="FFFFFF" w:themeFill="background1"/>
          </w:tcPr>
          <w:p w:rsidR="00E667D8" w:rsidRPr="00CE194A" w:rsidRDefault="00E667D8" w:rsidP="00991F47">
            <w:pPr>
              <w:pStyle w:val="TableParagraph"/>
              <w:spacing w:before="10" w:line="360" w:lineRule="auto"/>
              <w:ind w:left="108"/>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 Yeni kaynaklar ile öğrencilerin İngilizce konuşulan dünyayı deneyimlemesi sağlanacak ve dijital içerikler geliştirilecektir.</w:t>
            </w:r>
          </w:p>
        </w:tc>
      </w:tr>
      <w:tr w:rsidR="00E667D8" w:rsidRPr="00CE194A" w:rsidTr="0083442F">
        <w:trPr>
          <w:trHeight w:val="296"/>
        </w:trPr>
        <w:tc>
          <w:tcPr>
            <w:tcW w:w="479" w:type="pct"/>
            <w:vMerge/>
            <w:shd w:val="clear" w:color="auto" w:fill="C00000"/>
          </w:tcPr>
          <w:p w:rsidR="00E667D8" w:rsidRPr="00CE194A" w:rsidRDefault="00E667D8" w:rsidP="00991F47">
            <w:pPr>
              <w:spacing w:line="360" w:lineRule="auto"/>
              <w:rPr>
                <w:rFonts w:ascii="Times New Roman" w:hAnsi="Times New Roman" w:cs="Times New Roman"/>
                <w:sz w:val="24"/>
                <w:szCs w:val="24"/>
                <w:lang w:val="tr-TR"/>
              </w:rPr>
            </w:pPr>
          </w:p>
        </w:tc>
        <w:tc>
          <w:tcPr>
            <w:tcW w:w="347" w:type="pct"/>
            <w:gridSpan w:val="2"/>
            <w:shd w:val="clear" w:color="auto" w:fill="C00000"/>
          </w:tcPr>
          <w:p w:rsidR="00E667D8" w:rsidRPr="00CE194A" w:rsidRDefault="00E667D8" w:rsidP="00991F47">
            <w:pPr>
              <w:pStyle w:val="TableParagraph"/>
              <w:spacing w:before="12" w:line="360" w:lineRule="auto"/>
              <w:ind w:left="108"/>
              <w:rPr>
                <w:rFonts w:ascii="Times New Roman" w:hAnsi="Times New Roman" w:cs="Times New Roman"/>
                <w:b/>
                <w:sz w:val="24"/>
                <w:szCs w:val="24"/>
                <w:lang w:val="tr-TR"/>
              </w:rPr>
            </w:pPr>
            <w:r w:rsidRPr="00CE194A">
              <w:rPr>
                <w:rFonts w:ascii="Times New Roman" w:hAnsi="Times New Roman" w:cs="Times New Roman"/>
                <w:b/>
                <w:w w:val="105"/>
                <w:sz w:val="24"/>
                <w:szCs w:val="24"/>
                <w:lang w:val="tr-TR"/>
              </w:rPr>
              <w:t>S 1.3.3</w:t>
            </w:r>
          </w:p>
        </w:tc>
        <w:tc>
          <w:tcPr>
            <w:tcW w:w="4174" w:type="pct"/>
            <w:gridSpan w:val="10"/>
            <w:shd w:val="clear" w:color="auto" w:fill="FFFFFF" w:themeFill="background1"/>
          </w:tcPr>
          <w:p w:rsidR="00E667D8" w:rsidRPr="00CE194A" w:rsidRDefault="00E667D8" w:rsidP="00991F47">
            <w:pPr>
              <w:pStyle w:val="TableParagraph"/>
              <w:spacing w:before="12" w:line="360" w:lineRule="auto"/>
              <w:ind w:left="108"/>
              <w:rPr>
                <w:rFonts w:ascii="Times New Roman" w:hAnsi="Times New Roman" w:cs="Times New Roman"/>
                <w:b/>
                <w:sz w:val="24"/>
                <w:szCs w:val="24"/>
                <w:lang w:val="tr-TR"/>
              </w:rPr>
            </w:pPr>
            <w:r w:rsidRPr="00CE194A">
              <w:rPr>
                <w:rFonts w:ascii="Times New Roman" w:hAnsi="Times New Roman" w:cs="Times New Roman"/>
                <w:b/>
                <w:w w:val="110"/>
                <w:sz w:val="24"/>
                <w:szCs w:val="24"/>
                <w:lang w:val="tr-TR"/>
              </w:rPr>
              <w:t>- Yabancı dil eğitiminde öğretmen nitelik ve yeterlilikleri yükseltilecektir.</w:t>
            </w:r>
          </w:p>
        </w:tc>
      </w:tr>
    </w:tbl>
    <w:tbl>
      <w:tblPr>
        <w:tblStyle w:val="TableNormal1"/>
        <w:tblpPr w:leftFromText="141" w:rightFromText="141" w:vertAnchor="text" w:horzAnchor="margin" w:tblpY="1"/>
        <w:tblW w:w="499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2939"/>
        <w:gridCol w:w="11044"/>
      </w:tblGrid>
      <w:tr w:rsidR="00B2376C" w:rsidRPr="001D199D" w:rsidTr="0083442F">
        <w:trPr>
          <w:trHeight w:val="238"/>
        </w:trPr>
        <w:tc>
          <w:tcPr>
            <w:tcW w:w="1051" w:type="pct"/>
            <w:shd w:val="clear" w:color="auto" w:fill="C00000"/>
          </w:tcPr>
          <w:p w:rsidR="00B2376C" w:rsidRPr="001D199D" w:rsidRDefault="00B2376C" w:rsidP="00B2376C">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Maliyet Tahmini</w:t>
            </w:r>
          </w:p>
        </w:tc>
        <w:tc>
          <w:tcPr>
            <w:tcW w:w="3949" w:type="pct"/>
            <w:shd w:val="clear" w:color="auto" w:fill="FFFFFF" w:themeFill="background1"/>
          </w:tcPr>
          <w:p w:rsidR="00B2376C" w:rsidRPr="001D199D" w:rsidRDefault="00CE194A" w:rsidP="00B2376C">
            <w:pPr>
              <w:pStyle w:val="TableParagraph"/>
              <w:spacing w:before="3" w:line="360" w:lineRule="auto"/>
              <w:ind w:left="108"/>
              <w:rPr>
                <w:rFonts w:ascii="Times New Roman" w:hAnsi="Times New Roman" w:cs="Times New Roman"/>
                <w:sz w:val="24"/>
                <w:szCs w:val="24"/>
                <w:lang w:val="tr-TR"/>
              </w:rPr>
            </w:pPr>
            <w:r w:rsidRPr="00CE194A">
              <w:rPr>
                <w:rFonts w:ascii="Times New Roman" w:hAnsi="Times New Roman" w:cs="Times New Roman"/>
                <w:sz w:val="24"/>
                <w:szCs w:val="24"/>
                <w:lang w:val="tr-TR"/>
              </w:rPr>
              <w:t>680000</w:t>
            </w:r>
            <w:r>
              <w:rPr>
                <w:rFonts w:ascii="Times New Roman" w:hAnsi="Times New Roman" w:cs="Times New Roman"/>
                <w:sz w:val="24"/>
                <w:szCs w:val="24"/>
                <w:lang w:val="tr-TR"/>
              </w:rPr>
              <w:t xml:space="preserve"> </w:t>
            </w:r>
            <w:r w:rsidR="00B2376C" w:rsidRPr="001D199D">
              <w:rPr>
                <w:rFonts w:ascii="Times New Roman" w:hAnsi="Times New Roman" w:cs="Times New Roman"/>
                <w:sz w:val="24"/>
                <w:szCs w:val="24"/>
                <w:lang w:val="tr-TR"/>
              </w:rPr>
              <w:t>TL</w:t>
            </w:r>
          </w:p>
        </w:tc>
      </w:tr>
      <w:tr w:rsidR="00B2376C" w:rsidRPr="001D199D" w:rsidTr="0083442F">
        <w:trPr>
          <w:trHeight w:val="1430"/>
        </w:trPr>
        <w:tc>
          <w:tcPr>
            <w:tcW w:w="1051" w:type="pct"/>
            <w:shd w:val="clear" w:color="auto" w:fill="C00000"/>
          </w:tcPr>
          <w:p w:rsidR="00B2376C" w:rsidRPr="001D199D" w:rsidRDefault="00B2376C" w:rsidP="00B2376C">
            <w:pPr>
              <w:pStyle w:val="TableParagraph"/>
              <w:spacing w:line="360" w:lineRule="auto"/>
              <w:rPr>
                <w:rFonts w:ascii="Times New Roman" w:hAnsi="Times New Roman" w:cs="Times New Roman"/>
                <w:b/>
                <w:sz w:val="24"/>
                <w:szCs w:val="24"/>
                <w:lang w:val="tr-TR"/>
              </w:rPr>
            </w:pPr>
          </w:p>
          <w:p w:rsidR="00B2376C" w:rsidRPr="001D199D" w:rsidRDefault="00B2376C" w:rsidP="00B2376C">
            <w:pPr>
              <w:pStyle w:val="TableParagraph"/>
              <w:spacing w:before="10" w:line="360" w:lineRule="auto"/>
              <w:rPr>
                <w:rFonts w:ascii="Times New Roman" w:hAnsi="Times New Roman" w:cs="Times New Roman"/>
                <w:b/>
                <w:sz w:val="24"/>
                <w:szCs w:val="24"/>
                <w:lang w:val="tr-TR"/>
              </w:rPr>
            </w:pPr>
          </w:p>
          <w:p w:rsidR="00B2376C" w:rsidRPr="001D199D" w:rsidRDefault="00B2376C" w:rsidP="00B2376C">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3949" w:type="pct"/>
            <w:shd w:val="clear" w:color="auto" w:fill="FFFFFF" w:themeFill="background1"/>
          </w:tcPr>
          <w:p w:rsidR="00CE194A" w:rsidRPr="00A17643" w:rsidRDefault="00CE194A" w:rsidP="00CE194A">
            <w:pPr>
              <w:rPr>
                <w:sz w:val="20"/>
                <w:szCs w:val="20"/>
              </w:rPr>
            </w:pPr>
            <w:r>
              <w:rPr>
                <w:sz w:val="20"/>
                <w:szCs w:val="20"/>
              </w:rPr>
              <w:t>-</w:t>
            </w:r>
            <w:r w:rsidRPr="00A17643">
              <w:rPr>
                <w:sz w:val="20"/>
                <w:szCs w:val="20"/>
              </w:rPr>
              <w:t>Öğrencilerin yabancı dil becerilerini farklı alanlarda kullanmasını sağlayan disiplinler arası bir yaklaşımın olmaması,</w:t>
            </w:r>
          </w:p>
          <w:p w:rsidR="00CE194A" w:rsidRPr="00A17643" w:rsidRDefault="00CE194A" w:rsidP="00CE194A">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CE194A" w:rsidRPr="00A17643" w:rsidRDefault="00CE194A" w:rsidP="00CE194A">
            <w:pPr>
              <w:rPr>
                <w:sz w:val="20"/>
                <w:szCs w:val="20"/>
              </w:rPr>
            </w:pPr>
            <w:r w:rsidRPr="00A17643">
              <w:rPr>
                <w:sz w:val="20"/>
                <w:szCs w:val="20"/>
              </w:rPr>
              <w:t>- Öğrencilerin yabancı dil eğitimine destek olacak dijital içeriklerin ve platformların yetersiz olması,</w:t>
            </w:r>
          </w:p>
          <w:p w:rsidR="00CE194A" w:rsidRDefault="00CE194A" w:rsidP="00CE194A">
            <w:pPr>
              <w:rPr>
                <w:sz w:val="20"/>
                <w:szCs w:val="20"/>
              </w:rPr>
            </w:pPr>
            <w:r w:rsidRPr="00A17643">
              <w:rPr>
                <w:sz w:val="20"/>
                <w:szCs w:val="20"/>
              </w:rPr>
              <w:t>- Öğretmenlerin yabancı dil becerilerinin geliştirilmesine yönelik eğitimlerin ve paydaşlarla iş birliğinin yetersiz olması,</w:t>
            </w:r>
          </w:p>
          <w:p w:rsidR="00B2376C" w:rsidRPr="00CE194A" w:rsidRDefault="00CE194A" w:rsidP="00CE194A">
            <w:pPr>
              <w:rPr>
                <w:sz w:val="20"/>
                <w:szCs w:val="20"/>
              </w:rPr>
            </w:pPr>
            <w:r w:rsidRPr="00A17643">
              <w:rPr>
                <w:sz w:val="20"/>
                <w:szCs w:val="20"/>
              </w:rPr>
              <w:t>- Yabancı dil öğretmenlerinin seçiminde öğretmenlerin çok yönlü dil becerilerinin ölçülmemesi ve bunların dikkate alınmaması.</w:t>
            </w:r>
          </w:p>
        </w:tc>
      </w:tr>
      <w:tr w:rsidR="00B2376C" w:rsidRPr="001D199D" w:rsidTr="0083442F">
        <w:trPr>
          <w:trHeight w:val="951"/>
        </w:trPr>
        <w:tc>
          <w:tcPr>
            <w:tcW w:w="1051" w:type="pct"/>
            <w:shd w:val="clear" w:color="auto" w:fill="C00000"/>
          </w:tcPr>
          <w:p w:rsidR="00B2376C" w:rsidRPr="001D199D" w:rsidRDefault="00B2376C" w:rsidP="00B2376C">
            <w:pPr>
              <w:pStyle w:val="TableParagraph"/>
              <w:spacing w:before="1" w:line="360" w:lineRule="auto"/>
              <w:rPr>
                <w:rFonts w:ascii="Times New Roman" w:hAnsi="Times New Roman" w:cs="Times New Roman"/>
                <w:b/>
                <w:sz w:val="24"/>
                <w:szCs w:val="24"/>
                <w:lang w:val="tr-TR"/>
              </w:rPr>
            </w:pPr>
          </w:p>
          <w:p w:rsidR="00B2376C" w:rsidRPr="001D199D" w:rsidRDefault="00B2376C" w:rsidP="00B2376C">
            <w:pPr>
              <w:pStyle w:val="TableParagraph"/>
              <w:spacing w:before="1"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İhtiyaçlar</w:t>
            </w:r>
          </w:p>
        </w:tc>
        <w:tc>
          <w:tcPr>
            <w:tcW w:w="3949" w:type="pct"/>
            <w:shd w:val="clear" w:color="auto" w:fill="FFFFFF" w:themeFill="background1"/>
          </w:tcPr>
          <w:p w:rsidR="00CE194A" w:rsidRPr="00A17643" w:rsidRDefault="00CE194A" w:rsidP="00CE194A">
            <w:pPr>
              <w:rPr>
                <w:sz w:val="20"/>
                <w:szCs w:val="20"/>
              </w:rPr>
            </w:pPr>
            <w:r>
              <w:rPr>
                <w:sz w:val="20"/>
                <w:szCs w:val="20"/>
              </w:rPr>
              <w:t>-</w:t>
            </w:r>
            <w:r w:rsidRPr="00A17643">
              <w:rPr>
                <w:sz w:val="20"/>
                <w:szCs w:val="20"/>
              </w:rPr>
              <w:t>Yabancı dil eğitiminde ortaya konacak yeni yöntemler konusunda öğretmen eğitimlerinin yapılması,</w:t>
            </w:r>
          </w:p>
          <w:p w:rsidR="00CE194A" w:rsidRPr="00A17643" w:rsidRDefault="00CE194A" w:rsidP="00CE194A">
            <w:pPr>
              <w:rPr>
                <w:sz w:val="20"/>
                <w:szCs w:val="20"/>
              </w:rPr>
            </w:pPr>
            <w:r w:rsidRPr="00A17643">
              <w:rPr>
                <w:sz w:val="20"/>
                <w:szCs w:val="20"/>
              </w:rPr>
              <w:t>- Yabancı dil eğitimine yönelik dijital içeriklerin ve platformların geliştirilmesi,</w:t>
            </w:r>
          </w:p>
          <w:p w:rsidR="00CE194A" w:rsidRDefault="00CE194A" w:rsidP="00CE194A">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B2376C" w:rsidRPr="00CE194A" w:rsidRDefault="00CE194A" w:rsidP="00CE194A">
            <w:pPr>
              <w:rPr>
                <w:sz w:val="20"/>
                <w:szCs w:val="20"/>
                <w:shd w:val="clear" w:color="auto" w:fill="FFFFFF" w:themeFill="background1"/>
              </w:rPr>
            </w:pPr>
            <w:r w:rsidRPr="00A17643">
              <w:rPr>
                <w:sz w:val="20"/>
                <w:szCs w:val="20"/>
              </w:rPr>
              <w:t>- Öğretmenlere yurtdışı deneyim fırsatlarının sağlanması.</w:t>
            </w:r>
          </w:p>
        </w:tc>
      </w:tr>
    </w:tbl>
    <w:p w:rsidR="00C27B24" w:rsidRDefault="00C27B24" w:rsidP="00991F47">
      <w:pPr>
        <w:spacing w:line="360" w:lineRule="auto"/>
        <w:rPr>
          <w:rFonts w:ascii="Times New Roman" w:hAnsi="Times New Roman" w:cs="Times New Roman"/>
          <w:color w:val="FF0000"/>
          <w:sz w:val="24"/>
          <w:szCs w:val="24"/>
          <w:lang w:val="tr-TR"/>
        </w:rPr>
      </w:pPr>
    </w:p>
    <w:p w:rsidR="003E5C8F" w:rsidRDefault="003E5C8F">
      <w:pPr>
        <w:widowControl/>
        <w:autoSpaceDE/>
        <w:autoSpaceDN/>
        <w:spacing w:after="200" w:line="276" w:lineRule="auto"/>
        <w:rPr>
          <w:rFonts w:ascii="Times New Roman" w:eastAsiaTheme="majorEastAsia" w:hAnsi="Times New Roman" w:cs="Times New Roman"/>
          <w:b/>
          <w:w w:val="110"/>
          <w:sz w:val="24"/>
          <w:szCs w:val="24"/>
          <w:lang w:val="tr-TR"/>
        </w:rPr>
      </w:pPr>
      <w:r>
        <w:rPr>
          <w:rFonts w:ascii="Times New Roman" w:hAnsi="Times New Roman" w:cs="Times New Roman"/>
          <w:b/>
          <w:w w:val="110"/>
          <w:sz w:val="24"/>
          <w:szCs w:val="24"/>
          <w:lang w:val="tr-TR"/>
        </w:rPr>
        <w:br w:type="page"/>
      </w:r>
    </w:p>
    <w:p w:rsidR="00E667D8" w:rsidRPr="001D199D" w:rsidRDefault="00E667D8" w:rsidP="00991F47">
      <w:pPr>
        <w:pStyle w:val="Balk5"/>
        <w:spacing w:before="76" w:line="360" w:lineRule="auto"/>
        <w:ind w:right="736"/>
        <w:jc w:val="both"/>
        <w:rPr>
          <w:rFonts w:ascii="Times New Roman" w:hAnsi="Times New Roman" w:cs="Times New Roman"/>
          <w:color w:val="auto"/>
          <w:sz w:val="24"/>
          <w:szCs w:val="24"/>
          <w:lang w:val="tr-TR"/>
        </w:rPr>
      </w:pPr>
      <w:r w:rsidRPr="00671A83">
        <w:rPr>
          <w:rFonts w:ascii="Times New Roman" w:hAnsi="Times New Roman" w:cs="Times New Roman"/>
          <w:b/>
          <w:color w:val="auto"/>
          <w:w w:val="110"/>
          <w:sz w:val="24"/>
          <w:szCs w:val="24"/>
          <w:lang w:val="tr-TR"/>
        </w:rPr>
        <w:lastRenderedPageBreak/>
        <w:t>Hedef 1.4</w:t>
      </w:r>
      <w:r w:rsidRPr="00C27B24">
        <w:rPr>
          <w:rFonts w:ascii="Times New Roman" w:hAnsi="Times New Roman" w:cs="Times New Roman"/>
          <w:b/>
          <w:color w:val="auto"/>
          <w:w w:val="110"/>
          <w:sz w:val="24"/>
          <w:szCs w:val="24"/>
          <w:lang w:val="tr-TR"/>
        </w:rPr>
        <w:t xml:space="preserve">Öğrenme süreçlerini destekleyen dijital içerik ve beceri destekli dönüşüm ile </w:t>
      </w:r>
      <w:r w:rsidR="00B34FF4" w:rsidRPr="00C27B24">
        <w:rPr>
          <w:rFonts w:ascii="Times New Roman" w:hAnsi="Times New Roman" w:cs="Times New Roman"/>
          <w:b/>
          <w:color w:val="auto"/>
          <w:w w:val="110"/>
          <w:sz w:val="24"/>
          <w:szCs w:val="24"/>
          <w:lang w:val="tr-TR"/>
        </w:rPr>
        <w:t>ilimizin</w:t>
      </w:r>
      <w:r w:rsidRPr="00C27B24">
        <w:rPr>
          <w:rFonts w:ascii="Times New Roman" w:hAnsi="Times New Roman" w:cs="Times New Roman"/>
          <w:b/>
          <w:color w:val="auto"/>
          <w:w w:val="110"/>
          <w:sz w:val="24"/>
          <w:szCs w:val="24"/>
          <w:lang w:val="tr-TR"/>
        </w:rPr>
        <w:t xml:space="preserve"> her yerinde yaşayan öğrenci ve öğretmenlerimizin eşit öğrenme ve öğretme fırsatlarını yakalamaları ve öğrenmenin sınıf duvarlarını aşması sağlanacaktır.</w:t>
      </w:r>
    </w:p>
    <w:p w:rsidR="00E667D8" w:rsidRPr="001D199D" w:rsidRDefault="00E667D8" w:rsidP="00991F47">
      <w:pPr>
        <w:pStyle w:val="GvdeMetni"/>
        <w:spacing w:before="9" w:line="360" w:lineRule="auto"/>
        <w:rPr>
          <w:rFonts w:ascii="Times New Roman" w:hAnsi="Times New Roman" w:cs="Times New Roman"/>
          <w:b/>
          <w:color w:val="FF0000"/>
          <w:lang w:val="tr-TR"/>
        </w:rPr>
      </w:pPr>
    </w:p>
    <w:tbl>
      <w:tblPr>
        <w:tblStyle w:val="TableNormal1"/>
        <w:tblW w:w="501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1641"/>
        <w:gridCol w:w="839"/>
        <w:gridCol w:w="22"/>
        <w:gridCol w:w="1554"/>
        <w:gridCol w:w="1271"/>
        <w:gridCol w:w="1618"/>
        <w:gridCol w:w="951"/>
        <w:gridCol w:w="985"/>
        <w:gridCol w:w="906"/>
        <w:gridCol w:w="957"/>
        <w:gridCol w:w="962"/>
        <w:gridCol w:w="1161"/>
        <w:gridCol w:w="1158"/>
      </w:tblGrid>
      <w:tr w:rsidR="00671A83" w:rsidRPr="001D199D" w:rsidTr="0083442F">
        <w:trPr>
          <w:trHeight w:val="553"/>
        </w:trPr>
        <w:tc>
          <w:tcPr>
            <w:tcW w:w="585" w:type="pct"/>
            <w:shd w:val="clear" w:color="auto" w:fill="C00000"/>
          </w:tcPr>
          <w:p w:rsidR="00671A83" w:rsidRPr="001D199D" w:rsidRDefault="00671A83" w:rsidP="00991F47">
            <w:pPr>
              <w:pStyle w:val="TableParagraph"/>
              <w:spacing w:before="139" w:line="360" w:lineRule="auto"/>
              <w:ind w:left="107"/>
              <w:rPr>
                <w:rFonts w:ascii="Times New Roman" w:hAnsi="Times New Roman" w:cs="Times New Roman"/>
                <w:b/>
                <w:sz w:val="24"/>
                <w:szCs w:val="24"/>
                <w:lang w:val="tr-TR"/>
              </w:rPr>
            </w:pPr>
            <w:r w:rsidRPr="001D199D">
              <w:rPr>
                <w:rFonts w:ascii="Times New Roman" w:hAnsi="Times New Roman" w:cs="Times New Roman"/>
                <w:b/>
                <w:sz w:val="24"/>
                <w:szCs w:val="24"/>
                <w:lang w:val="tr-TR"/>
              </w:rPr>
              <w:t>Amaç 1</w:t>
            </w:r>
          </w:p>
        </w:tc>
        <w:tc>
          <w:tcPr>
            <w:tcW w:w="4415" w:type="pct"/>
            <w:gridSpan w:val="12"/>
            <w:shd w:val="clear" w:color="auto" w:fill="C00000"/>
          </w:tcPr>
          <w:p w:rsidR="00671A83" w:rsidRPr="005800A5" w:rsidRDefault="00671A83" w:rsidP="00991F47">
            <w:pPr>
              <w:pStyle w:val="TableParagraph"/>
              <w:spacing w:line="360" w:lineRule="auto"/>
              <w:ind w:left="107"/>
              <w:rPr>
                <w:rFonts w:ascii="Times New Roman" w:hAnsi="Times New Roman" w:cs="Times New Roman"/>
                <w:sz w:val="24"/>
                <w:szCs w:val="24"/>
                <w:lang w:val="tr-TR"/>
              </w:rPr>
            </w:pPr>
            <w:r w:rsidRPr="005800A5">
              <w:rPr>
                <w:rFonts w:ascii="Times New Roman" w:hAnsi="Times New Roman" w:cs="Times New Roman"/>
                <w:w w:val="110"/>
                <w:sz w:val="24"/>
                <w:szCs w:val="24"/>
                <w:lang w:val="tr-TR"/>
              </w:rPr>
              <w:t>Bütün öğrencilerimize, medeniyetimizin ve insanlığın ortak değerleri ile çağın gereklerine uygun bilgi, beceri, tutum ve davranışların</w:t>
            </w:r>
            <w:r w:rsidRPr="005800A5">
              <w:rPr>
                <w:rFonts w:ascii="Times New Roman" w:hAnsi="Times New Roman" w:cs="Times New Roman"/>
                <w:w w:val="105"/>
                <w:sz w:val="24"/>
                <w:szCs w:val="24"/>
                <w:lang w:val="tr-TR"/>
              </w:rPr>
              <w:t>kazandırılması sağlanacaktır.</w:t>
            </w:r>
          </w:p>
        </w:tc>
      </w:tr>
      <w:tr w:rsidR="00671A83" w:rsidRPr="001D199D" w:rsidTr="0083442F">
        <w:trPr>
          <w:trHeight w:val="482"/>
        </w:trPr>
        <w:tc>
          <w:tcPr>
            <w:tcW w:w="585" w:type="pct"/>
            <w:shd w:val="clear" w:color="auto" w:fill="C00000"/>
          </w:tcPr>
          <w:p w:rsidR="00671A83" w:rsidRPr="001D199D" w:rsidRDefault="00671A83" w:rsidP="00991F47">
            <w:pPr>
              <w:pStyle w:val="TableParagraph"/>
              <w:spacing w:before="103"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 1.4</w:t>
            </w:r>
          </w:p>
        </w:tc>
        <w:tc>
          <w:tcPr>
            <w:tcW w:w="4415" w:type="pct"/>
            <w:gridSpan w:val="12"/>
            <w:shd w:val="clear" w:color="auto" w:fill="C00000"/>
          </w:tcPr>
          <w:p w:rsidR="00671A83" w:rsidRPr="005800A5" w:rsidRDefault="00671A83" w:rsidP="00991F47">
            <w:pPr>
              <w:pStyle w:val="TableParagraph"/>
              <w:spacing w:line="360" w:lineRule="auto"/>
              <w:ind w:left="107"/>
              <w:rPr>
                <w:rFonts w:ascii="Times New Roman" w:hAnsi="Times New Roman" w:cs="Times New Roman"/>
                <w:sz w:val="24"/>
                <w:szCs w:val="24"/>
                <w:lang w:val="tr-TR"/>
              </w:rPr>
            </w:pPr>
            <w:r w:rsidRPr="005800A5">
              <w:rPr>
                <w:rFonts w:ascii="Times New Roman" w:hAnsi="Times New Roman" w:cs="Times New Roman"/>
                <w:w w:val="110"/>
                <w:sz w:val="24"/>
                <w:szCs w:val="24"/>
                <w:lang w:val="tr-TR"/>
              </w:rPr>
              <w:t xml:space="preserve">Öğrenme süreçlerini destekleyen dijital içerik ve </w:t>
            </w:r>
            <w:r w:rsidR="00B34FF4" w:rsidRPr="005800A5">
              <w:rPr>
                <w:rFonts w:ascii="Times New Roman" w:hAnsi="Times New Roman" w:cs="Times New Roman"/>
                <w:w w:val="110"/>
                <w:sz w:val="24"/>
                <w:szCs w:val="24"/>
                <w:lang w:val="tr-TR"/>
              </w:rPr>
              <w:t>beceri destekli dönüşüm ile ili</w:t>
            </w:r>
            <w:r w:rsidRPr="005800A5">
              <w:rPr>
                <w:rFonts w:ascii="Times New Roman" w:hAnsi="Times New Roman" w:cs="Times New Roman"/>
                <w:w w:val="110"/>
                <w:sz w:val="24"/>
                <w:szCs w:val="24"/>
                <w:lang w:val="tr-TR"/>
              </w:rPr>
              <w:t>mizin her yerinde yaşayan öğrenci veöğretmenlerimizin eşit öğrenme ve öğretme fırsatlarını yakalamaları ve öğrenmenin sınıf duvarlarını aşması sağlanacaktır.</w:t>
            </w:r>
          </w:p>
        </w:tc>
      </w:tr>
      <w:tr w:rsidR="00FC65C2" w:rsidRPr="001D199D" w:rsidTr="0083442F">
        <w:trPr>
          <w:trHeight w:val="556"/>
        </w:trPr>
        <w:tc>
          <w:tcPr>
            <w:tcW w:w="1445" w:type="pct"/>
            <w:gridSpan w:val="4"/>
            <w:shd w:val="clear" w:color="auto" w:fill="C00000"/>
          </w:tcPr>
          <w:p w:rsidR="00FC65C2" w:rsidRPr="001D199D" w:rsidRDefault="00FC65C2" w:rsidP="00991F47">
            <w:pPr>
              <w:pStyle w:val="TableParagraph"/>
              <w:spacing w:before="2" w:line="360" w:lineRule="auto"/>
              <w:ind w:left="73" w:right="71"/>
              <w:jc w:val="center"/>
              <w:rPr>
                <w:rFonts w:ascii="Times New Roman" w:hAnsi="Times New Roman" w:cs="Times New Roman"/>
                <w:b/>
                <w:w w:val="110"/>
                <w:sz w:val="24"/>
                <w:szCs w:val="24"/>
                <w:lang w:val="tr-TR"/>
              </w:rPr>
            </w:pPr>
            <w:r w:rsidRPr="001D199D">
              <w:rPr>
                <w:rFonts w:ascii="Times New Roman" w:hAnsi="Times New Roman" w:cs="Times New Roman"/>
                <w:b/>
                <w:w w:val="105"/>
                <w:sz w:val="24"/>
                <w:szCs w:val="24"/>
                <w:lang w:val="tr-TR"/>
              </w:rPr>
              <w:t>Performans Göstergeleri</w:t>
            </w:r>
          </w:p>
        </w:tc>
        <w:tc>
          <w:tcPr>
            <w:tcW w:w="453" w:type="pct"/>
            <w:shd w:val="clear" w:color="auto" w:fill="FFFFFF" w:themeFill="background1"/>
          </w:tcPr>
          <w:p w:rsidR="00FC65C2" w:rsidRPr="001D199D" w:rsidRDefault="00FC65C2" w:rsidP="00991F47">
            <w:pPr>
              <w:pStyle w:val="TableParagraph"/>
              <w:spacing w:before="2" w:line="360" w:lineRule="auto"/>
              <w:ind w:left="73" w:right="71"/>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Hedefe</w:t>
            </w:r>
          </w:p>
          <w:p w:rsidR="00FC65C2" w:rsidRPr="001D199D" w:rsidRDefault="00FC65C2" w:rsidP="00991F47">
            <w:pPr>
              <w:pStyle w:val="TableParagraph"/>
              <w:spacing w:before="46" w:line="360" w:lineRule="auto"/>
              <w:ind w:left="77" w:right="71"/>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Etkisi (%)</w:t>
            </w:r>
          </w:p>
        </w:tc>
        <w:tc>
          <w:tcPr>
            <w:tcW w:w="577" w:type="pct"/>
            <w:shd w:val="clear" w:color="auto" w:fill="FFFFFF" w:themeFill="background1"/>
          </w:tcPr>
          <w:p w:rsidR="00FC65C2" w:rsidRPr="001D199D" w:rsidRDefault="00FC65C2" w:rsidP="00991F47">
            <w:pPr>
              <w:pStyle w:val="TableParagraph"/>
              <w:spacing w:before="2" w:line="360" w:lineRule="auto"/>
              <w:ind w:left="81" w:right="7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Başlangıç</w:t>
            </w:r>
          </w:p>
          <w:p w:rsidR="00FC65C2" w:rsidRPr="001D199D" w:rsidRDefault="00FC65C2" w:rsidP="00991F47">
            <w:pPr>
              <w:pStyle w:val="TableParagraph"/>
              <w:spacing w:before="46" w:line="360" w:lineRule="auto"/>
              <w:ind w:left="80" w:right="78"/>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Değeri</w:t>
            </w:r>
          </w:p>
        </w:tc>
        <w:tc>
          <w:tcPr>
            <w:tcW w:w="339" w:type="pct"/>
            <w:shd w:val="clear" w:color="auto" w:fill="FFFFFF" w:themeFill="background1"/>
          </w:tcPr>
          <w:p w:rsidR="00FC65C2" w:rsidRPr="001D199D" w:rsidRDefault="00FC65C2" w:rsidP="00991F47">
            <w:pPr>
              <w:pStyle w:val="TableParagraph"/>
              <w:spacing w:before="158" w:line="360" w:lineRule="auto"/>
              <w:ind w:left="51" w:right="45"/>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2019</w:t>
            </w:r>
          </w:p>
        </w:tc>
        <w:tc>
          <w:tcPr>
            <w:tcW w:w="351" w:type="pct"/>
            <w:shd w:val="clear" w:color="auto" w:fill="FFFFFF" w:themeFill="background1"/>
          </w:tcPr>
          <w:p w:rsidR="00FC65C2" w:rsidRPr="001D199D" w:rsidRDefault="00FC65C2" w:rsidP="00991F47">
            <w:pPr>
              <w:pStyle w:val="TableParagraph"/>
              <w:spacing w:before="158" w:line="360" w:lineRule="auto"/>
              <w:ind w:left="62" w:right="58"/>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2020</w:t>
            </w:r>
          </w:p>
        </w:tc>
        <w:tc>
          <w:tcPr>
            <w:tcW w:w="323" w:type="pct"/>
            <w:shd w:val="clear" w:color="auto" w:fill="FFFFFF" w:themeFill="background1"/>
          </w:tcPr>
          <w:p w:rsidR="00FC65C2" w:rsidRPr="001D199D" w:rsidRDefault="00FC65C2" w:rsidP="00991F47">
            <w:pPr>
              <w:pStyle w:val="TableParagraph"/>
              <w:spacing w:before="158" w:line="360" w:lineRule="auto"/>
              <w:ind w:left="51" w:right="46"/>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2021</w:t>
            </w:r>
          </w:p>
        </w:tc>
        <w:tc>
          <w:tcPr>
            <w:tcW w:w="341" w:type="pct"/>
            <w:shd w:val="clear" w:color="auto" w:fill="FFFFFF" w:themeFill="background1"/>
          </w:tcPr>
          <w:p w:rsidR="00FC65C2" w:rsidRPr="001D199D" w:rsidRDefault="00FC65C2" w:rsidP="00991F47">
            <w:pPr>
              <w:pStyle w:val="TableParagraph"/>
              <w:spacing w:before="158" w:line="360" w:lineRule="auto"/>
              <w:ind w:left="51" w:right="48"/>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2022</w:t>
            </w:r>
          </w:p>
        </w:tc>
        <w:tc>
          <w:tcPr>
            <w:tcW w:w="343" w:type="pct"/>
            <w:shd w:val="clear" w:color="auto" w:fill="FFFFFF" w:themeFill="background1"/>
          </w:tcPr>
          <w:p w:rsidR="00FC65C2" w:rsidRPr="001D199D" w:rsidRDefault="00FC65C2" w:rsidP="00991F47">
            <w:pPr>
              <w:pStyle w:val="TableParagraph"/>
              <w:spacing w:before="158" w:line="360" w:lineRule="auto"/>
              <w:ind w:left="67" w:right="67"/>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2023</w:t>
            </w:r>
          </w:p>
        </w:tc>
        <w:tc>
          <w:tcPr>
            <w:tcW w:w="414" w:type="pct"/>
            <w:shd w:val="clear" w:color="auto" w:fill="FFFFFF" w:themeFill="background1"/>
          </w:tcPr>
          <w:p w:rsidR="00FC65C2" w:rsidRPr="001D199D" w:rsidRDefault="00FC65C2" w:rsidP="00991F47">
            <w:pPr>
              <w:pStyle w:val="TableParagraph"/>
              <w:spacing w:before="2" w:line="360" w:lineRule="auto"/>
              <w:ind w:left="102"/>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İzleme</w:t>
            </w:r>
          </w:p>
          <w:p w:rsidR="00FC65C2" w:rsidRPr="001D199D" w:rsidRDefault="00FC65C2" w:rsidP="00991F47">
            <w:pPr>
              <w:pStyle w:val="TableParagraph"/>
              <w:spacing w:before="46" w:line="360" w:lineRule="auto"/>
              <w:ind w:left="102"/>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c>
          <w:tcPr>
            <w:tcW w:w="414" w:type="pct"/>
            <w:shd w:val="clear" w:color="auto" w:fill="FFFFFF" w:themeFill="background1"/>
          </w:tcPr>
          <w:p w:rsidR="00FC65C2" w:rsidRPr="001D199D" w:rsidRDefault="00FC65C2" w:rsidP="00991F47">
            <w:pPr>
              <w:pStyle w:val="TableParagraph"/>
              <w:spacing w:before="2" w:line="360" w:lineRule="auto"/>
              <w:ind w:left="138"/>
              <w:rPr>
                <w:rFonts w:ascii="Times New Roman" w:hAnsi="Times New Roman" w:cs="Times New Roman"/>
                <w:b/>
                <w:sz w:val="24"/>
                <w:szCs w:val="24"/>
                <w:lang w:val="tr-TR"/>
              </w:rPr>
            </w:pPr>
            <w:r w:rsidRPr="001D199D">
              <w:rPr>
                <w:rFonts w:ascii="Times New Roman" w:hAnsi="Times New Roman" w:cs="Times New Roman"/>
                <w:b/>
                <w:sz w:val="24"/>
                <w:szCs w:val="24"/>
                <w:lang w:val="tr-TR"/>
              </w:rPr>
              <w:t>Rapor</w:t>
            </w:r>
          </w:p>
          <w:p w:rsidR="00FC65C2" w:rsidRPr="001D199D" w:rsidRDefault="00FC65C2" w:rsidP="00991F47">
            <w:pPr>
              <w:pStyle w:val="TableParagraph"/>
              <w:spacing w:before="46" w:line="360" w:lineRule="auto"/>
              <w:ind w:left="104"/>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r>
      <w:tr w:rsidR="00FC65C2" w:rsidRPr="001D199D" w:rsidTr="0083442F">
        <w:trPr>
          <w:trHeight w:val="554"/>
        </w:trPr>
        <w:tc>
          <w:tcPr>
            <w:tcW w:w="1445" w:type="pct"/>
            <w:gridSpan w:val="4"/>
            <w:shd w:val="clear" w:color="auto" w:fill="C00000"/>
          </w:tcPr>
          <w:p w:rsidR="00FC65C2" w:rsidRPr="001D199D" w:rsidRDefault="00FC65C2" w:rsidP="00991F47">
            <w:pPr>
              <w:pStyle w:val="TableParagraph"/>
              <w:spacing w:before="143" w:line="360" w:lineRule="auto"/>
              <w:ind w:left="77" w:right="68"/>
              <w:rPr>
                <w:rFonts w:ascii="Times New Roman" w:hAnsi="Times New Roman" w:cs="Times New Roman"/>
                <w:sz w:val="24"/>
                <w:szCs w:val="24"/>
                <w:lang w:val="tr-TR"/>
              </w:rPr>
            </w:pPr>
            <w:r w:rsidRPr="001D199D">
              <w:rPr>
                <w:rFonts w:ascii="Times New Roman" w:hAnsi="Times New Roman" w:cs="Times New Roman"/>
                <w:b/>
                <w:w w:val="105"/>
                <w:sz w:val="24"/>
                <w:szCs w:val="24"/>
                <w:lang w:val="tr-TR"/>
              </w:rPr>
              <w:t>PG 1.4.</w:t>
            </w:r>
            <w:proofErr w:type="gramStart"/>
            <w:r w:rsidRPr="001D199D">
              <w:rPr>
                <w:rFonts w:ascii="Times New Roman" w:hAnsi="Times New Roman" w:cs="Times New Roman"/>
                <w:b/>
                <w:w w:val="105"/>
                <w:sz w:val="24"/>
                <w:szCs w:val="24"/>
                <w:lang w:val="tr-TR"/>
              </w:rPr>
              <w:t>1    Ders</w:t>
            </w:r>
            <w:proofErr w:type="gramEnd"/>
            <w:r w:rsidRPr="001D199D">
              <w:rPr>
                <w:rFonts w:ascii="Times New Roman" w:hAnsi="Times New Roman" w:cs="Times New Roman"/>
                <w:b/>
                <w:w w:val="105"/>
                <w:sz w:val="24"/>
                <w:szCs w:val="24"/>
                <w:lang w:val="tr-TR"/>
              </w:rPr>
              <w:t xml:space="preserve"> Portali aylık ortalama tekil ziyaretçi</w:t>
            </w:r>
            <w:r w:rsidRPr="001D199D">
              <w:rPr>
                <w:rFonts w:ascii="Times New Roman" w:hAnsi="Times New Roman" w:cs="Times New Roman"/>
                <w:b/>
                <w:w w:val="110"/>
                <w:sz w:val="24"/>
                <w:szCs w:val="24"/>
                <w:lang w:val="tr-TR"/>
              </w:rPr>
              <w:t>sayısı</w:t>
            </w:r>
          </w:p>
        </w:tc>
        <w:tc>
          <w:tcPr>
            <w:tcW w:w="453" w:type="pct"/>
            <w:shd w:val="clear" w:color="auto" w:fill="FFFFFF" w:themeFill="background1"/>
          </w:tcPr>
          <w:p w:rsidR="00FC65C2" w:rsidRPr="001D199D" w:rsidRDefault="006A1C17" w:rsidP="00991F47">
            <w:pPr>
              <w:pStyle w:val="TableParagraph"/>
              <w:spacing w:before="143" w:line="360" w:lineRule="auto"/>
              <w:ind w:left="77" w:right="68"/>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577" w:type="pct"/>
            <w:shd w:val="clear" w:color="auto" w:fill="FFFFFF" w:themeFill="background1"/>
            <w:vAlign w:val="center"/>
          </w:tcPr>
          <w:p w:rsidR="00FC65C2" w:rsidRPr="001D199D" w:rsidRDefault="009B6CB3" w:rsidP="005800A5">
            <w:pPr>
              <w:pStyle w:val="TableParagraph"/>
              <w:spacing w:before="143" w:line="360" w:lineRule="auto"/>
              <w:ind w:left="81" w:right="78"/>
              <w:jc w:val="center"/>
              <w:rPr>
                <w:rFonts w:ascii="Times New Roman" w:hAnsi="Times New Roman" w:cs="Times New Roman"/>
                <w:sz w:val="24"/>
                <w:szCs w:val="24"/>
                <w:lang w:val="tr-TR"/>
              </w:rPr>
            </w:pPr>
            <w:r w:rsidRPr="009B6CB3">
              <w:rPr>
                <w:rFonts w:ascii="Times New Roman" w:hAnsi="Times New Roman" w:cs="Times New Roman"/>
                <w:sz w:val="24"/>
                <w:szCs w:val="24"/>
                <w:lang w:val="tr-TR"/>
              </w:rPr>
              <w:t>127</w:t>
            </w:r>
          </w:p>
        </w:tc>
        <w:tc>
          <w:tcPr>
            <w:tcW w:w="339" w:type="pct"/>
            <w:shd w:val="clear" w:color="auto" w:fill="FFFFFF" w:themeFill="background1"/>
            <w:vAlign w:val="center"/>
          </w:tcPr>
          <w:p w:rsidR="00FC65C2" w:rsidRPr="001D199D" w:rsidRDefault="009B6CB3" w:rsidP="005800A5">
            <w:pPr>
              <w:pStyle w:val="TableParagraph"/>
              <w:spacing w:before="143" w:line="360" w:lineRule="auto"/>
              <w:ind w:left="51" w:right="47"/>
              <w:jc w:val="center"/>
              <w:rPr>
                <w:rFonts w:ascii="Times New Roman" w:hAnsi="Times New Roman" w:cs="Times New Roman"/>
                <w:sz w:val="24"/>
                <w:szCs w:val="24"/>
                <w:lang w:val="tr-TR"/>
              </w:rPr>
            </w:pPr>
            <w:r>
              <w:rPr>
                <w:rFonts w:ascii="Times New Roman" w:hAnsi="Times New Roman" w:cs="Times New Roman"/>
                <w:sz w:val="24"/>
                <w:szCs w:val="24"/>
                <w:lang w:val="tr-TR"/>
              </w:rPr>
              <w:t>130</w:t>
            </w:r>
          </w:p>
        </w:tc>
        <w:tc>
          <w:tcPr>
            <w:tcW w:w="351" w:type="pct"/>
            <w:shd w:val="clear" w:color="auto" w:fill="FFFFFF" w:themeFill="background1"/>
            <w:vAlign w:val="center"/>
          </w:tcPr>
          <w:p w:rsidR="00FC65C2" w:rsidRPr="001D199D" w:rsidRDefault="009B6CB3" w:rsidP="005800A5">
            <w:pPr>
              <w:pStyle w:val="TableParagraph"/>
              <w:spacing w:before="143" w:line="360" w:lineRule="auto"/>
              <w:ind w:left="62" w:right="61"/>
              <w:jc w:val="center"/>
              <w:rPr>
                <w:rFonts w:ascii="Times New Roman" w:hAnsi="Times New Roman" w:cs="Times New Roman"/>
                <w:sz w:val="24"/>
                <w:szCs w:val="24"/>
                <w:lang w:val="tr-TR"/>
              </w:rPr>
            </w:pPr>
            <w:r>
              <w:rPr>
                <w:rFonts w:ascii="Times New Roman" w:hAnsi="Times New Roman" w:cs="Times New Roman"/>
                <w:sz w:val="24"/>
                <w:szCs w:val="24"/>
                <w:lang w:val="tr-TR"/>
              </w:rPr>
              <w:t>140</w:t>
            </w:r>
          </w:p>
        </w:tc>
        <w:tc>
          <w:tcPr>
            <w:tcW w:w="323" w:type="pct"/>
            <w:shd w:val="clear" w:color="auto" w:fill="FFFFFF" w:themeFill="background1"/>
            <w:vAlign w:val="center"/>
          </w:tcPr>
          <w:p w:rsidR="00FC65C2" w:rsidRPr="001D199D" w:rsidRDefault="009B6CB3" w:rsidP="005800A5">
            <w:pPr>
              <w:pStyle w:val="TableParagraph"/>
              <w:spacing w:before="143" w:line="360" w:lineRule="auto"/>
              <w:ind w:left="51" w:right="49"/>
              <w:jc w:val="center"/>
              <w:rPr>
                <w:rFonts w:ascii="Times New Roman" w:hAnsi="Times New Roman" w:cs="Times New Roman"/>
                <w:sz w:val="24"/>
                <w:szCs w:val="24"/>
                <w:lang w:val="tr-TR"/>
              </w:rPr>
            </w:pPr>
            <w:r>
              <w:rPr>
                <w:rFonts w:ascii="Times New Roman" w:hAnsi="Times New Roman" w:cs="Times New Roman"/>
                <w:w w:val="90"/>
                <w:sz w:val="24"/>
                <w:szCs w:val="24"/>
                <w:lang w:val="tr-TR"/>
              </w:rPr>
              <w:t>151</w:t>
            </w:r>
          </w:p>
        </w:tc>
        <w:tc>
          <w:tcPr>
            <w:tcW w:w="341" w:type="pct"/>
            <w:shd w:val="clear" w:color="auto" w:fill="FFFFFF" w:themeFill="background1"/>
            <w:vAlign w:val="center"/>
          </w:tcPr>
          <w:p w:rsidR="00FC65C2" w:rsidRPr="001D199D" w:rsidRDefault="009B6CB3" w:rsidP="005800A5">
            <w:pPr>
              <w:pStyle w:val="TableParagraph"/>
              <w:spacing w:before="143" w:line="360" w:lineRule="auto"/>
              <w:ind w:left="51" w:right="50"/>
              <w:jc w:val="center"/>
              <w:rPr>
                <w:rFonts w:ascii="Times New Roman" w:hAnsi="Times New Roman" w:cs="Times New Roman"/>
                <w:sz w:val="24"/>
                <w:szCs w:val="24"/>
                <w:lang w:val="tr-TR"/>
              </w:rPr>
            </w:pPr>
            <w:r>
              <w:rPr>
                <w:rFonts w:ascii="Times New Roman" w:hAnsi="Times New Roman" w:cs="Times New Roman"/>
                <w:sz w:val="24"/>
                <w:szCs w:val="24"/>
                <w:lang w:val="tr-TR"/>
              </w:rPr>
              <w:t>156</w:t>
            </w:r>
          </w:p>
        </w:tc>
        <w:tc>
          <w:tcPr>
            <w:tcW w:w="343" w:type="pct"/>
            <w:shd w:val="clear" w:color="auto" w:fill="FFFFFF" w:themeFill="background1"/>
            <w:vAlign w:val="center"/>
          </w:tcPr>
          <w:p w:rsidR="00FC65C2" w:rsidRPr="001D199D" w:rsidRDefault="009B6CB3" w:rsidP="005800A5">
            <w:pPr>
              <w:pStyle w:val="TableParagraph"/>
              <w:spacing w:before="143" w:line="360" w:lineRule="auto"/>
              <w:ind w:left="67" w:right="68"/>
              <w:jc w:val="center"/>
              <w:rPr>
                <w:rFonts w:ascii="Times New Roman" w:hAnsi="Times New Roman" w:cs="Times New Roman"/>
                <w:sz w:val="24"/>
                <w:szCs w:val="24"/>
                <w:lang w:val="tr-TR"/>
              </w:rPr>
            </w:pPr>
            <w:r>
              <w:rPr>
                <w:rFonts w:ascii="Times New Roman" w:hAnsi="Times New Roman" w:cs="Times New Roman"/>
                <w:w w:val="95"/>
                <w:sz w:val="24"/>
                <w:szCs w:val="24"/>
                <w:lang w:val="tr-TR"/>
              </w:rPr>
              <w:t>160</w:t>
            </w:r>
          </w:p>
        </w:tc>
        <w:tc>
          <w:tcPr>
            <w:tcW w:w="414" w:type="pct"/>
            <w:shd w:val="clear" w:color="auto" w:fill="FFFFFF" w:themeFill="background1"/>
            <w:vAlign w:val="center"/>
          </w:tcPr>
          <w:p w:rsidR="00FC65C2" w:rsidRPr="001D199D" w:rsidRDefault="00FC65C2" w:rsidP="005800A5">
            <w:pPr>
              <w:pStyle w:val="TableParagraph"/>
              <w:spacing w:before="162" w:line="360" w:lineRule="auto"/>
              <w:ind w:left="187" w:right="187"/>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414" w:type="pct"/>
            <w:shd w:val="clear" w:color="auto" w:fill="FFFFFF" w:themeFill="background1"/>
            <w:vAlign w:val="center"/>
          </w:tcPr>
          <w:p w:rsidR="00FC65C2" w:rsidRPr="001D199D" w:rsidRDefault="00FC65C2" w:rsidP="005800A5">
            <w:pPr>
              <w:pStyle w:val="TableParagraph"/>
              <w:spacing w:before="162" w:line="360" w:lineRule="auto"/>
              <w:ind w:left="205"/>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45955" w:rsidRPr="001D199D" w:rsidTr="00FD61AA">
        <w:trPr>
          <w:trHeight w:val="553"/>
        </w:trPr>
        <w:tc>
          <w:tcPr>
            <w:tcW w:w="891" w:type="pct"/>
            <w:gridSpan w:val="3"/>
            <w:vMerge w:val="restart"/>
            <w:shd w:val="clear" w:color="auto" w:fill="C00000"/>
            <w:vAlign w:val="center"/>
          </w:tcPr>
          <w:p w:rsidR="00E45955" w:rsidRPr="001D199D" w:rsidRDefault="00E45955"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PG 1.4.2 EBA Ders Portali kullanıcı başına aylıkortalama sistemde kalma süresi (dk)</w:t>
            </w:r>
          </w:p>
        </w:tc>
        <w:tc>
          <w:tcPr>
            <w:tcW w:w="554" w:type="pct"/>
            <w:shd w:val="clear" w:color="auto" w:fill="C00000"/>
            <w:vAlign w:val="center"/>
          </w:tcPr>
          <w:p w:rsidR="00E45955" w:rsidRPr="001D199D" w:rsidRDefault="00E45955" w:rsidP="005800A5">
            <w:pPr>
              <w:pStyle w:val="TableParagraph"/>
              <w:spacing w:before="143" w:line="360" w:lineRule="auto"/>
              <w:ind w:left="77" w:right="68"/>
              <w:jc w:val="center"/>
              <w:rPr>
                <w:rFonts w:ascii="Times New Roman" w:hAnsi="Times New Roman" w:cs="Times New Roman"/>
                <w:sz w:val="18"/>
                <w:szCs w:val="18"/>
                <w:lang w:val="tr-TR"/>
              </w:rPr>
            </w:pPr>
            <w:r w:rsidRPr="001D199D">
              <w:rPr>
                <w:rFonts w:ascii="Times New Roman" w:hAnsi="Times New Roman" w:cs="Times New Roman"/>
                <w:sz w:val="18"/>
                <w:szCs w:val="18"/>
                <w:lang w:val="tr-TR"/>
              </w:rPr>
              <w:t>ÖĞRENCİ</w:t>
            </w:r>
          </w:p>
        </w:tc>
        <w:tc>
          <w:tcPr>
            <w:tcW w:w="453" w:type="pct"/>
            <w:vMerge w:val="restart"/>
            <w:shd w:val="clear" w:color="auto" w:fill="FFFFFF" w:themeFill="background1"/>
            <w:vAlign w:val="center"/>
          </w:tcPr>
          <w:p w:rsidR="00E45955" w:rsidRPr="001D199D" w:rsidRDefault="006A1C17" w:rsidP="00991F47">
            <w:pPr>
              <w:pStyle w:val="TableParagraph"/>
              <w:spacing w:before="143" w:line="360" w:lineRule="auto"/>
              <w:ind w:left="77" w:right="68"/>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577" w:type="pct"/>
            <w:shd w:val="clear" w:color="auto" w:fill="FFFFFF" w:themeFill="background1"/>
            <w:vAlign w:val="center"/>
          </w:tcPr>
          <w:p w:rsidR="00E4595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sidRPr="009B6CB3">
              <w:rPr>
                <w:rFonts w:ascii="Times New Roman" w:hAnsi="Times New Roman" w:cs="Times New Roman"/>
                <w:sz w:val="24"/>
                <w:szCs w:val="24"/>
                <w:lang w:val="tr-TR"/>
              </w:rPr>
              <w:t>0,064</w:t>
            </w:r>
          </w:p>
        </w:tc>
        <w:tc>
          <w:tcPr>
            <w:tcW w:w="339" w:type="pct"/>
            <w:shd w:val="clear" w:color="auto" w:fill="FFFFFF" w:themeFill="background1"/>
            <w:vAlign w:val="center"/>
          </w:tcPr>
          <w:p w:rsidR="00E45955" w:rsidRPr="001D199D" w:rsidRDefault="009B6CB3" w:rsidP="005800A5">
            <w:pPr>
              <w:pStyle w:val="TableParagraph"/>
              <w:spacing w:before="143" w:line="360" w:lineRule="auto"/>
              <w:ind w:left="51" w:right="45"/>
              <w:jc w:val="center"/>
              <w:rPr>
                <w:rFonts w:ascii="Times New Roman" w:hAnsi="Times New Roman" w:cs="Times New Roman"/>
                <w:sz w:val="24"/>
                <w:szCs w:val="24"/>
                <w:lang w:val="tr-TR"/>
              </w:rPr>
            </w:pPr>
            <w:r>
              <w:rPr>
                <w:rFonts w:ascii="Times New Roman" w:hAnsi="Times New Roman" w:cs="Times New Roman"/>
                <w:sz w:val="24"/>
                <w:szCs w:val="24"/>
                <w:lang w:val="tr-TR"/>
              </w:rPr>
              <w:t>0,1</w:t>
            </w:r>
          </w:p>
        </w:tc>
        <w:tc>
          <w:tcPr>
            <w:tcW w:w="351" w:type="pct"/>
            <w:shd w:val="clear" w:color="auto" w:fill="FFFFFF" w:themeFill="background1"/>
            <w:vAlign w:val="center"/>
          </w:tcPr>
          <w:p w:rsidR="00E45955" w:rsidRPr="001D199D" w:rsidRDefault="009B6CB3" w:rsidP="005800A5">
            <w:pPr>
              <w:pStyle w:val="TableParagraph"/>
              <w:spacing w:before="143" w:line="360" w:lineRule="auto"/>
              <w:ind w:left="62" w:right="58"/>
              <w:jc w:val="center"/>
              <w:rPr>
                <w:rFonts w:ascii="Times New Roman" w:hAnsi="Times New Roman" w:cs="Times New Roman"/>
                <w:sz w:val="24"/>
                <w:szCs w:val="24"/>
                <w:lang w:val="tr-TR"/>
              </w:rPr>
            </w:pPr>
            <w:r>
              <w:rPr>
                <w:rFonts w:ascii="Times New Roman" w:hAnsi="Times New Roman" w:cs="Times New Roman"/>
                <w:sz w:val="24"/>
                <w:szCs w:val="24"/>
                <w:lang w:val="tr-TR"/>
              </w:rPr>
              <w:t>0,15</w:t>
            </w:r>
          </w:p>
        </w:tc>
        <w:tc>
          <w:tcPr>
            <w:tcW w:w="323" w:type="pct"/>
            <w:shd w:val="clear" w:color="auto" w:fill="FFFFFF" w:themeFill="background1"/>
            <w:vAlign w:val="center"/>
          </w:tcPr>
          <w:p w:rsidR="00E45955" w:rsidRPr="001D199D" w:rsidRDefault="009B6CB3" w:rsidP="005800A5">
            <w:pPr>
              <w:pStyle w:val="TableParagraph"/>
              <w:spacing w:before="143" w:line="360" w:lineRule="auto"/>
              <w:ind w:left="51" w:right="46"/>
              <w:jc w:val="center"/>
              <w:rPr>
                <w:rFonts w:ascii="Times New Roman" w:hAnsi="Times New Roman" w:cs="Times New Roman"/>
                <w:sz w:val="24"/>
                <w:szCs w:val="24"/>
                <w:lang w:val="tr-TR"/>
              </w:rPr>
            </w:pPr>
            <w:r>
              <w:rPr>
                <w:rFonts w:ascii="Times New Roman" w:hAnsi="Times New Roman" w:cs="Times New Roman"/>
                <w:sz w:val="24"/>
                <w:szCs w:val="24"/>
                <w:lang w:val="tr-TR"/>
              </w:rPr>
              <w:t>0,25</w:t>
            </w:r>
          </w:p>
        </w:tc>
        <w:tc>
          <w:tcPr>
            <w:tcW w:w="341" w:type="pct"/>
            <w:shd w:val="clear" w:color="auto" w:fill="FFFFFF" w:themeFill="background1"/>
            <w:vAlign w:val="center"/>
          </w:tcPr>
          <w:p w:rsidR="00E45955" w:rsidRPr="001D199D" w:rsidRDefault="009B6CB3" w:rsidP="005800A5">
            <w:pPr>
              <w:pStyle w:val="TableParagraph"/>
              <w:spacing w:before="143" w:line="360" w:lineRule="auto"/>
              <w:ind w:left="51" w:right="48"/>
              <w:jc w:val="center"/>
              <w:rPr>
                <w:rFonts w:ascii="Times New Roman" w:hAnsi="Times New Roman" w:cs="Times New Roman"/>
                <w:sz w:val="24"/>
                <w:szCs w:val="24"/>
                <w:lang w:val="tr-TR"/>
              </w:rPr>
            </w:pPr>
            <w:r>
              <w:rPr>
                <w:rFonts w:ascii="Times New Roman" w:hAnsi="Times New Roman" w:cs="Times New Roman"/>
                <w:sz w:val="24"/>
                <w:szCs w:val="24"/>
                <w:lang w:val="tr-TR"/>
              </w:rPr>
              <w:t>0,35</w:t>
            </w:r>
          </w:p>
        </w:tc>
        <w:tc>
          <w:tcPr>
            <w:tcW w:w="343" w:type="pct"/>
            <w:shd w:val="clear" w:color="auto" w:fill="FFFFFF" w:themeFill="background1"/>
            <w:vAlign w:val="center"/>
          </w:tcPr>
          <w:p w:rsidR="00E45955" w:rsidRPr="001D199D" w:rsidRDefault="009B6CB3" w:rsidP="005800A5">
            <w:pPr>
              <w:pStyle w:val="TableParagraph"/>
              <w:spacing w:before="143" w:line="360" w:lineRule="auto"/>
              <w:ind w:left="67" w:right="67"/>
              <w:jc w:val="center"/>
              <w:rPr>
                <w:rFonts w:ascii="Times New Roman" w:hAnsi="Times New Roman" w:cs="Times New Roman"/>
                <w:sz w:val="24"/>
                <w:szCs w:val="24"/>
                <w:lang w:val="tr-TR"/>
              </w:rPr>
            </w:pPr>
            <w:r>
              <w:rPr>
                <w:rFonts w:ascii="Times New Roman" w:hAnsi="Times New Roman" w:cs="Times New Roman"/>
                <w:sz w:val="24"/>
                <w:szCs w:val="24"/>
                <w:lang w:val="tr-TR"/>
              </w:rPr>
              <w:t>0,4</w:t>
            </w:r>
          </w:p>
        </w:tc>
        <w:tc>
          <w:tcPr>
            <w:tcW w:w="414" w:type="pct"/>
            <w:shd w:val="clear" w:color="auto" w:fill="FFFFFF" w:themeFill="background1"/>
            <w:vAlign w:val="center"/>
          </w:tcPr>
          <w:p w:rsidR="00E45955" w:rsidRPr="001D199D" w:rsidRDefault="00E45955" w:rsidP="005800A5">
            <w:pPr>
              <w:pStyle w:val="TableParagraph"/>
              <w:spacing w:before="162" w:line="360" w:lineRule="auto"/>
              <w:ind w:left="187" w:right="187"/>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414" w:type="pct"/>
            <w:shd w:val="clear" w:color="auto" w:fill="FFFFFF" w:themeFill="background1"/>
            <w:vAlign w:val="center"/>
          </w:tcPr>
          <w:p w:rsidR="00E45955" w:rsidRPr="001D199D" w:rsidRDefault="00E45955" w:rsidP="005800A5">
            <w:pPr>
              <w:pStyle w:val="TableParagraph"/>
              <w:spacing w:before="162" w:line="360" w:lineRule="auto"/>
              <w:ind w:left="205"/>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5800A5" w:rsidRPr="001D199D" w:rsidTr="00FD61AA">
        <w:trPr>
          <w:trHeight w:val="553"/>
        </w:trPr>
        <w:tc>
          <w:tcPr>
            <w:tcW w:w="891" w:type="pct"/>
            <w:gridSpan w:val="3"/>
            <w:vMerge/>
            <w:shd w:val="clear" w:color="auto" w:fill="C00000"/>
          </w:tcPr>
          <w:p w:rsidR="005800A5" w:rsidRPr="001D199D" w:rsidRDefault="005800A5" w:rsidP="00991F47">
            <w:pPr>
              <w:pStyle w:val="TableParagraph"/>
              <w:spacing w:line="360" w:lineRule="auto"/>
              <w:ind w:left="107"/>
              <w:rPr>
                <w:rFonts w:ascii="Times New Roman" w:hAnsi="Times New Roman" w:cs="Times New Roman"/>
                <w:b/>
                <w:w w:val="105"/>
                <w:sz w:val="24"/>
                <w:szCs w:val="24"/>
                <w:lang w:val="tr-TR"/>
              </w:rPr>
            </w:pPr>
          </w:p>
        </w:tc>
        <w:tc>
          <w:tcPr>
            <w:tcW w:w="554" w:type="pct"/>
            <w:shd w:val="clear" w:color="auto" w:fill="C00000"/>
            <w:vAlign w:val="center"/>
          </w:tcPr>
          <w:p w:rsidR="005800A5" w:rsidRPr="001D199D" w:rsidRDefault="005800A5" w:rsidP="005800A5">
            <w:pPr>
              <w:pStyle w:val="TableParagraph"/>
              <w:spacing w:before="143" w:line="360" w:lineRule="auto"/>
              <w:ind w:left="77" w:right="68"/>
              <w:jc w:val="center"/>
              <w:rPr>
                <w:rFonts w:ascii="Times New Roman" w:hAnsi="Times New Roman" w:cs="Times New Roman"/>
                <w:sz w:val="18"/>
                <w:szCs w:val="18"/>
                <w:lang w:val="tr-TR"/>
              </w:rPr>
            </w:pPr>
            <w:r w:rsidRPr="001D199D">
              <w:rPr>
                <w:rFonts w:ascii="Times New Roman" w:hAnsi="Times New Roman" w:cs="Times New Roman"/>
                <w:sz w:val="18"/>
                <w:szCs w:val="18"/>
                <w:lang w:val="tr-TR"/>
              </w:rPr>
              <w:t>ÖĞRETMEN</w:t>
            </w:r>
          </w:p>
        </w:tc>
        <w:tc>
          <w:tcPr>
            <w:tcW w:w="453" w:type="pct"/>
            <w:vMerge/>
            <w:shd w:val="clear" w:color="auto" w:fill="FFFFFF" w:themeFill="background1"/>
          </w:tcPr>
          <w:p w:rsidR="005800A5" w:rsidRPr="001D199D" w:rsidRDefault="005800A5" w:rsidP="00991F47">
            <w:pPr>
              <w:pStyle w:val="TableParagraph"/>
              <w:spacing w:before="143" w:line="360" w:lineRule="auto"/>
              <w:ind w:left="77" w:right="68"/>
              <w:jc w:val="center"/>
              <w:rPr>
                <w:rFonts w:ascii="Times New Roman" w:hAnsi="Times New Roman" w:cs="Times New Roman"/>
                <w:sz w:val="24"/>
                <w:szCs w:val="24"/>
                <w:lang w:val="tr-TR"/>
              </w:rPr>
            </w:pPr>
          </w:p>
        </w:tc>
        <w:tc>
          <w:tcPr>
            <w:tcW w:w="577"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0,1</w:t>
            </w:r>
          </w:p>
        </w:tc>
        <w:tc>
          <w:tcPr>
            <w:tcW w:w="339" w:type="pct"/>
            <w:shd w:val="clear" w:color="auto" w:fill="FFFFFF" w:themeFill="background1"/>
            <w:vAlign w:val="center"/>
          </w:tcPr>
          <w:p w:rsidR="005800A5" w:rsidRPr="001D199D" w:rsidRDefault="009B6CB3" w:rsidP="005800A5">
            <w:pPr>
              <w:pStyle w:val="TableParagraph"/>
              <w:spacing w:before="143" w:line="360" w:lineRule="auto"/>
              <w:ind w:left="51" w:right="45"/>
              <w:jc w:val="center"/>
              <w:rPr>
                <w:rFonts w:ascii="Times New Roman" w:hAnsi="Times New Roman" w:cs="Times New Roman"/>
                <w:sz w:val="24"/>
                <w:szCs w:val="24"/>
                <w:lang w:val="tr-TR"/>
              </w:rPr>
            </w:pPr>
            <w:r>
              <w:rPr>
                <w:rFonts w:ascii="Times New Roman" w:hAnsi="Times New Roman" w:cs="Times New Roman"/>
                <w:sz w:val="24"/>
                <w:szCs w:val="24"/>
                <w:lang w:val="tr-TR"/>
              </w:rPr>
              <w:t>0,2</w:t>
            </w:r>
          </w:p>
        </w:tc>
        <w:tc>
          <w:tcPr>
            <w:tcW w:w="351" w:type="pct"/>
            <w:shd w:val="clear" w:color="auto" w:fill="FFFFFF" w:themeFill="background1"/>
            <w:vAlign w:val="center"/>
          </w:tcPr>
          <w:p w:rsidR="005800A5" w:rsidRPr="001D199D" w:rsidRDefault="009B6CB3" w:rsidP="005800A5">
            <w:pPr>
              <w:pStyle w:val="TableParagraph"/>
              <w:spacing w:before="143" w:line="360" w:lineRule="auto"/>
              <w:ind w:left="62" w:right="58"/>
              <w:jc w:val="center"/>
              <w:rPr>
                <w:rFonts w:ascii="Times New Roman" w:hAnsi="Times New Roman" w:cs="Times New Roman"/>
                <w:sz w:val="24"/>
                <w:szCs w:val="24"/>
                <w:lang w:val="tr-TR"/>
              </w:rPr>
            </w:pPr>
            <w:r>
              <w:rPr>
                <w:rFonts w:ascii="Times New Roman" w:hAnsi="Times New Roman" w:cs="Times New Roman"/>
                <w:sz w:val="24"/>
                <w:szCs w:val="24"/>
                <w:lang w:val="tr-TR"/>
              </w:rPr>
              <w:t>0,3</w:t>
            </w:r>
          </w:p>
        </w:tc>
        <w:tc>
          <w:tcPr>
            <w:tcW w:w="323" w:type="pct"/>
            <w:shd w:val="clear" w:color="auto" w:fill="FFFFFF" w:themeFill="background1"/>
            <w:vAlign w:val="center"/>
          </w:tcPr>
          <w:p w:rsidR="005800A5" w:rsidRPr="001D199D" w:rsidRDefault="009B6CB3" w:rsidP="005800A5">
            <w:pPr>
              <w:pStyle w:val="TableParagraph"/>
              <w:spacing w:before="143" w:line="360" w:lineRule="auto"/>
              <w:ind w:left="51" w:right="46"/>
              <w:jc w:val="center"/>
              <w:rPr>
                <w:rFonts w:ascii="Times New Roman" w:hAnsi="Times New Roman" w:cs="Times New Roman"/>
                <w:sz w:val="24"/>
                <w:szCs w:val="24"/>
                <w:lang w:val="tr-TR"/>
              </w:rPr>
            </w:pPr>
            <w:r>
              <w:rPr>
                <w:rFonts w:ascii="Times New Roman" w:hAnsi="Times New Roman" w:cs="Times New Roman"/>
                <w:sz w:val="24"/>
                <w:szCs w:val="24"/>
                <w:lang w:val="tr-TR"/>
              </w:rPr>
              <w:t>0,4</w:t>
            </w:r>
          </w:p>
        </w:tc>
        <w:tc>
          <w:tcPr>
            <w:tcW w:w="341" w:type="pct"/>
            <w:shd w:val="clear" w:color="auto" w:fill="FFFFFF" w:themeFill="background1"/>
            <w:vAlign w:val="center"/>
          </w:tcPr>
          <w:p w:rsidR="005800A5" w:rsidRPr="001D199D" w:rsidRDefault="009B6CB3" w:rsidP="005800A5">
            <w:pPr>
              <w:pStyle w:val="TableParagraph"/>
              <w:spacing w:before="143" w:line="360" w:lineRule="auto"/>
              <w:ind w:left="51" w:right="48"/>
              <w:jc w:val="center"/>
              <w:rPr>
                <w:rFonts w:ascii="Times New Roman" w:hAnsi="Times New Roman" w:cs="Times New Roman"/>
                <w:sz w:val="24"/>
                <w:szCs w:val="24"/>
                <w:lang w:val="tr-TR"/>
              </w:rPr>
            </w:pPr>
            <w:r>
              <w:rPr>
                <w:rFonts w:ascii="Times New Roman" w:hAnsi="Times New Roman" w:cs="Times New Roman"/>
                <w:sz w:val="24"/>
                <w:szCs w:val="24"/>
                <w:lang w:val="tr-TR"/>
              </w:rPr>
              <w:t>0,5</w:t>
            </w:r>
          </w:p>
        </w:tc>
        <w:tc>
          <w:tcPr>
            <w:tcW w:w="343" w:type="pct"/>
            <w:shd w:val="clear" w:color="auto" w:fill="FFFFFF" w:themeFill="background1"/>
            <w:vAlign w:val="center"/>
          </w:tcPr>
          <w:p w:rsidR="005800A5" w:rsidRPr="001D199D" w:rsidRDefault="009B6CB3" w:rsidP="005800A5">
            <w:pPr>
              <w:pStyle w:val="TableParagraph"/>
              <w:spacing w:before="143" w:line="360" w:lineRule="auto"/>
              <w:ind w:left="67" w:right="67"/>
              <w:jc w:val="center"/>
              <w:rPr>
                <w:rFonts w:ascii="Times New Roman" w:hAnsi="Times New Roman" w:cs="Times New Roman"/>
                <w:sz w:val="24"/>
                <w:szCs w:val="24"/>
                <w:lang w:val="tr-TR"/>
              </w:rPr>
            </w:pPr>
            <w:r>
              <w:rPr>
                <w:rFonts w:ascii="Times New Roman" w:hAnsi="Times New Roman" w:cs="Times New Roman"/>
                <w:sz w:val="24"/>
                <w:szCs w:val="24"/>
                <w:lang w:val="tr-TR"/>
              </w:rPr>
              <w:t>0,6</w:t>
            </w:r>
          </w:p>
        </w:tc>
        <w:tc>
          <w:tcPr>
            <w:tcW w:w="414" w:type="pct"/>
            <w:shd w:val="clear" w:color="auto" w:fill="FFFFFF" w:themeFill="background1"/>
            <w:vAlign w:val="center"/>
          </w:tcPr>
          <w:p w:rsidR="005800A5" w:rsidRPr="001D199D" w:rsidRDefault="005800A5" w:rsidP="005800A5">
            <w:pPr>
              <w:pStyle w:val="TableParagraph"/>
              <w:spacing w:before="162" w:line="360" w:lineRule="auto"/>
              <w:ind w:left="187" w:right="187"/>
              <w:jc w:val="center"/>
              <w:rPr>
                <w:rFonts w:ascii="Times New Roman" w:hAnsi="Times New Roman" w:cs="Times New Roman"/>
                <w:w w:val="105"/>
                <w:sz w:val="24"/>
                <w:szCs w:val="24"/>
                <w:lang w:val="tr-TR"/>
              </w:rPr>
            </w:pPr>
            <w:r w:rsidRPr="001D199D">
              <w:rPr>
                <w:rFonts w:ascii="Times New Roman" w:hAnsi="Times New Roman" w:cs="Times New Roman"/>
                <w:w w:val="105"/>
                <w:sz w:val="24"/>
                <w:szCs w:val="24"/>
                <w:lang w:val="tr-TR"/>
              </w:rPr>
              <w:t>6 Ay</w:t>
            </w:r>
          </w:p>
        </w:tc>
        <w:tc>
          <w:tcPr>
            <w:tcW w:w="414" w:type="pct"/>
            <w:shd w:val="clear" w:color="auto" w:fill="FFFFFF" w:themeFill="background1"/>
            <w:vAlign w:val="center"/>
          </w:tcPr>
          <w:p w:rsidR="005800A5" w:rsidRPr="001D199D" w:rsidRDefault="005800A5" w:rsidP="005800A5">
            <w:pPr>
              <w:pStyle w:val="TableParagraph"/>
              <w:spacing w:before="162" w:line="360" w:lineRule="auto"/>
              <w:ind w:left="205"/>
              <w:jc w:val="center"/>
              <w:rPr>
                <w:rFonts w:ascii="Times New Roman" w:hAnsi="Times New Roman" w:cs="Times New Roman"/>
                <w:w w:val="105"/>
                <w:sz w:val="24"/>
                <w:szCs w:val="24"/>
                <w:lang w:val="tr-TR"/>
              </w:rPr>
            </w:pPr>
            <w:r w:rsidRPr="001D199D">
              <w:rPr>
                <w:rFonts w:ascii="Times New Roman" w:hAnsi="Times New Roman" w:cs="Times New Roman"/>
                <w:w w:val="105"/>
                <w:sz w:val="24"/>
                <w:szCs w:val="24"/>
                <w:lang w:val="tr-TR"/>
              </w:rPr>
              <w:t>6 Ay</w:t>
            </w:r>
          </w:p>
        </w:tc>
      </w:tr>
      <w:tr w:rsidR="005800A5" w:rsidRPr="001D199D" w:rsidTr="0083442F">
        <w:trPr>
          <w:trHeight w:val="482"/>
        </w:trPr>
        <w:tc>
          <w:tcPr>
            <w:tcW w:w="1445" w:type="pct"/>
            <w:gridSpan w:val="4"/>
            <w:shd w:val="clear" w:color="auto" w:fill="C00000"/>
          </w:tcPr>
          <w:p w:rsidR="005800A5" w:rsidRPr="001D199D" w:rsidRDefault="005800A5" w:rsidP="00991F47">
            <w:pPr>
              <w:pStyle w:val="TableParagraph"/>
              <w:spacing w:before="107" w:line="360" w:lineRule="auto"/>
              <w:ind w:left="77" w:right="68"/>
              <w:rPr>
                <w:rFonts w:ascii="Times New Roman" w:hAnsi="Times New Roman" w:cs="Times New Roman"/>
                <w:sz w:val="24"/>
                <w:szCs w:val="24"/>
                <w:lang w:val="tr-TR"/>
              </w:rPr>
            </w:pPr>
            <w:r>
              <w:rPr>
                <w:rFonts w:ascii="Times New Roman" w:hAnsi="Times New Roman" w:cs="Times New Roman"/>
                <w:b/>
                <w:w w:val="110"/>
                <w:sz w:val="24"/>
                <w:szCs w:val="24"/>
                <w:lang w:val="tr-TR"/>
              </w:rPr>
              <w:t>PG 1.4.3</w:t>
            </w:r>
            <w:r w:rsidRPr="001D199D">
              <w:rPr>
                <w:rFonts w:ascii="Times New Roman" w:hAnsi="Times New Roman" w:cs="Times New Roman"/>
                <w:b/>
                <w:w w:val="110"/>
                <w:sz w:val="24"/>
                <w:szCs w:val="24"/>
                <w:lang w:val="tr-TR"/>
              </w:rPr>
              <w:t xml:space="preserve"> Dijital içeriklere ilişkin sertifika eğitimlerinekatılan öğretmen sayısı</w:t>
            </w:r>
          </w:p>
        </w:tc>
        <w:tc>
          <w:tcPr>
            <w:tcW w:w="453" w:type="pct"/>
            <w:shd w:val="clear" w:color="auto" w:fill="FFFFFF" w:themeFill="background1"/>
            <w:vAlign w:val="center"/>
          </w:tcPr>
          <w:p w:rsidR="005800A5" w:rsidRPr="001D199D" w:rsidRDefault="005800A5" w:rsidP="00991F47">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577" w:type="pct"/>
            <w:shd w:val="clear" w:color="auto" w:fill="FFFFFF" w:themeFill="background1"/>
            <w:vAlign w:val="center"/>
          </w:tcPr>
          <w:p w:rsidR="005800A5" w:rsidRPr="001D199D" w:rsidRDefault="005800A5" w:rsidP="005800A5">
            <w:pPr>
              <w:pStyle w:val="TableParagraph"/>
              <w:spacing w:before="143" w:line="360" w:lineRule="auto"/>
              <w:ind w:left="81" w:right="76"/>
              <w:jc w:val="center"/>
              <w:rPr>
                <w:rFonts w:ascii="Times New Roman" w:hAnsi="Times New Roman" w:cs="Times New Roman"/>
                <w:sz w:val="24"/>
                <w:szCs w:val="24"/>
                <w:lang w:val="tr-TR"/>
              </w:rPr>
            </w:pPr>
            <w:r w:rsidRPr="00E45955">
              <w:rPr>
                <w:rFonts w:ascii="Times New Roman" w:hAnsi="Times New Roman" w:cs="Times New Roman"/>
                <w:sz w:val="24"/>
                <w:szCs w:val="24"/>
                <w:lang w:val="tr-TR"/>
              </w:rPr>
              <w:t>0</w:t>
            </w:r>
          </w:p>
        </w:tc>
        <w:tc>
          <w:tcPr>
            <w:tcW w:w="339"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51"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23"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41"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43" w:type="pct"/>
            <w:shd w:val="clear" w:color="auto" w:fill="FFFFFF" w:themeFill="background1"/>
            <w:vAlign w:val="center"/>
          </w:tcPr>
          <w:p w:rsidR="005800A5" w:rsidRPr="001D199D"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414" w:type="pct"/>
            <w:shd w:val="clear" w:color="auto" w:fill="FFFFFF" w:themeFill="background1"/>
            <w:vAlign w:val="center"/>
          </w:tcPr>
          <w:p w:rsidR="005800A5" w:rsidRPr="001D199D" w:rsidRDefault="005800A5" w:rsidP="005800A5">
            <w:pPr>
              <w:pStyle w:val="TableParagraph"/>
              <w:spacing w:before="126" w:line="360" w:lineRule="auto"/>
              <w:ind w:left="187" w:right="187"/>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414" w:type="pct"/>
            <w:shd w:val="clear" w:color="auto" w:fill="FFFFFF" w:themeFill="background1"/>
            <w:vAlign w:val="center"/>
          </w:tcPr>
          <w:p w:rsidR="005800A5" w:rsidRPr="001D199D" w:rsidRDefault="005800A5" w:rsidP="005800A5">
            <w:pPr>
              <w:pStyle w:val="TableParagraph"/>
              <w:spacing w:before="126" w:line="360" w:lineRule="auto"/>
              <w:ind w:left="205"/>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6A1C17" w:rsidRPr="001D199D" w:rsidTr="0083442F">
        <w:trPr>
          <w:trHeight w:val="482"/>
        </w:trPr>
        <w:tc>
          <w:tcPr>
            <w:tcW w:w="1445" w:type="pct"/>
            <w:gridSpan w:val="4"/>
            <w:shd w:val="clear" w:color="auto" w:fill="C00000"/>
            <w:vAlign w:val="center"/>
          </w:tcPr>
          <w:p w:rsidR="006A1C17" w:rsidRDefault="006A1C17" w:rsidP="00991F47">
            <w:pPr>
              <w:pStyle w:val="TableParagraph"/>
              <w:spacing w:before="107" w:line="360" w:lineRule="auto"/>
              <w:ind w:left="77" w:right="68"/>
              <w:rPr>
                <w:rFonts w:ascii="Times New Roman" w:hAnsi="Times New Roman" w:cs="Times New Roman"/>
                <w:b/>
                <w:w w:val="110"/>
                <w:sz w:val="24"/>
                <w:szCs w:val="24"/>
                <w:lang w:val="tr-TR"/>
              </w:rPr>
            </w:pPr>
            <w:r>
              <w:rPr>
                <w:rFonts w:ascii="Times New Roman" w:hAnsi="Times New Roman" w:cs="Times New Roman"/>
                <w:b/>
                <w:w w:val="105"/>
                <w:sz w:val="24"/>
                <w:szCs w:val="24"/>
                <w:lang w:val="tr-TR"/>
              </w:rPr>
              <w:lastRenderedPageBreak/>
              <w:t>PG 1.4.4</w:t>
            </w:r>
            <w:r w:rsidRPr="0046326D">
              <w:rPr>
                <w:rFonts w:ascii="Times New Roman" w:hAnsi="Times New Roman" w:cs="Times New Roman"/>
                <w:b/>
                <w:w w:val="105"/>
                <w:sz w:val="24"/>
                <w:szCs w:val="24"/>
                <w:lang w:val="tr-TR"/>
              </w:rPr>
              <w:t xml:space="preserve">. </w:t>
            </w:r>
            <w:r w:rsidRPr="00C9122D">
              <w:rPr>
                <w:rFonts w:ascii="Times New Roman" w:eastAsiaTheme="minorHAnsi" w:hAnsi="Times New Roman" w:cs="Times New Roman"/>
                <w:b/>
                <w:color w:val="FFFFFF" w:themeColor="background1"/>
                <w:sz w:val="23"/>
                <w:szCs w:val="23"/>
                <w:lang w:val="tr-TR"/>
              </w:rPr>
              <w:t>Tasarım ve beceri atölyesi sayısı</w:t>
            </w:r>
          </w:p>
        </w:tc>
        <w:tc>
          <w:tcPr>
            <w:tcW w:w="453" w:type="pct"/>
            <w:shd w:val="clear" w:color="auto" w:fill="FFFFFF" w:themeFill="background1"/>
            <w:vAlign w:val="center"/>
          </w:tcPr>
          <w:p w:rsidR="006A1C17" w:rsidRDefault="006A1C17" w:rsidP="00991F47">
            <w:pPr>
              <w:pStyle w:val="TableParagraph"/>
              <w:spacing w:before="143" w:line="360" w:lineRule="auto"/>
              <w:ind w:left="81" w:right="76"/>
              <w:jc w:val="center"/>
              <w:rPr>
                <w:rFonts w:ascii="Times New Roman" w:hAnsi="Times New Roman" w:cs="Times New Roman"/>
                <w:sz w:val="24"/>
                <w:szCs w:val="24"/>
                <w:lang w:val="tr-TR"/>
              </w:rPr>
            </w:pPr>
            <w:r w:rsidRPr="008A4F0E">
              <w:rPr>
                <w:rFonts w:ascii="Times New Roman" w:hAnsi="Times New Roman" w:cs="Times New Roman"/>
                <w:color w:val="000000" w:themeColor="text1"/>
                <w:sz w:val="24"/>
                <w:szCs w:val="24"/>
                <w:lang w:val="tr-TR"/>
              </w:rPr>
              <w:t>25</w:t>
            </w:r>
          </w:p>
        </w:tc>
        <w:tc>
          <w:tcPr>
            <w:tcW w:w="577" w:type="pct"/>
            <w:shd w:val="clear" w:color="auto" w:fill="FFFFFF" w:themeFill="background1"/>
            <w:vAlign w:val="center"/>
          </w:tcPr>
          <w:p w:rsidR="006A1C17" w:rsidRPr="00E45955"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0</w:t>
            </w:r>
          </w:p>
        </w:tc>
        <w:tc>
          <w:tcPr>
            <w:tcW w:w="339" w:type="pct"/>
            <w:shd w:val="clear" w:color="auto" w:fill="FFFFFF" w:themeFill="background1"/>
            <w:vAlign w:val="center"/>
          </w:tcPr>
          <w:p w:rsidR="006A1C17" w:rsidRPr="00E45955"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1</w:t>
            </w:r>
          </w:p>
        </w:tc>
        <w:tc>
          <w:tcPr>
            <w:tcW w:w="351" w:type="pct"/>
            <w:shd w:val="clear" w:color="auto" w:fill="FFFFFF" w:themeFill="background1"/>
            <w:vAlign w:val="center"/>
          </w:tcPr>
          <w:p w:rsidR="006A1C17"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2</w:t>
            </w:r>
          </w:p>
        </w:tc>
        <w:tc>
          <w:tcPr>
            <w:tcW w:w="323" w:type="pct"/>
            <w:shd w:val="clear" w:color="auto" w:fill="FFFFFF" w:themeFill="background1"/>
            <w:vAlign w:val="center"/>
          </w:tcPr>
          <w:p w:rsidR="006A1C17"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3</w:t>
            </w:r>
          </w:p>
        </w:tc>
        <w:tc>
          <w:tcPr>
            <w:tcW w:w="341" w:type="pct"/>
            <w:shd w:val="clear" w:color="auto" w:fill="FFFFFF" w:themeFill="background1"/>
            <w:vAlign w:val="center"/>
          </w:tcPr>
          <w:p w:rsidR="006A1C17"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3</w:t>
            </w:r>
          </w:p>
        </w:tc>
        <w:tc>
          <w:tcPr>
            <w:tcW w:w="343" w:type="pct"/>
            <w:shd w:val="clear" w:color="auto" w:fill="FFFFFF" w:themeFill="background1"/>
            <w:vAlign w:val="center"/>
          </w:tcPr>
          <w:p w:rsidR="006A1C17" w:rsidRPr="00E45955" w:rsidRDefault="009B6CB3" w:rsidP="005800A5">
            <w:pPr>
              <w:pStyle w:val="TableParagraph"/>
              <w:spacing w:before="143" w:line="360" w:lineRule="auto"/>
              <w:ind w:left="81" w:right="76"/>
              <w:jc w:val="center"/>
              <w:rPr>
                <w:rFonts w:ascii="Times New Roman" w:hAnsi="Times New Roman" w:cs="Times New Roman"/>
                <w:sz w:val="24"/>
                <w:szCs w:val="24"/>
                <w:lang w:val="tr-TR"/>
              </w:rPr>
            </w:pPr>
            <w:r>
              <w:rPr>
                <w:rFonts w:ascii="Times New Roman" w:hAnsi="Times New Roman" w:cs="Times New Roman"/>
                <w:color w:val="000000" w:themeColor="text1"/>
                <w:sz w:val="24"/>
                <w:szCs w:val="24"/>
                <w:lang w:val="tr-TR"/>
              </w:rPr>
              <w:t>4</w:t>
            </w:r>
          </w:p>
        </w:tc>
        <w:tc>
          <w:tcPr>
            <w:tcW w:w="414" w:type="pct"/>
            <w:shd w:val="clear" w:color="auto" w:fill="FFFFFF" w:themeFill="background1"/>
            <w:vAlign w:val="center"/>
          </w:tcPr>
          <w:p w:rsidR="006A1C17" w:rsidRPr="001D199D" w:rsidRDefault="006A1C17" w:rsidP="005800A5">
            <w:pPr>
              <w:pStyle w:val="TableParagraph"/>
              <w:spacing w:before="126" w:line="360" w:lineRule="auto"/>
              <w:ind w:left="187" w:right="187"/>
              <w:jc w:val="center"/>
              <w:rPr>
                <w:rFonts w:ascii="Times New Roman" w:hAnsi="Times New Roman" w:cs="Times New Roman"/>
                <w:w w:val="105"/>
                <w:sz w:val="24"/>
                <w:szCs w:val="24"/>
                <w:lang w:val="tr-TR"/>
              </w:rPr>
            </w:pPr>
            <w:r w:rsidRPr="008A4F0E">
              <w:rPr>
                <w:rFonts w:ascii="Times New Roman" w:hAnsi="Times New Roman" w:cs="Times New Roman"/>
                <w:color w:val="000000" w:themeColor="text1"/>
                <w:sz w:val="24"/>
                <w:szCs w:val="24"/>
                <w:lang w:val="tr-TR"/>
              </w:rPr>
              <w:t>6 Ay</w:t>
            </w:r>
          </w:p>
        </w:tc>
        <w:tc>
          <w:tcPr>
            <w:tcW w:w="414" w:type="pct"/>
            <w:shd w:val="clear" w:color="auto" w:fill="FFFFFF" w:themeFill="background1"/>
            <w:vAlign w:val="center"/>
          </w:tcPr>
          <w:p w:rsidR="006A1C17" w:rsidRPr="001D199D" w:rsidRDefault="006A1C17" w:rsidP="005800A5">
            <w:pPr>
              <w:pStyle w:val="TableParagraph"/>
              <w:spacing w:before="126" w:line="360" w:lineRule="auto"/>
              <w:ind w:left="205"/>
              <w:jc w:val="center"/>
              <w:rPr>
                <w:rFonts w:ascii="Times New Roman" w:hAnsi="Times New Roman" w:cs="Times New Roman"/>
                <w:w w:val="105"/>
                <w:sz w:val="24"/>
                <w:szCs w:val="24"/>
                <w:lang w:val="tr-TR"/>
              </w:rPr>
            </w:pPr>
            <w:r w:rsidRPr="008A4F0E">
              <w:rPr>
                <w:rFonts w:ascii="Times New Roman" w:hAnsi="Times New Roman" w:cs="Times New Roman"/>
                <w:color w:val="000000" w:themeColor="text1"/>
                <w:sz w:val="24"/>
                <w:szCs w:val="24"/>
                <w:lang w:val="tr-TR"/>
              </w:rPr>
              <w:t>6 Ay</w:t>
            </w:r>
          </w:p>
        </w:tc>
      </w:tr>
      <w:tr w:rsidR="006A1C17" w:rsidRPr="001D199D" w:rsidTr="0083442F">
        <w:trPr>
          <w:trHeight w:val="287"/>
        </w:trPr>
        <w:tc>
          <w:tcPr>
            <w:tcW w:w="1445" w:type="pct"/>
            <w:gridSpan w:val="4"/>
            <w:shd w:val="clear" w:color="auto" w:fill="C00000"/>
          </w:tcPr>
          <w:p w:rsidR="006A1C17" w:rsidRPr="001D199D" w:rsidRDefault="006A1C17" w:rsidP="00991F47">
            <w:pPr>
              <w:pStyle w:val="TableParagraph"/>
              <w:spacing w:before="11" w:line="360" w:lineRule="auto"/>
              <w:ind w:left="106"/>
              <w:rPr>
                <w:rFonts w:ascii="Times New Roman" w:hAnsi="Times New Roman" w:cs="Times New Roman"/>
                <w:lang w:val="tr-TR"/>
              </w:rPr>
            </w:pPr>
            <w:r w:rsidRPr="001D199D">
              <w:rPr>
                <w:rFonts w:ascii="Times New Roman" w:hAnsi="Times New Roman" w:cs="Times New Roman"/>
                <w:b/>
                <w:w w:val="105"/>
                <w:sz w:val="24"/>
                <w:szCs w:val="24"/>
                <w:lang w:val="tr-TR"/>
              </w:rPr>
              <w:t>Koordinatör Birim</w:t>
            </w:r>
          </w:p>
        </w:tc>
        <w:tc>
          <w:tcPr>
            <w:tcW w:w="3555" w:type="pct"/>
            <w:gridSpan w:val="9"/>
            <w:shd w:val="clear" w:color="auto" w:fill="FFFFFF" w:themeFill="background1"/>
          </w:tcPr>
          <w:p w:rsidR="006A1C17" w:rsidRPr="001D199D" w:rsidRDefault="006A1C17" w:rsidP="00991F47">
            <w:pPr>
              <w:pStyle w:val="TableParagraph"/>
              <w:spacing w:before="11" w:line="360" w:lineRule="auto"/>
              <w:ind w:left="106"/>
              <w:rPr>
                <w:rFonts w:ascii="Times New Roman" w:hAnsi="Times New Roman" w:cs="Times New Roman"/>
                <w:color w:val="FF0000"/>
                <w:sz w:val="24"/>
                <w:szCs w:val="24"/>
                <w:lang w:val="tr-TR"/>
              </w:rPr>
            </w:pPr>
            <w:r w:rsidRPr="001D199D">
              <w:rPr>
                <w:rFonts w:ascii="Times New Roman" w:hAnsi="Times New Roman" w:cs="Times New Roman"/>
                <w:lang w:val="tr-TR"/>
              </w:rPr>
              <w:t>Bilgi İşlem ve Eğitim Teknolojileri Şube Müdürlüğü</w:t>
            </w:r>
          </w:p>
        </w:tc>
      </w:tr>
      <w:tr w:rsidR="006A1C17" w:rsidRPr="001D199D" w:rsidTr="0083442F">
        <w:trPr>
          <w:trHeight w:val="285"/>
        </w:trPr>
        <w:tc>
          <w:tcPr>
            <w:tcW w:w="1445" w:type="pct"/>
            <w:gridSpan w:val="4"/>
            <w:shd w:val="clear" w:color="auto" w:fill="C00000"/>
          </w:tcPr>
          <w:p w:rsidR="006A1C17" w:rsidRPr="001D199D" w:rsidRDefault="006A1C17" w:rsidP="00991F47">
            <w:pPr>
              <w:pStyle w:val="TableParagraph"/>
              <w:spacing w:before="8" w:line="360" w:lineRule="auto"/>
              <w:ind w:left="106"/>
              <w:rPr>
                <w:rFonts w:ascii="Times New Roman" w:hAnsi="Times New Roman" w:cs="Times New Roman"/>
                <w:sz w:val="24"/>
                <w:szCs w:val="24"/>
                <w:lang w:val="tr-TR"/>
              </w:rPr>
            </w:pPr>
            <w:r w:rsidRPr="001D199D">
              <w:rPr>
                <w:rFonts w:ascii="Times New Roman" w:hAnsi="Times New Roman" w:cs="Times New Roman"/>
                <w:b/>
                <w:w w:val="105"/>
                <w:sz w:val="24"/>
                <w:szCs w:val="24"/>
                <w:lang w:val="tr-TR"/>
              </w:rPr>
              <w:t>İş Birliği Yapılacak Birimler</w:t>
            </w:r>
          </w:p>
        </w:tc>
        <w:tc>
          <w:tcPr>
            <w:tcW w:w="3555" w:type="pct"/>
            <w:gridSpan w:val="9"/>
            <w:shd w:val="clear" w:color="auto" w:fill="FFFFFF" w:themeFill="background1"/>
          </w:tcPr>
          <w:p w:rsidR="006A1C17" w:rsidRPr="001D199D" w:rsidRDefault="006A1C17" w:rsidP="00991F47">
            <w:pPr>
              <w:pStyle w:val="TableParagraph"/>
              <w:spacing w:before="8" w:line="360" w:lineRule="auto"/>
              <w:ind w:left="106"/>
              <w:rPr>
                <w:rFonts w:ascii="Times New Roman" w:hAnsi="Times New Roman" w:cs="Times New Roman"/>
                <w:color w:val="FF0000"/>
                <w:sz w:val="24"/>
                <w:szCs w:val="24"/>
                <w:lang w:val="tr-TR"/>
              </w:rPr>
            </w:pPr>
            <w:r w:rsidRPr="001D199D">
              <w:rPr>
                <w:rFonts w:ascii="Times New Roman" w:hAnsi="Times New Roman" w:cs="Times New Roman"/>
                <w:sz w:val="24"/>
                <w:szCs w:val="24"/>
                <w:lang w:val="tr-TR"/>
              </w:rPr>
              <w:t>DÖŞM, HBÖŞM, MTEŞM, OŞM, ÖERHŞM, ÖÖKŞM, TEŞM.</w:t>
            </w:r>
          </w:p>
        </w:tc>
      </w:tr>
      <w:tr w:rsidR="006A1C17" w:rsidRPr="001D199D" w:rsidTr="00C9122D">
        <w:trPr>
          <w:trHeight w:val="1430"/>
        </w:trPr>
        <w:tc>
          <w:tcPr>
            <w:tcW w:w="884" w:type="pct"/>
            <w:gridSpan w:val="2"/>
            <w:shd w:val="clear" w:color="auto" w:fill="C00000"/>
          </w:tcPr>
          <w:p w:rsidR="006A1C17" w:rsidRPr="001D199D" w:rsidRDefault="006A1C17" w:rsidP="00991F47">
            <w:pPr>
              <w:pStyle w:val="TableParagraph"/>
              <w:spacing w:line="360" w:lineRule="auto"/>
              <w:rPr>
                <w:rFonts w:ascii="Times New Roman" w:hAnsi="Times New Roman" w:cs="Times New Roman"/>
                <w:b/>
                <w:sz w:val="24"/>
                <w:szCs w:val="24"/>
                <w:lang w:val="tr-TR"/>
              </w:rPr>
            </w:pPr>
          </w:p>
          <w:p w:rsidR="006A1C17" w:rsidRPr="001D199D" w:rsidRDefault="006A1C17" w:rsidP="00991F47">
            <w:pPr>
              <w:pStyle w:val="TableParagraph"/>
              <w:spacing w:before="1" w:line="360" w:lineRule="auto"/>
              <w:rPr>
                <w:rFonts w:ascii="Times New Roman" w:hAnsi="Times New Roman" w:cs="Times New Roman"/>
                <w:b/>
                <w:sz w:val="24"/>
                <w:szCs w:val="24"/>
                <w:lang w:val="tr-TR"/>
              </w:rPr>
            </w:pPr>
          </w:p>
          <w:p w:rsidR="006A1C17" w:rsidRPr="001D199D" w:rsidRDefault="006A1C17"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Riskler</w:t>
            </w:r>
          </w:p>
        </w:tc>
        <w:tc>
          <w:tcPr>
            <w:tcW w:w="8" w:type="pct"/>
            <w:shd w:val="clear" w:color="auto" w:fill="FFFFFF" w:themeFill="background1"/>
          </w:tcPr>
          <w:p w:rsidR="006A1C17" w:rsidRPr="001D199D" w:rsidRDefault="006A1C17" w:rsidP="00C252D9">
            <w:pPr>
              <w:pStyle w:val="TableParagraph"/>
              <w:numPr>
                <w:ilvl w:val="0"/>
                <w:numId w:val="36"/>
              </w:numPr>
              <w:tabs>
                <w:tab w:val="left" w:pos="225"/>
              </w:tabs>
              <w:spacing w:before="8" w:line="360" w:lineRule="auto"/>
              <w:ind w:hanging="117"/>
              <w:rPr>
                <w:rFonts w:ascii="Times New Roman" w:hAnsi="Times New Roman" w:cs="Times New Roman"/>
                <w:sz w:val="24"/>
                <w:szCs w:val="24"/>
                <w:lang w:val="tr-TR"/>
              </w:rPr>
            </w:pPr>
          </w:p>
        </w:tc>
        <w:tc>
          <w:tcPr>
            <w:tcW w:w="4109" w:type="pct"/>
            <w:gridSpan w:val="10"/>
            <w:shd w:val="clear" w:color="auto" w:fill="FFFFFF" w:themeFill="background1"/>
          </w:tcPr>
          <w:p w:rsidR="006A1C17" w:rsidRPr="001D199D" w:rsidRDefault="006A1C17" w:rsidP="00C252D9">
            <w:pPr>
              <w:pStyle w:val="TableParagraph"/>
              <w:numPr>
                <w:ilvl w:val="0"/>
                <w:numId w:val="36"/>
              </w:numPr>
              <w:tabs>
                <w:tab w:val="left" w:pos="225"/>
              </w:tabs>
              <w:spacing w:before="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ortamda çocukları ve gençleri olumsuz etkileyen içeriklere ilişkin önlemlerin yetersizliği,</w:t>
            </w:r>
          </w:p>
          <w:p w:rsidR="006A1C17" w:rsidRPr="001D199D" w:rsidRDefault="006A1C17" w:rsidP="00C252D9">
            <w:pPr>
              <w:pStyle w:val="TableParagraph"/>
              <w:numPr>
                <w:ilvl w:val="0"/>
                <w:numId w:val="36"/>
              </w:numPr>
              <w:tabs>
                <w:tab w:val="left" w:pos="225"/>
              </w:tabs>
              <w:spacing w:before="5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araç ve gereçlerin genellikle ithalata bağımlı olması,</w:t>
            </w:r>
          </w:p>
          <w:p w:rsidR="006A1C17" w:rsidRPr="001D199D" w:rsidRDefault="006A1C17" w:rsidP="00C252D9">
            <w:pPr>
              <w:pStyle w:val="TableParagraph"/>
              <w:numPr>
                <w:ilvl w:val="0"/>
                <w:numId w:val="36"/>
              </w:numPr>
              <w:tabs>
                <w:tab w:val="left" w:pos="225"/>
              </w:tabs>
              <w:spacing w:before="5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İnternet altyapısının bölgeler arası gösterebileceği farklılıktan dolayı internet erişiminde yaşanabilecek aksaklıklar,</w:t>
            </w:r>
          </w:p>
          <w:p w:rsidR="006A1C17" w:rsidRPr="001D199D" w:rsidRDefault="006A1C17" w:rsidP="00C252D9">
            <w:pPr>
              <w:pStyle w:val="TableParagraph"/>
              <w:numPr>
                <w:ilvl w:val="0"/>
                <w:numId w:val="36"/>
              </w:numPr>
              <w:tabs>
                <w:tab w:val="left" w:pos="225"/>
              </w:tabs>
              <w:spacing w:before="5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içerik geliştirme eğitimlerine katılması gereken öğretmen sayısının çok olması,</w:t>
            </w:r>
          </w:p>
          <w:p w:rsidR="006A1C17" w:rsidRPr="001D199D" w:rsidRDefault="006A1C17" w:rsidP="00C252D9">
            <w:pPr>
              <w:pStyle w:val="TableParagraph"/>
              <w:numPr>
                <w:ilvl w:val="0"/>
                <w:numId w:val="36"/>
              </w:numPr>
              <w:tabs>
                <w:tab w:val="left" w:pos="225"/>
              </w:tabs>
              <w:spacing w:before="5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içerik gelişimi alanında yeniliklerin çok hızlı olmasından dolayı verilecek eğitimin içeriğinin güncel tutulması gerekliliği.</w:t>
            </w:r>
          </w:p>
        </w:tc>
      </w:tr>
      <w:tr w:rsidR="006A1C17" w:rsidRPr="001D199D" w:rsidTr="00C9122D">
        <w:trPr>
          <w:trHeight w:val="275"/>
        </w:trPr>
        <w:tc>
          <w:tcPr>
            <w:tcW w:w="585" w:type="pct"/>
            <w:vMerge w:val="restart"/>
            <w:shd w:val="clear" w:color="auto" w:fill="C00000"/>
          </w:tcPr>
          <w:p w:rsidR="006A1C17" w:rsidRPr="001D199D" w:rsidRDefault="006A1C17" w:rsidP="00991F47">
            <w:pPr>
              <w:pStyle w:val="TableParagraph"/>
              <w:spacing w:before="151"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Stratejiler</w:t>
            </w:r>
          </w:p>
        </w:tc>
        <w:tc>
          <w:tcPr>
            <w:tcW w:w="298" w:type="pct"/>
            <w:shd w:val="clear" w:color="auto" w:fill="C00000"/>
          </w:tcPr>
          <w:p w:rsidR="006A1C17" w:rsidRPr="001D199D" w:rsidRDefault="006A1C17" w:rsidP="00991F47">
            <w:pPr>
              <w:pStyle w:val="TableParagraph"/>
              <w:spacing w:before="17" w:line="360" w:lineRule="auto"/>
              <w:ind w:left="104"/>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 1.4.1</w:t>
            </w:r>
          </w:p>
        </w:tc>
        <w:tc>
          <w:tcPr>
            <w:tcW w:w="8" w:type="pct"/>
            <w:shd w:val="clear" w:color="auto" w:fill="FFFFFF" w:themeFill="background1"/>
          </w:tcPr>
          <w:p w:rsidR="006A1C17" w:rsidRPr="001D199D" w:rsidRDefault="006A1C17" w:rsidP="00991F47">
            <w:pPr>
              <w:pStyle w:val="TableParagraph"/>
              <w:spacing w:line="360" w:lineRule="auto"/>
              <w:ind w:left="107"/>
              <w:rPr>
                <w:rFonts w:ascii="Times New Roman" w:hAnsi="Times New Roman" w:cs="Times New Roman"/>
                <w:b/>
                <w:w w:val="110"/>
                <w:sz w:val="24"/>
                <w:szCs w:val="24"/>
                <w:lang w:val="tr-TR"/>
              </w:rPr>
            </w:pPr>
          </w:p>
        </w:tc>
        <w:tc>
          <w:tcPr>
            <w:tcW w:w="4109" w:type="pct"/>
            <w:gridSpan w:val="10"/>
            <w:shd w:val="clear" w:color="auto" w:fill="FFFFFF" w:themeFill="background1"/>
          </w:tcPr>
          <w:p w:rsidR="006A1C17" w:rsidRPr="001D199D" w:rsidRDefault="006A1C17"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 xml:space="preserve">Dijital içerik ve becerilerin gelişmesi için kurulacak olan ekosisteme </w:t>
            </w:r>
            <w:proofErr w:type="gramStart"/>
            <w:r w:rsidRPr="001D199D">
              <w:rPr>
                <w:rFonts w:ascii="Times New Roman" w:hAnsi="Times New Roman" w:cs="Times New Roman"/>
                <w:b/>
                <w:w w:val="110"/>
                <w:sz w:val="24"/>
                <w:szCs w:val="24"/>
                <w:lang w:val="tr-TR"/>
              </w:rPr>
              <w:t>entegre olunacaktır</w:t>
            </w:r>
            <w:proofErr w:type="gramEnd"/>
            <w:r w:rsidRPr="001D199D">
              <w:rPr>
                <w:rFonts w:ascii="Times New Roman" w:hAnsi="Times New Roman" w:cs="Times New Roman"/>
                <w:b/>
                <w:w w:val="110"/>
                <w:sz w:val="24"/>
                <w:szCs w:val="24"/>
                <w:lang w:val="tr-TR"/>
              </w:rPr>
              <w:t>.</w:t>
            </w:r>
          </w:p>
        </w:tc>
      </w:tr>
      <w:tr w:rsidR="006A1C17" w:rsidRPr="001D199D" w:rsidTr="00C9122D">
        <w:trPr>
          <w:trHeight w:val="292"/>
        </w:trPr>
        <w:tc>
          <w:tcPr>
            <w:tcW w:w="585" w:type="pct"/>
            <w:vMerge/>
            <w:shd w:val="clear" w:color="auto" w:fill="C00000"/>
          </w:tcPr>
          <w:p w:rsidR="006A1C17" w:rsidRPr="001D199D" w:rsidRDefault="006A1C17" w:rsidP="00991F47">
            <w:pPr>
              <w:spacing w:line="360" w:lineRule="auto"/>
              <w:rPr>
                <w:rFonts w:ascii="Times New Roman" w:hAnsi="Times New Roman" w:cs="Times New Roman"/>
                <w:sz w:val="24"/>
                <w:szCs w:val="24"/>
                <w:lang w:val="tr-TR"/>
              </w:rPr>
            </w:pPr>
          </w:p>
        </w:tc>
        <w:tc>
          <w:tcPr>
            <w:tcW w:w="298" w:type="pct"/>
            <w:shd w:val="clear" w:color="auto" w:fill="C00000"/>
          </w:tcPr>
          <w:p w:rsidR="006A1C17" w:rsidRPr="001D199D" w:rsidRDefault="006A1C17" w:rsidP="00991F47">
            <w:pPr>
              <w:pStyle w:val="TableParagraph"/>
              <w:spacing w:before="26" w:line="360" w:lineRule="auto"/>
              <w:ind w:left="104"/>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 1.4.2</w:t>
            </w:r>
          </w:p>
        </w:tc>
        <w:tc>
          <w:tcPr>
            <w:tcW w:w="8" w:type="pct"/>
            <w:shd w:val="clear" w:color="auto" w:fill="FFFFFF" w:themeFill="background1"/>
          </w:tcPr>
          <w:p w:rsidR="006A1C17" w:rsidRPr="001D199D" w:rsidRDefault="006A1C17" w:rsidP="00991F47">
            <w:pPr>
              <w:pStyle w:val="TableParagraph"/>
              <w:spacing w:before="7" w:line="360" w:lineRule="auto"/>
              <w:ind w:left="107"/>
              <w:rPr>
                <w:rFonts w:ascii="Times New Roman" w:hAnsi="Times New Roman" w:cs="Times New Roman"/>
                <w:b/>
                <w:w w:val="110"/>
                <w:sz w:val="24"/>
                <w:szCs w:val="24"/>
                <w:lang w:val="tr-TR"/>
              </w:rPr>
            </w:pPr>
          </w:p>
        </w:tc>
        <w:tc>
          <w:tcPr>
            <w:tcW w:w="4109" w:type="pct"/>
            <w:gridSpan w:val="10"/>
            <w:shd w:val="clear" w:color="auto" w:fill="FFFFFF" w:themeFill="background1"/>
          </w:tcPr>
          <w:p w:rsidR="006A1C17" w:rsidRPr="001D199D" w:rsidRDefault="006A1C17" w:rsidP="00991F47">
            <w:pPr>
              <w:pStyle w:val="TableParagraph"/>
              <w:spacing w:before="7"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Dijital becerilerin gelişmesi için içerik geliştirilecek ve bu kapsamda öğretmen eğitimi yapılacaktır.</w:t>
            </w:r>
          </w:p>
        </w:tc>
      </w:tr>
      <w:tr w:rsidR="006A1C17" w:rsidRPr="001D199D" w:rsidTr="0083442F">
        <w:trPr>
          <w:trHeight w:val="277"/>
        </w:trPr>
        <w:tc>
          <w:tcPr>
            <w:tcW w:w="884" w:type="pct"/>
            <w:gridSpan w:val="2"/>
            <w:shd w:val="clear" w:color="auto" w:fill="C00000"/>
          </w:tcPr>
          <w:p w:rsidR="006A1C17" w:rsidRPr="001D199D" w:rsidRDefault="006A1C17"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Maliyet Tahmini</w:t>
            </w:r>
          </w:p>
        </w:tc>
        <w:tc>
          <w:tcPr>
            <w:tcW w:w="8" w:type="pct"/>
            <w:shd w:val="clear" w:color="auto" w:fill="FFFFFF" w:themeFill="background1"/>
          </w:tcPr>
          <w:p w:rsidR="006A1C17" w:rsidRPr="001D199D" w:rsidRDefault="006A1C17" w:rsidP="00991F47">
            <w:pPr>
              <w:pStyle w:val="TableParagraph"/>
              <w:spacing w:before="23" w:line="360" w:lineRule="auto"/>
              <w:ind w:left="107"/>
              <w:rPr>
                <w:rFonts w:ascii="Times New Roman" w:hAnsi="Times New Roman" w:cs="Times New Roman"/>
                <w:sz w:val="24"/>
                <w:szCs w:val="24"/>
                <w:lang w:val="tr-TR"/>
              </w:rPr>
            </w:pPr>
          </w:p>
        </w:tc>
        <w:tc>
          <w:tcPr>
            <w:tcW w:w="4109" w:type="pct"/>
            <w:gridSpan w:val="10"/>
            <w:shd w:val="clear" w:color="auto" w:fill="FFFFFF" w:themeFill="background1"/>
          </w:tcPr>
          <w:p w:rsidR="006A1C17" w:rsidRPr="001D199D" w:rsidRDefault="00DB1C76" w:rsidP="00991F47">
            <w:pPr>
              <w:pStyle w:val="TableParagraph"/>
              <w:spacing w:before="23" w:line="360" w:lineRule="auto"/>
              <w:ind w:left="107"/>
              <w:rPr>
                <w:rFonts w:ascii="Times New Roman" w:hAnsi="Times New Roman" w:cs="Times New Roman"/>
                <w:sz w:val="24"/>
                <w:szCs w:val="24"/>
                <w:lang w:val="tr-TR"/>
              </w:rPr>
            </w:pPr>
            <w:r w:rsidRPr="00DB1C76">
              <w:rPr>
                <w:rFonts w:ascii="Times New Roman" w:hAnsi="Times New Roman" w:cs="Times New Roman"/>
                <w:sz w:val="24"/>
                <w:szCs w:val="24"/>
                <w:lang w:val="tr-TR"/>
              </w:rPr>
              <w:t>1</w:t>
            </w:r>
            <w:r>
              <w:rPr>
                <w:rFonts w:ascii="Times New Roman" w:hAnsi="Times New Roman" w:cs="Times New Roman"/>
                <w:sz w:val="24"/>
                <w:szCs w:val="24"/>
                <w:lang w:val="tr-TR"/>
              </w:rPr>
              <w:t>.</w:t>
            </w:r>
            <w:r w:rsidRPr="00DB1C76">
              <w:rPr>
                <w:rFonts w:ascii="Times New Roman" w:hAnsi="Times New Roman" w:cs="Times New Roman"/>
                <w:sz w:val="24"/>
                <w:szCs w:val="24"/>
                <w:lang w:val="tr-TR"/>
              </w:rPr>
              <w:t>560</w:t>
            </w:r>
            <w:r>
              <w:rPr>
                <w:rFonts w:ascii="Times New Roman" w:hAnsi="Times New Roman" w:cs="Times New Roman"/>
                <w:sz w:val="24"/>
                <w:szCs w:val="24"/>
                <w:lang w:val="tr-TR"/>
              </w:rPr>
              <w:t>.</w:t>
            </w:r>
            <w:r w:rsidRPr="00DB1C76">
              <w:rPr>
                <w:rFonts w:ascii="Times New Roman" w:hAnsi="Times New Roman" w:cs="Times New Roman"/>
                <w:sz w:val="24"/>
                <w:szCs w:val="24"/>
                <w:lang w:val="tr-TR"/>
              </w:rPr>
              <w:t>000</w:t>
            </w:r>
            <w:r w:rsidR="006A1C17" w:rsidRPr="001D199D">
              <w:rPr>
                <w:rFonts w:ascii="Times New Roman" w:hAnsi="Times New Roman" w:cs="Times New Roman"/>
                <w:sz w:val="24"/>
                <w:szCs w:val="24"/>
                <w:lang w:val="tr-TR"/>
              </w:rPr>
              <w:t xml:space="preserve"> TL</w:t>
            </w:r>
          </w:p>
        </w:tc>
      </w:tr>
      <w:tr w:rsidR="006A1C17" w:rsidRPr="001D199D" w:rsidTr="0083442F">
        <w:trPr>
          <w:trHeight w:val="1142"/>
        </w:trPr>
        <w:tc>
          <w:tcPr>
            <w:tcW w:w="884" w:type="pct"/>
            <w:gridSpan w:val="2"/>
            <w:shd w:val="clear" w:color="auto" w:fill="C00000"/>
          </w:tcPr>
          <w:p w:rsidR="006A1C17" w:rsidRPr="001D199D" w:rsidRDefault="006A1C17" w:rsidP="00991F47">
            <w:pPr>
              <w:pStyle w:val="TableParagraph"/>
              <w:spacing w:line="360" w:lineRule="auto"/>
              <w:rPr>
                <w:rFonts w:ascii="Times New Roman" w:hAnsi="Times New Roman" w:cs="Times New Roman"/>
                <w:b/>
                <w:sz w:val="24"/>
                <w:szCs w:val="24"/>
                <w:lang w:val="tr-TR"/>
              </w:rPr>
            </w:pPr>
          </w:p>
          <w:p w:rsidR="006A1C17" w:rsidRPr="001D199D" w:rsidRDefault="006A1C17" w:rsidP="00991F47">
            <w:pPr>
              <w:pStyle w:val="TableParagraph"/>
              <w:spacing w:before="156"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8" w:type="pct"/>
            <w:shd w:val="clear" w:color="auto" w:fill="FFFFFF" w:themeFill="background1"/>
          </w:tcPr>
          <w:p w:rsidR="006A1C17" w:rsidRPr="001D199D" w:rsidRDefault="006A1C17" w:rsidP="00C252D9">
            <w:pPr>
              <w:pStyle w:val="TableParagraph"/>
              <w:numPr>
                <w:ilvl w:val="0"/>
                <w:numId w:val="35"/>
              </w:numPr>
              <w:tabs>
                <w:tab w:val="left" w:pos="225"/>
              </w:tabs>
              <w:spacing w:before="8" w:line="360" w:lineRule="auto"/>
              <w:ind w:hanging="117"/>
              <w:rPr>
                <w:rFonts w:ascii="Times New Roman" w:hAnsi="Times New Roman" w:cs="Times New Roman"/>
                <w:sz w:val="24"/>
                <w:szCs w:val="24"/>
                <w:lang w:val="tr-TR"/>
              </w:rPr>
            </w:pPr>
          </w:p>
        </w:tc>
        <w:tc>
          <w:tcPr>
            <w:tcW w:w="4109" w:type="pct"/>
            <w:gridSpan w:val="10"/>
            <w:shd w:val="clear" w:color="auto" w:fill="FFFFFF" w:themeFill="background1"/>
          </w:tcPr>
          <w:p w:rsidR="006A1C17" w:rsidRPr="001D199D" w:rsidRDefault="006A1C17" w:rsidP="00C252D9">
            <w:pPr>
              <w:pStyle w:val="TableParagraph"/>
              <w:numPr>
                <w:ilvl w:val="0"/>
                <w:numId w:val="35"/>
              </w:numPr>
              <w:tabs>
                <w:tab w:val="left" w:pos="225"/>
              </w:tabs>
              <w:spacing w:before="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Öğrencilerin ve araştırmacıların kullanacağı dijital içerik arşivinin bulunmaması,</w:t>
            </w:r>
          </w:p>
          <w:p w:rsidR="006A1C17" w:rsidRPr="001D199D" w:rsidRDefault="006A1C17" w:rsidP="00C252D9">
            <w:pPr>
              <w:pStyle w:val="TableParagraph"/>
              <w:numPr>
                <w:ilvl w:val="0"/>
                <w:numId w:val="35"/>
              </w:numPr>
              <w:tabs>
                <w:tab w:val="left" w:pos="225"/>
              </w:tabs>
              <w:spacing w:before="5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ortamlarda eğitime ilişkin içeriklerin belirli bir yapıya kavuşturulamaması,</w:t>
            </w:r>
          </w:p>
          <w:p w:rsidR="006A1C17" w:rsidRPr="001D199D" w:rsidRDefault="006A1C17" w:rsidP="00C252D9">
            <w:pPr>
              <w:pStyle w:val="TableParagraph"/>
              <w:numPr>
                <w:ilvl w:val="0"/>
                <w:numId w:val="35"/>
              </w:numPr>
              <w:tabs>
                <w:tab w:val="left" w:pos="225"/>
              </w:tabs>
              <w:spacing w:before="5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Güvenli internet, siber zorbalık ve veri güvenliği kavramlarına ilişkin toplumsal farkındalık düzeyinin düşük olması,</w:t>
            </w:r>
          </w:p>
          <w:p w:rsidR="006A1C17" w:rsidRPr="001D199D" w:rsidRDefault="006A1C17" w:rsidP="00C252D9">
            <w:pPr>
              <w:pStyle w:val="TableParagraph"/>
              <w:numPr>
                <w:ilvl w:val="0"/>
                <w:numId w:val="35"/>
              </w:numPr>
              <w:tabs>
                <w:tab w:val="left" w:pos="225"/>
              </w:tabs>
              <w:spacing w:before="5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Dijital beceriler konusunda öğretmenler arasında farkın yüksek olması.</w:t>
            </w:r>
          </w:p>
        </w:tc>
      </w:tr>
      <w:tr w:rsidR="006A1C17" w:rsidRPr="001D199D" w:rsidTr="0083442F">
        <w:trPr>
          <w:trHeight w:val="573"/>
        </w:trPr>
        <w:tc>
          <w:tcPr>
            <w:tcW w:w="884" w:type="pct"/>
            <w:gridSpan w:val="2"/>
            <w:shd w:val="clear" w:color="auto" w:fill="C00000"/>
          </w:tcPr>
          <w:p w:rsidR="006A1C17" w:rsidRPr="001D199D" w:rsidRDefault="006A1C17" w:rsidP="00991F47">
            <w:pPr>
              <w:pStyle w:val="TableParagraph"/>
              <w:spacing w:before="149"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İhtiyaçlar</w:t>
            </w:r>
          </w:p>
        </w:tc>
        <w:tc>
          <w:tcPr>
            <w:tcW w:w="8" w:type="pct"/>
            <w:shd w:val="clear" w:color="auto" w:fill="FFFFFF" w:themeFill="background1"/>
          </w:tcPr>
          <w:p w:rsidR="006A1C17" w:rsidRPr="001D199D" w:rsidRDefault="006A1C17" w:rsidP="00C252D9">
            <w:pPr>
              <w:pStyle w:val="TableParagraph"/>
              <w:numPr>
                <w:ilvl w:val="0"/>
                <w:numId w:val="34"/>
              </w:numPr>
              <w:tabs>
                <w:tab w:val="left" w:pos="225"/>
              </w:tabs>
              <w:spacing w:before="8" w:line="360" w:lineRule="auto"/>
              <w:ind w:hanging="117"/>
              <w:rPr>
                <w:rFonts w:ascii="Times New Roman" w:hAnsi="Times New Roman" w:cs="Times New Roman"/>
                <w:sz w:val="24"/>
                <w:szCs w:val="24"/>
                <w:lang w:val="tr-TR"/>
              </w:rPr>
            </w:pPr>
          </w:p>
        </w:tc>
        <w:tc>
          <w:tcPr>
            <w:tcW w:w="4109" w:type="pct"/>
            <w:gridSpan w:val="10"/>
            <w:shd w:val="clear" w:color="auto" w:fill="FFFFFF" w:themeFill="background1"/>
          </w:tcPr>
          <w:p w:rsidR="006A1C17" w:rsidRPr="001D199D" w:rsidRDefault="006A1C17" w:rsidP="00C252D9">
            <w:pPr>
              <w:pStyle w:val="TableParagraph"/>
              <w:numPr>
                <w:ilvl w:val="0"/>
                <w:numId w:val="34"/>
              </w:numPr>
              <w:tabs>
                <w:tab w:val="left" w:pos="225"/>
              </w:tabs>
              <w:spacing w:before="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Eğitim dijital arşivinin oluşturulması için gerekli altyapı,</w:t>
            </w:r>
          </w:p>
          <w:p w:rsidR="006A1C17" w:rsidRPr="001D199D" w:rsidRDefault="006A1C17" w:rsidP="00C252D9">
            <w:pPr>
              <w:pStyle w:val="TableParagraph"/>
              <w:numPr>
                <w:ilvl w:val="0"/>
                <w:numId w:val="34"/>
              </w:numPr>
              <w:tabs>
                <w:tab w:val="left" w:pos="225"/>
              </w:tabs>
              <w:spacing w:before="61"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Eğitim dijital içeriklerinin geliştirilmesi için ilgili personelin eğitimi,</w:t>
            </w:r>
          </w:p>
          <w:p w:rsidR="006A1C17" w:rsidRPr="001D199D" w:rsidRDefault="006A1C17" w:rsidP="00C252D9">
            <w:pPr>
              <w:numPr>
                <w:ilvl w:val="0"/>
                <w:numId w:val="33"/>
              </w:numPr>
              <w:tabs>
                <w:tab w:val="left" w:pos="221"/>
              </w:tabs>
              <w:spacing w:before="11"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Öğretmenlerin dijital beceriler konusunda hizmet içi eğitimden geçirilmesi,</w:t>
            </w:r>
          </w:p>
          <w:p w:rsidR="006A1C17" w:rsidRPr="001D199D" w:rsidRDefault="006A1C17" w:rsidP="00C252D9">
            <w:pPr>
              <w:numPr>
                <w:ilvl w:val="0"/>
                <w:numId w:val="33"/>
              </w:numPr>
              <w:tabs>
                <w:tab w:val="left" w:pos="221"/>
              </w:tabs>
              <w:spacing w:before="58"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Güvenli internet, siber zorbalık ve veri güvenliği konularında diğer kamu kurum ve kuruluşlarıyla tam işbirliği,</w:t>
            </w:r>
          </w:p>
          <w:p w:rsidR="006A1C17" w:rsidRPr="001D199D" w:rsidRDefault="006A1C17" w:rsidP="00C252D9">
            <w:pPr>
              <w:numPr>
                <w:ilvl w:val="0"/>
                <w:numId w:val="33"/>
              </w:numPr>
              <w:tabs>
                <w:tab w:val="left" w:pos="221"/>
              </w:tabs>
              <w:spacing w:before="5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EBA eğitim portalinin kapsam ve içeriğinin geliştirilmesi.</w:t>
            </w:r>
          </w:p>
        </w:tc>
      </w:tr>
    </w:tbl>
    <w:p w:rsidR="00CA4E3A" w:rsidRDefault="00CA4E3A" w:rsidP="00AC2545">
      <w:pPr>
        <w:spacing w:before="99" w:line="360" w:lineRule="auto"/>
        <w:rPr>
          <w:rFonts w:ascii="Times New Roman" w:hAnsi="Times New Roman" w:cs="Times New Roman"/>
          <w:color w:val="FF0000"/>
          <w:sz w:val="24"/>
          <w:szCs w:val="24"/>
          <w:lang w:val="tr-TR"/>
        </w:rPr>
      </w:pPr>
      <w:bookmarkStart w:id="14" w:name="_bookmark50"/>
      <w:bookmarkEnd w:id="14"/>
    </w:p>
    <w:p w:rsidR="00E667D8" w:rsidRPr="00233099" w:rsidRDefault="008B48FD" w:rsidP="00991F47">
      <w:pPr>
        <w:pStyle w:val="Balk5"/>
        <w:spacing w:before="0" w:line="360" w:lineRule="auto"/>
        <w:rPr>
          <w:rFonts w:ascii="Times New Roman" w:hAnsi="Times New Roman" w:cs="Times New Roman"/>
          <w:b/>
          <w:color w:val="auto"/>
          <w:sz w:val="24"/>
          <w:szCs w:val="24"/>
          <w:lang w:val="tr-TR"/>
        </w:rPr>
      </w:pPr>
      <w:r>
        <w:rPr>
          <w:rFonts w:ascii="Times New Roman" w:hAnsi="Times New Roman" w:cs="Times New Roman"/>
          <w:b/>
          <w:noProof/>
          <w:color w:val="auto"/>
          <w:sz w:val="24"/>
          <w:szCs w:val="24"/>
          <w:lang w:val="tr-TR" w:eastAsia="tr-TR"/>
        </w:rPr>
        <w:lastRenderedPageBreak/>
        <mc:AlternateContent>
          <mc:Choice Requires="wps">
            <w:drawing>
              <wp:anchor distT="0" distB="0" distL="114300" distR="114300" simplePos="0" relativeHeight="251782144" behindDoc="0" locked="0" layoutInCell="1" allowOverlap="1">
                <wp:simplePos x="0" y="0"/>
                <wp:positionH relativeFrom="column">
                  <wp:posOffset>-909955</wp:posOffset>
                </wp:positionH>
                <wp:positionV relativeFrom="paragraph">
                  <wp:posOffset>-5080</wp:posOffset>
                </wp:positionV>
                <wp:extent cx="819150" cy="209550"/>
                <wp:effectExtent l="0" t="0" r="0" b="0"/>
                <wp:wrapNone/>
                <wp:docPr id="105"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7CB8" id="Dikdörtgen 105" o:spid="_x0000_s1026" style="position:absolute;margin-left:-71.65pt;margin-top:-.4pt;width:64.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" fillcolor="#3c3" stroked="f" strokeweight="2pt">
                <v:path arrowok="t"/>
              </v:rect>
            </w:pict>
          </mc:Fallback>
        </mc:AlternateContent>
      </w:r>
      <w:r w:rsidR="00E667D8" w:rsidRPr="00233099">
        <w:rPr>
          <w:rFonts w:ascii="Times New Roman" w:hAnsi="Times New Roman" w:cs="Times New Roman"/>
          <w:b/>
          <w:color w:val="auto"/>
          <w:w w:val="105"/>
          <w:sz w:val="24"/>
          <w:szCs w:val="24"/>
          <w:lang w:val="tr-TR"/>
        </w:rPr>
        <w:t>Amaç 2: Çağdaş normlara uygun, etkili, verimli yönetim ve organizasyon yapısı ve süreçleri hâkim kılınacaktır.</w:t>
      </w:r>
    </w:p>
    <w:p w:rsidR="00E667D8" w:rsidRPr="001D199D" w:rsidRDefault="00E667D8" w:rsidP="00991F47">
      <w:pPr>
        <w:spacing w:line="360" w:lineRule="auto"/>
        <w:rPr>
          <w:rFonts w:ascii="Times New Roman" w:hAnsi="Times New Roman" w:cs="Times New Roman"/>
          <w:b/>
          <w:sz w:val="24"/>
          <w:szCs w:val="24"/>
          <w:lang w:val="tr-TR"/>
        </w:rPr>
      </w:pPr>
      <w:bookmarkStart w:id="15" w:name="_bookmark51"/>
      <w:bookmarkEnd w:id="15"/>
      <w:r w:rsidRPr="001D199D">
        <w:rPr>
          <w:rFonts w:ascii="Times New Roman" w:hAnsi="Times New Roman" w:cs="Times New Roman"/>
          <w:b/>
          <w:w w:val="110"/>
          <w:sz w:val="24"/>
          <w:szCs w:val="24"/>
          <w:lang w:val="tr-TR"/>
        </w:rPr>
        <w:t>Hedef2.1</w:t>
      </w:r>
      <w:r w:rsidR="00F2767D" w:rsidRPr="001D199D">
        <w:rPr>
          <w:rFonts w:ascii="Times New Roman" w:hAnsi="Times New Roman" w:cs="Times New Roman"/>
          <w:b/>
          <w:w w:val="110"/>
          <w:sz w:val="24"/>
          <w:szCs w:val="24"/>
          <w:lang w:val="tr-TR"/>
        </w:rPr>
        <w:t xml:space="preserve">. </w:t>
      </w:r>
      <w:proofErr w:type="gramStart"/>
      <w:r w:rsidRPr="001D199D">
        <w:rPr>
          <w:rFonts w:ascii="Times New Roman" w:hAnsi="Times New Roman" w:cs="Times New Roman"/>
          <w:b/>
          <w:w w:val="110"/>
          <w:sz w:val="24"/>
          <w:szCs w:val="24"/>
          <w:lang w:val="tr-TR"/>
        </w:rPr>
        <w:t>Yönetimveöğrenmeetkinliklerininizlenmesi,değerlendirilmesivegeliştirilmesiamacıylaveriyedayalıyönetim</w:t>
      </w:r>
      <w:proofErr w:type="gramEnd"/>
      <w:r w:rsidRPr="001D199D">
        <w:rPr>
          <w:rFonts w:ascii="Times New Roman" w:hAnsi="Times New Roman" w:cs="Times New Roman"/>
          <w:b/>
          <w:w w:val="110"/>
          <w:sz w:val="24"/>
          <w:szCs w:val="24"/>
          <w:lang w:val="tr-TR"/>
        </w:rPr>
        <w:t xml:space="preserve"> yapısı</w:t>
      </w:r>
      <w:r w:rsidR="006565E6">
        <w:rPr>
          <w:rFonts w:ascii="Times New Roman" w:hAnsi="Times New Roman" w:cs="Times New Roman"/>
          <w:b/>
          <w:w w:val="110"/>
          <w:sz w:val="24"/>
          <w:szCs w:val="24"/>
          <w:lang w:val="tr-TR"/>
        </w:rPr>
        <w:t xml:space="preserve"> etkin bir şekilde uygulanacaktır</w:t>
      </w:r>
      <w:r w:rsidRPr="001D199D">
        <w:rPr>
          <w:rFonts w:ascii="Times New Roman" w:hAnsi="Times New Roman" w:cs="Times New Roman"/>
          <w:b/>
          <w:w w:val="110"/>
          <w:sz w:val="24"/>
          <w:szCs w:val="24"/>
          <w:lang w:val="tr-TR"/>
        </w:rPr>
        <w:t>.</w:t>
      </w:r>
    </w:p>
    <w:p w:rsidR="00E667D8" w:rsidRPr="001D199D" w:rsidRDefault="00E667D8" w:rsidP="00991F47">
      <w:pPr>
        <w:pStyle w:val="GvdeMetni"/>
        <w:spacing w:before="6" w:line="360" w:lineRule="auto"/>
        <w:rPr>
          <w:rFonts w:ascii="Times New Roman" w:hAnsi="Times New Roman" w:cs="Times New Roman"/>
          <w:b/>
          <w:color w:val="FF0000"/>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2506"/>
        <w:gridCol w:w="291"/>
        <w:gridCol w:w="990"/>
        <w:gridCol w:w="1638"/>
        <w:gridCol w:w="1156"/>
        <w:gridCol w:w="1357"/>
        <w:gridCol w:w="844"/>
        <w:gridCol w:w="742"/>
        <w:gridCol w:w="817"/>
        <w:gridCol w:w="873"/>
        <w:gridCol w:w="874"/>
        <w:gridCol w:w="1034"/>
        <w:gridCol w:w="872"/>
      </w:tblGrid>
      <w:tr w:rsidR="00E667D8" w:rsidRPr="001D199D" w:rsidTr="0083442F">
        <w:trPr>
          <w:trHeight w:val="300"/>
        </w:trPr>
        <w:tc>
          <w:tcPr>
            <w:tcW w:w="587" w:type="pct"/>
            <w:gridSpan w:val="2"/>
            <w:shd w:val="clear" w:color="auto" w:fill="C00000"/>
          </w:tcPr>
          <w:p w:rsidR="00E667D8" w:rsidRPr="001D199D" w:rsidRDefault="00E667D8" w:rsidP="00991F47">
            <w:pPr>
              <w:pStyle w:val="TableParagraph"/>
              <w:spacing w:before="1" w:line="360" w:lineRule="auto"/>
              <w:ind w:left="107"/>
              <w:rPr>
                <w:rFonts w:ascii="Times New Roman" w:hAnsi="Times New Roman" w:cs="Times New Roman"/>
                <w:b/>
                <w:sz w:val="24"/>
                <w:szCs w:val="24"/>
                <w:lang w:val="tr-TR"/>
              </w:rPr>
            </w:pPr>
            <w:r w:rsidRPr="001D199D">
              <w:rPr>
                <w:rFonts w:ascii="Times New Roman" w:hAnsi="Times New Roman" w:cs="Times New Roman"/>
                <w:b/>
                <w:sz w:val="24"/>
                <w:szCs w:val="24"/>
                <w:lang w:val="tr-TR"/>
              </w:rPr>
              <w:t>Amaç 2</w:t>
            </w:r>
          </w:p>
        </w:tc>
        <w:tc>
          <w:tcPr>
            <w:tcW w:w="4413" w:type="pct"/>
            <w:gridSpan w:val="11"/>
            <w:shd w:val="clear" w:color="auto" w:fill="C00000"/>
          </w:tcPr>
          <w:p w:rsidR="00E667D8" w:rsidRPr="005800A5" w:rsidRDefault="00DB1C76" w:rsidP="00991F47">
            <w:pPr>
              <w:pStyle w:val="TableParagraph"/>
              <w:spacing w:before="1" w:line="360" w:lineRule="auto"/>
              <w:ind w:left="107"/>
              <w:rPr>
                <w:rFonts w:ascii="Times New Roman" w:hAnsi="Times New Roman" w:cs="Times New Roman"/>
                <w:sz w:val="24"/>
                <w:szCs w:val="24"/>
                <w:lang w:val="tr-TR"/>
              </w:rPr>
            </w:pPr>
            <w:r w:rsidRPr="00A17643">
              <w:rPr>
                <w:rFonts w:eastAsia="Calibri" w:cs="Arial"/>
                <w:b/>
                <w:sz w:val="20"/>
                <w:szCs w:val="20"/>
              </w:rPr>
              <w:t>Çağdaş normlara uygun, etkili, verimli yönetim ve organizasyon yapısı ve süreçleri hâkim kılınacaktır.</w:t>
            </w:r>
            <w:r w:rsidR="00E667D8" w:rsidRPr="005800A5">
              <w:rPr>
                <w:rFonts w:ascii="Times New Roman" w:hAnsi="Times New Roman" w:cs="Times New Roman"/>
                <w:w w:val="110"/>
                <w:sz w:val="24"/>
                <w:szCs w:val="24"/>
                <w:lang w:val="tr-TR"/>
              </w:rPr>
              <w:t>.</w:t>
            </w:r>
          </w:p>
        </w:tc>
      </w:tr>
      <w:tr w:rsidR="00E667D8" w:rsidRPr="001D199D" w:rsidTr="0083442F">
        <w:trPr>
          <w:trHeight w:val="602"/>
        </w:trPr>
        <w:tc>
          <w:tcPr>
            <w:tcW w:w="587" w:type="pct"/>
            <w:gridSpan w:val="2"/>
            <w:shd w:val="clear" w:color="auto" w:fill="C00000"/>
          </w:tcPr>
          <w:p w:rsidR="00E667D8" w:rsidRPr="001D199D" w:rsidRDefault="00E667D8" w:rsidP="00991F47">
            <w:pPr>
              <w:pStyle w:val="TableParagraph"/>
              <w:spacing w:before="122"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 2.1</w:t>
            </w:r>
          </w:p>
        </w:tc>
        <w:tc>
          <w:tcPr>
            <w:tcW w:w="4413" w:type="pct"/>
            <w:gridSpan w:val="11"/>
            <w:shd w:val="clear" w:color="auto" w:fill="C00000"/>
          </w:tcPr>
          <w:p w:rsidR="00E667D8" w:rsidRPr="005800A5" w:rsidRDefault="00DB1C76" w:rsidP="006565E6">
            <w:pPr>
              <w:pStyle w:val="TableParagraph"/>
              <w:spacing w:line="360" w:lineRule="auto"/>
              <w:ind w:left="107"/>
              <w:rPr>
                <w:rFonts w:ascii="Times New Roman" w:hAnsi="Times New Roman" w:cs="Times New Roman"/>
                <w:sz w:val="24"/>
                <w:szCs w:val="24"/>
                <w:lang w:val="tr-TR"/>
              </w:rPr>
            </w:pPr>
            <w:r w:rsidRPr="00A17643">
              <w:rPr>
                <w:rFonts w:eastAsia="Calibri" w:cs="Arial"/>
                <w:b/>
                <w:sz w:val="20"/>
                <w:szCs w:val="20"/>
              </w:rPr>
              <w:t>Yönetim ve öğrenme etkinliklerinin izlenmesi, değerlendirilmesi ve geliştirilmesi amacıyla veriye dayalı yönetim yapısına geçilecektir.</w:t>
            </w:r>
          </w:p>
        </w:tc>
      </w:tr>
      <w:tr w:rsidR="00E667D8" w:rsidRPr="001D199D" w:rsidTr="0083442F">
        <w:trPr>
          <w:trHeight w:val="907"/>
        </w:trPr>
        <w:tc>
          <w:tcPr>
            <w:tcW w:w="1139" w:type="pct"/>
            <w:gridSpan w:val="4"/>
            <w:shd w:val="clear" w:color="auto" w:fill="C00000"/>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Performans Göstergeleri</w:t>
            </w:r>
          </w:p>
        </w:tc>
        <w:tc>
          <w:tcPr>
            <w:tcW w:w="498" w:type="pct"/>
            <w:shd w:val="clear" w:color="auto" w:fill="FFFFFF" w:themeFill="background1"/>
          </w:tcPr>
          <w:p w:rsidR="00E667D8" w:rsidRPr="001D199D" w:rsidRDefault="00E667D8" w:rsidP="00991F47">
            <w:pPr>
              <w:pStyle w:val="TableParagraph"/>
              <w:spacing w:before="2" w:line="360" w:lineRule="auto"/>
              <w:ind w:left="181" w:right="173"/>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Hedefe Etkisi</w:t>
            </w:r>
          </w:p>
          <w:p w:rsidR="00E667D8" w:rsidRPr="001D199D" w:rsidRDefault="00E667D8" w:rsidP="00991F47">
            <w:pPr>
              <w:pStyle w:val="TableParagraph"/>
              <w:spacing w:before="2" w:line="360" w:lineRule="auto"/>
              <w:ind w:left="178" w:right="173"/>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w:t>
            </w:r>
          </w:p>
        </w:tc>
        <w:tc>
          <w:tcPr>
            <w:tcW w:w="584" w:type="pct"/>
            <w:shd w:val="clear" w:color="auto" w:fill="FFFFFF" w:themeFill="background1"/>
          </w:tcPr>
          <w:p w:rsidR="00E667D8" w:rsidRPr="001D199D" w:rsidRDefault="00E667D8" w:rsidP="00991F47">
            <w:pPr>
              <w:pStyle w:val="TableParagraph"/>
              <w:spacing w:before="122" w:line="360" w:lineRule="auto"/>
              <w:ind w:left="288" w:right="151" w:hanging="128"/>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 xml:space="preserve">Başlangıç </w:t>
            </w:r>
            <w:r w:rsidRPr="001D199D">
              <w:rPr>
                <w:rFonts w:ascii="Times New Roman" w:hAnsi="Times New Roman" w:cs="Times New Roman"/>
                <w:b/>
                <w:w w:val="110"/>
                <w:sz w:val="24"/>
                <w:szCs w:val="24"/>
                <w:lang w:val="tr-TR"/>
              </w:rPr>
              <w:t>Değeri</w:t>
            </w:r>
          </w:p>
        </w:tc>
        <w:tc>
          <w:tcPr>
            <w:tcW w:w="364" w:type="pct"/>
            <w:shd w:val="clear" w:color="auto" w:fill="FFFFFF" w:themeFill="background1"/>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180" w:right="174"/>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2019</w:t>
            </w:r>
          </w:p>
        </w:tc>
        <w:tc>
          <w:tcPr>
            <w:tcW w:w="399" w:type="pct"/>
            <w:shd w:val="clear" w:color="auto" w:fill="FFFFFF" w:themeFill="background1"/>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right="251"/>
              <w:jc w:val="right"/>
              <w:rPr>
                <w:rFonts w:ascii="Times New Roman" w:hAnsi="Times New Roman" w:cs="Times New Roman"/>
                <w:b/>
                <w:sz w:val="24"/>
                <w:szCs w:val="24"/>
                <w:lang w:val="tr-TR"/>
              </w:rPr>
            </w:pPr>
            <w:r w:rsidRPr="001D199D">
              <w:rPr>
                <w:rFonts w:ascii="Times New Roman" w:hAnsi="Times New Roman" w:cs="Times New Roman"/>
                <w:b/>
                <w:sz w:val="24"/>
                <w:szCs w:val="24"/>
                <w:lang w:val="tr-TR"/>
              </w:rPr>
              <w:t>2020</w:t>
            </w:r>
          </w:p>
        </w:tc>
        <w:tc>
          <w:tcPr>
            <w:tcW w:w="399" w:type="pct"/>
            <w:shd w:val="clear" w:color="auto" w:fill="FFFFFF" w:themeFill="background1"/>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261"/>
              <w:rPr>
                <w:rFonts w:ascii="Times New Roman" w:hAnsi="Times New Roman" w:cs="Times New Roman"/>
                <w:b/>
                <w:sz w:val="24"/>
                <w:szCs w:val="24"/>
                <w:lang w:val="tr-TR"/>
              </w:rPr>
            </w:pPr>
            <w:r w:rsidRPr="001D199D">
              <w:rPr>
                <w:rFonts w:ascii="Times New Roman" w:hAnsi="Times New Roman" w:cs="Times New Roman"/>
                <w:b/>
                <w:sz w:val="24"/>
                <w:szCs w:val="24"/>
                <w:lang w:val="tr-TR"/>
              </w:rPr>
              <w:t>2021</w:t>
            </w:r>
          </w:p>
        </w:tc>
        <w:tc>
          <w:tcPr>
            <w:tcW w:w="399" w:type="pct"/>
            <w:shd w:val="clear" w:color="auto" w:fill="FFFFFF" w:themeFill="background1"/>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195" w:right="187"/>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2022</w:t>
            </w:r>
          </w:p>
        </w:tc>
        <w:tc>
          <w:tcPr>
            <w:tcW w:w="399" w:type="pct"/>
            <w:shd w:val="clear" w:color="auto" w:fill="FFFFFF" w:themeFill="background1"/>
          </w:tcPr>
          <w:p w:rsidR="00E667D8" w:rsidRPr="001D199D" w:rsidRDefault="00E667D8" w:rsidP="00991F47">
            <w:pPr>
              <w:pStyle w:val="TableParagraph"/>
              <w:spacing w:before="1"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194" w:right="190"/>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2023</w:t>
            </w:r>
          </w:p>
        </w:tc>
        <w:tc>
          <w:tcPr>
            <w:tcW w:w="445" w:type="pct"/>
            <w:shd w:val="clear" w:color="auto" w:fill="FFFFFF" w:themeFill="background1"/>
          </w:tcPr>
          <w:p w:rsidR="00E667D8" w:rsidRPr="001D199D" w:rsidRDefault="00E667D8" w:rsidP="00991F47">
            <w:pPr>
              <w:pStyle w:val="TableParagraph"/>
              <w:spacing w:before="122" w:line="360" w:lineRule="auto"/>
              <w:ind w:left="151" w:right="128" w:hanging="3"/>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İzleme Sıklığı</w:t>
            </w:r>
          </w:p>
        </w:tc>
        <w:tc>
          <w:tcPr>
            <w:tcW w:w="375" w:type="pct"/>
            <w:shd w:val="clear" w:color="auto" w:fill="FFFFFF" w:themeFill="background1"/>
          </w:tcPr>
          <w:p w:rsidR="00E667D8" w:rsidRPr="001D199D" w:rsidRDefault="00E667D8" w:rsidP="00991F47">
            <w:pPr>
              <w:pStyle w:val="TableParagraph"/>
              <w:spacing w:before="122" w:line="360" w:lineRule="auto"/>
              <w:ind w:left="143" w:firstLine="33"/>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 xml:space="preserve">Rapor </w:t>
            </w:r>
            <w:r w:rsidRPr="001D199D">
              <w:rPr>
                <w:rFonts w:ascii="Times New Roman" w:hAnsi="Times New Roman" w:cs="Times New Roman"/>
                <w:b/>
                <w:w w:val="110"/>
                <w:sz w:val="24"/>
                <w:szCs w:val="24"/>
                <w:lang w:val="tr-TR"/>
              </w:rPr>
              <w:t>Sıklığı</w:t>
            </w:r>
          </w:p>
        </w:tc>
      </w:tr>
      <w:tr w:rsidR="00E667D8" w:rsidRPr="001D199D" w:rsidTr="0083442F">
        <w:trPr>
          <w:trHeight w:val="903"/>
        </w:trPr>
        <w:tc>
          <w:tcPr>
            <w:tcW w:w="1139" w:type="pct"/>
            <w:gridSpan w:val="4"/>
            <w:shd w:val="clear" w:color="auto" w:fill="C00000"/>
          </w:tcPr>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PG 2.1.1 Bakanlık tarafından yürütülen hizmetlerin</w:t>
            </w:r>
            <w:r w:rsidR="00C474C2" w:rsidRPr="001D199D">
              <w:rPr>
                <w:rFonts w:ascii="Times New Roman" w:hAnsi="Times New Roman" w:cs="Times New Roman"/>
                <w:b/>
                <w:w w:val="110"/>
                <w:sz w:val="24"/>
                <w:szCs w:val="24"/>
                <w:lang w:val="tr-TR"/>
              </w:rPr>
              <w:t xml:space="preserve">sınırları </w:t>
            </w:r>
            <w:r w:rsidRPr="001D199D">
              <w:rPr>
                <w:rFonts w:ascii="Times New Roman" w:hAnsi="Times New Roman" w:cs="Times New Roman"/>
                <w:b/>
                <w:w w:val="110"/>
                <w:sz w:val="24"/>
                <w:szCs w:val="24"/>
                <w:lang w:val="tr-TR"/>
              </w:rPr>
              <w:t>açıkçabelirlenerekverisklerdikkatealınarak yetkidevriyapılmasınayönelik</w:t>
            </w:r>
            <w:r w:rsidR="006936F1" w:rsidRPr="001D199D">
              <w:rPr>
                <w:rFonts w:ascii="Times New Roman" w:hAnsi="Times New Roman" w:cs="Times New Roman"/>
                <w:b/>
                <w:w w:val="110"/>
                <w:sz w:val="24"/>
                <w:szCs w:val="24"/>
                <w:lang w:val="tr-TR"/>
              </w:rPr>
              <w:t>kurulacak</w:t>
            </w:r>
            <w:r w:rsidRPr="001D199D">
              <w:rPr>
                <w:rFonts w:ascii="Times New Roman" w:hAnsi="Times New Roman" w:cs="Times New Roman"/>
                <w:b/>
                <w:w w:val="110"/>
                <w:sz w:val="24"/>
                <w:szCs w:val="24"/>
                <w:lang w:val="tr-TR"/>
              </w:rPr>
              <w:t>sistem</w:t>
            </w:r>
            <w:r w:rsidR="006936F1" w:rsidRPr="001D199D">
              <w:rPr>
                <w:rFonts w:ascii="Times New Roman" w:hAnsi="Times New Roman" w:cs="Times New Roman"/>
                <w:b/>
                <w:w w:val="110"/>
                <w:sz w:val="24"/>
                <w:szCs w:val="24"/>
                <w:lang w:val="tr-TR"/>
              </w:rPr>
              <w:t xml:space="preserve">e </w:t>
            </w:r>
            <w:proofErr w:type="gramStart"/>
            <w:r w:rsidR="006936F1" w:rsidRPr="001D199D">
              <w:rPr>
                <w:rFonts w:ascii="Times New Roman" w:hAnsi="Times New Roman" w:cs="Times New Roman"/>
                <w:b/>
                <w:w w:val="110"/>
                <w:sz w:val="24"/>
                <w:szCs w:val="24"/>
                <w:lang w:val="tr-TR"/>
              </w:rPr>
              <w:t>entegre olun</w:t>
            </w:r>
            <w:r w:rsidRPr="001D199D">
              <w:rPr>
                <w:rFonts w:ascii="Times New Roman" w:hAnsi="Times New Roman" w:cs="Times New Roman"/>
                <w:b/>
                <w:w w:val="110"/>
                <w:sz w:val="24"/>
                <w:szCs w:val="24"/>
                <w:lang w:val="tr-TR"/>
              </w:rPr>
              <w:t>ması</w:t>
            </w:r>
            <w:proofErr w:type="gramEnd"/>
          </w:p>
        </w:tc>
        <w:tc>
          <w:tcPr>
            <w:tcW w:w="498"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20</w:t>
            </w:r>
          </w:p>
        </w:tc>
        <w:tc>
          <w:tcPr>
            <w:tcW w:w="584"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0</w:t>
            </w:r>
          </w:p>
        </w:tc>
        <w:tc>
          <w:tcPr>
            <w:tcW w:w="364"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w:t>
            </w:r>
          </w:p>
        </w:tc>
        <w:tc>
          <w:tcPr>
            <w:tcW w:w="399"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40</w:t>
            </w:r>
          </w:p>
        </w:tc>
        <w:tc>
          <w:tcPr>
            <w:tcW w:w="399"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50</w:t>
            </w:r>
          </w:p>
        </w:tc>
        <w:tc>
          <w:tcPr>
            <w:tcW w:w="399"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80</w:t>
            </w:r>
          </w:p>
        </w:tc>
        <w:tc>
          <w:tcPr>
            <w:tcW w:w="399" w:type="pct"/>
            <w:shd w:val="clear" w:color="auto" w:fill="FFFFFF" w:themeFill="background1"/>
            <w:vAlign w:val="center"/>
          </w:tcPr>
          <w:p w:rsidR="00E667D8" w:rsidRPr="00624225" w:rsidRDefault="00E667D8" w:rsidP="005800A5">
            <w:pPr>
              <w:pStyle w:val="TableParagraph"/>
              <w:spacing w:line="360" w:lineRule="auto"/>
              <w:ind w:left="180" w:right="176"/>
              <w:jc w:val="center"/>
              <w:rPr>
                <w:rFonts w:ascii="Times New Roman" w:hAnsi="Times New Roman" w:cs="Times New Roman"/>
                <w:sz w:val="24"/>
                <w:szCs w:val="24"/>
                <w:lang w:val="tr-TR"/>
              </w:rPr>
            </w:pPr>
          </w:p>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445" w:type="pct"/>
            <w:shd w:val="clear" w:color="auto" w:fill="FFFFFF" w:themeFill="background1"/>
            <w:vAlign w:val="center"/>
          </w:tcPr>
          <w:p w:rsidR="00E667D8" w:rsidRPr="001D199D" w:rsidRDefault="00E667D8" w:rsidP="005800A5">
            <w:pPr>
              <w:pStyle w:val="TableParagraph"/>
              <w:spacing w:before="4" w:line="360" w:lineRule="auto"/>
              <w:jc w:val="center"/>
              <w:rPr>
                <w:rFonts w:ascii="Times New Roman" w:hAnsi="Times New Roman" w:cs="Times New Roman"/>
                <w:b/>
                <w:sz w:val="24"/>
                <w:szCs w:val="24"/>
                <w:lang w:val="tr-TR"/>
              </w:rPr>
            </w:pPr>
          </w:p>
          <w:p w:rsidR="00E667D8" w:rsidRPr="001D199D" w:rsidRDefault="00E667D8" w:rsidP="005800A5">
            <w:pPr>
              <w:pStyle w:val="TableParagraph"/>
              <w:spacing w:line="360" w:lineRule="auto"/>
              <w:ind w:left="251"/>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5" w:type="pct"/>
            <w:shd w:val="clear" w:color="auto" w:fill="FFFFFF" w:themeFill="background1"/>
            <w:vAlign w:val="center"/>
          </w:tcPr>
          <w:p w:rsidR="00E667D8" w:rsidRPr="001D199D" w:rsidRDefault="00E667D8" w:rsidP="005800A5">
            <w:pPr>
              <w:pStyle w:val="TableParagraph"/>
              <w:spacing w:before="4" w:line="360" w:lineRule="auto"/>
              <w:jc w:val="center"/>
              <w:rPr>
                <w:rFonts w:ascii="Times New Roman" w:hAnsi="Times New Roman" w:cs="Times New Roman"/>
                <w:b/>
                <w:sz w:val="24"/>
                <w:szCs w:val="24"/>
                <w:lang w:val="tr-TR"/>
              </w:rPr>
            </w:pPr>
          </w:p>
          <w:p w:rsidR="00E667D8" w:rsidRPr="001D199D" w:rsidRDefault="00E667D8" w:rsidP="005800A5">
            <w:pPr>
              <w:pStyle w:val="TableParagraph"/>
              <w:spacing w:line="360" w:lineRule="auto"/>
              <w:ind w:left="228" w:right="224"/>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312"/>
        </w:trPr>
        <w:tc>
          <w:tcPr>
            <w:tcW w:w="1139" w:type="pct"/>
            <w:gridSpan w:val="4"/>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color w:val="FF0000"/>
                <w:sz w:val="24"/>
                <w:szCs w:val="24"/>
                <w:lang w:val="tr-TR"/>
              </w:rPr>
            </w:pPr>
            <w:r w:rsidRPr="001D199D">
              <w:rPr>
                <w:rFonts w:ascii="Times New Roman" w:hAnsi="Times New Roman" w:cs="Times New Roman"/>
                <w:b/>
                <w:w w:val="105"/>
                <w:sz w:val="24"/>
                <w:szCs w:val="24"/>
                <w:lang w:val="tr-TR"/>
              </w:rPr>
              <w:t xml:space="preserve">PG 2.1.2. </w:t>
            </w:r>
            <w:r w:rsidR="006936F1" w:rsidRPr="001D199D">
              <w:rPr>
                <w:rFonts w:ascii="Times New Roman" w:hAnsi="Times New Roman" w:cs="Times New Roman"/>
                <w:b/>
                <w:w w:val="110"/>
                <w:sz w:val="24"/>
                <w:szCs w:val="24"/>
                <w:lang w:val="tr-TR"/>
              </w:rPr>
              <w:t>Kurulacak</w:t>
            </w:r>
            <w:r w:rsidR="006936F1" w:rsidRPr="001D199D">
              <w:rPr>
                <w:rFonts w:ascii="Times New Roman" w:hAnsi="Times New Roman" w:cs="Times New Roman"/>
                <w:b/>
                <w:w w:val="105"/>
                <w:sz w:val="24"/>
                <w:szCs w:val="24"/>
                <w:lang w:val="tr-TR"/>
              </w:rPr>
              <w:t>e</w:t>
            </w:r>
            <w:r w:rsidRPr="001D199D">
              <w:rPr>
                <w:rFonts w:ascii="Times New Roman" w:hAnsi="Times New Roman" w:cs="Times New Roman"/>
                <w:b/>
                <w:w w:val="105"/>
                <w:sz w:val="24"/>
                <w:szCs w:val="24"/>
                <w:lang w:val="tr-TR"/>
              </w:rPr>
              <w:t>ğits</w:t>
            </w:r>
            <w:r w:rsidR="006936F1" w:rsidRPr="001D199D">
              <w:rPr>
                <w:rFonts w:ascii="Times New Roman" w:hAnsi="Times New Roman" w:cs="Times New Roman"/>
                <w:b/>
                <w:w w:val="105"/>
                <w:sz w:val="24"/>
                <w:szCs w:val="24"/>
                <w:lang w:val="tr-TR"/>
              </w:rPr>
              <w:t>el veri ambarına</w:t>
            </w:r>
            <w:r w:rsidR="006936F1" w:rsidRPr="001D199D">
              <w:rPr>
                <w:rFonts w:ascii="Times New Roman" w:hAnsi="Times New Roman" w:cs="Times New Roman"/>
                <w:b/>
                <w:w w:val="110"/>
                <w:sz w:val="24"/>
                <w:szCs w:val="24"/>
                <w:lang w:val="tr-TR"/>
              </w:rPr>
              <w:t>entegre olunması</w:t>
            </w:r>
          </w:p>
        </w:tc>
        <w:tc>
          <w:tcPr>
            <w:tcW w:w="498"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20</w:t>
            </w:r>
          </w:p>
        </w:tc>
        <w:tc>
          <w:tcPr>
            <w:tcW w:w="584"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0</w:t>
            </w:r>
          </w:p>
        </w:tc>
        <w:tc>
          <w:tcPr>
            <w:tcW w:w="364"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40</w:t>
            </w:r>
          </w:p>
        </w:tc>
        <w:tc>
          <w:tcPr>
            <w:tcW w:w="399"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50</w:t>
            </w:r>
          </w:p>
        </w:tc>
        <w:tc>
          <w:tcPr>
            <w:tcW w:w="399"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80</w:t>
            </w:r>
          </w:p>
        </w:tc>
        <w:tc>
          <w:tcPr>
            <w:tcW w:w="399"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399" w:type="pct"/>
            <w:shd w:val="clear" w:color="auto" w:fill="FFFFFF" w:themeFill="background1"/>
            <w:vAlign w:val="center"/>
          </w:tcPr>
          <w:p w:rsidR="00E667D8" w:rsidRPr="001D199D" w:rsidRDefault="00E667D8" w:rsidP="005800A5">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445" w:type="pct"/>
            <w:shd w:val="clear" w:color="auto" w:fill="FFFFFF" w:themeFill="background1"/>
            <w:vAlign w:val="center"/>
          </w:tcPr>
          <w:p w:rsidR="00E667D8" w:rsidRPr="001D199D" w:rsidRDefault="00E667D8" w:rsidP="005800A5">
            <w:pPr>
              <w:pStyle w:val="TableParagraph"/>
              <w:spacing w:before="11" w:line="360" w:lineRule="auto"/>
              <w:ind w:left="251"/>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5" w:type="pct"/>
            <w:shd w:val="clear" w:color="auto" w:fill="FFFFFF" w:themeFill="background1"/>
            <w:vAlign w:val="center"/>
          </w:tcPr>
          <w:p w:rsidR="00E667D8" w:rsidRPr="001D199D" w:rsidRDefault="00E667D8" w:rsidP="005800A5">
            <w:pPr>
              <w:pStyle w:val="TableParagraph"/>
              <w:spacing w:before="11" w:line="360" w:lineRule="auto"/>
              <w:ind w:left="228" w:right="224"/>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604"/>
        </w:trPr>
        <w:tc>
          <w:tcPr>
            <w:tcW w:w="1139" w:type="pct"/>
            <w:gridSpan w:val="4"/>
            <w:shd w:val="clear" w:color="auto" w:fill="C00000"/>
          </w:tcPr>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 xml:space="preserve">PG 2.1.3. Okul stratejik planları ile yıllık okul gelişimplanlarının izlenmesi için </w:t>
            </w:r>
            <w:r w:rsidR="006936F1" w:rsidRPr="001D199D">
              <w:rPr>
                <w:rFonts w:ascii="Times New Roman" w:hAnsi="Times New Roman" w:cs="Times New Roman"/>
                <w:b/>
                <w:w w:val="110"/>
                <w:sz w:val="24"/>
                <w:szCs w:val="24"/>
                <w:lang w:val="tr-TR"/>
              </w:rPr>
              <w:t xml:space="preserve">kurulacaksisteme </w:t>
            </w:r>
            <w:proofErr w:type="gramStart"/>
            <w:r w:rsidR="006936F1" w:rsidRPr="001D199D">
              <w:rPr>
                <w:rFonts w:ascii="Times New Roman" w:hAnsi="Times New Roman" w:cs="Times New Roman"/>
                <w:b/>
                <w:w w:val="110"/>
                <w:sz w:val="24"/>
                <w:szCs w:val="24"/>
                <w:lang w:val="tr-TR"/>
              </w:rPr>
              <w:t>entegre olunması</w:t>
            </w:r>
            <w:proofErr w:type="gramEnd"/>
          </w:p>
        </w:tc>
        <w:tc>
          <w:tcPr>
            <w:tcW w:w="498"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30</w:t>
            </w:r>
          </w:p>
        </w:tc>
        <w:tc>
          <w:tcPr>
            <w:tcW w:w="584"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0</w:t>
            </w:r>
          </w:p>
        </w:tc>
        <w:tc>
          <w:tcPr>
            <w:tcW w:w="364"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50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80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445" w:type="pct"/>
            <w:shd w:val="clear" w:color="auto" w:fill="FFFFFF" w:themeFill="background1"/>
            <w:vAlign w:val="center"/>
          </w:tcPr>
          <w:p w:rsidR="00E667D8" w:rsidRPr="001D199D" w:rsidRDefault="00E667D8" w:rsidP="003E5C8F">
            <w:pPr>
              <w:pStyle w:val="TableParagraph"/>
              <w:spacing w:before="126" w:line="360" w:lineRule="auto"/>
              <w:ind w:left="251"/>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5" w:type="pct"/>
            <w:shd w:val="clear" w:color="auto" w:fill="FFFFFF" w:themeFill="background1"/>
            <w:vAlign w:val="center"/>
          </w:tcPr>
          <w:p w:rsidR="00E667D8" w:rsidRPr="001D199D" w:rsidRDefault="00E667D8" w:rsidP="003E5C8F">
            <w:pPr>
              <w:pStyle w:val="TableParagraph"/>
              <w:spacing w:before="126" w:line="360" w:lineRule="auto"/>
              <w:ind w:left="228" w:right="224"/>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312"/>
        </w:trPr>
        <w:tc>
          <w:tcPr>
            <w:tcW w:w="1139" w:type="pct"/>
            <w:gridSpan w:val="4"/>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 xml:space="preserve">PG 2.1.4. </w:t>
            </w:r>
            <w:r w:rsidR="006936F1" w:rsidRPr="001D199D">
              <w:rPr>
                <w:rFonts w:ascii="Times New Roman" w:hAnsi="Times New Roman" w:cs="Times New Roman"/>
                <w:b/>
                <w:w w:val="110"/>
                <w:sz w:val="24"/>
                <w:szCs w:val="24"/>
                <w:lang w:val="tr-TR"/>
              </w:rPr>
              <w:t>Kurulacakc</w:t>
            </w:r>
            <w:r w:rsidRPr="001D199D">
              <w:rPr>
                <w:rFonts w:ascii="Times New Roman" w:hAnsi="Times New Roman" w:cs="Times New Roman"/>
                <w:b/>
                <w:w w:val="110"/>
                <w:sz w:val="24"/>
                <w:szCs w:val="24"/>
                <w:lang w:val="tr-TR"/>
              </w:rPr>
              <w:t>oğrafi bilgi sistemin</w:t>
            </w:r>
            <w:r w:rsidR="006936F1" w:rsidRPr="001D199D">
              <w:rPr>
                <w:rFonts w:ascii="Times New Roman" w:hAnsi="Times New Roman" w:cs="Times New Roman"/>
                <w:b/>
                <w:w w:val="110"/>
                <w:sz w:val="24"/>
                <w:szCs w:val="24"/>
                <w:lang w:val="tr-TR"/>
              </w:rPr>
              <w:t xml:space="preserve">e </w:t>
            </w:r>
            <w:proofErr w:type="gramStart"/>
            <w:r w:rsidR="006936F1" w:rsidRPr="001D199D">
              <w:rPr>
                <w:rFonts w:ascii="Times New Roman" w:hAnsi="Times New Roman" w:cs="Times New Roman"/>
                <w:b/>
                <w:w w:val="110"/>
                <w:sz w:val="24"/>
                <w:szCs w:val="24"/>
                <w:lang w:val="tr-TR"/>
              </w:rPr>
              <w:t>entegre olunması</w:t>
            </w:r>
            <w:proofErr w:type="gramEnd"/>
          </w:p>
        </w:tc>
        <w:tc>
          <w:tcPr>
            <w:tcW w:w="498"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20</w:t>
            </w:r>
          </w:p>
        </w:tc>
        <w:tc>
          <w:tcPr>
            <w:tcW w:w="584"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40</w:t>
            </w:r>
          </w:p>
        </w:tc>
        <w:tc>
          <w:tcPr>
            <w:tcW w:w="364"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80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100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100</w:t>
            </w:r>
          </w:p>
        </w:tc>
        <w:tc>
          <w:tcPr>
            <w:tcW w:w="445" w:type="pct"/>
            <w:shd w:val="clear" w:color="auto" w:fill="FFFFFF" w:themeFill="background1"/>
            <w:vAlign w:val="center"/>
          </w:tcPr>
          <w:p w:rsidR="00E667D8" w:rsidRPr="001D199D" w:rsidRDefault="00E667D8" w:rsidP="003E5C8F">
            <w:pPr>
              <w:pStyle w:val="TableParagraph"/>
              <w:spacing w:before="8" w:line="360" w:lineRule="auto"/>
              <w:ind w:left="251"/>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5" w:type="pct"/>
            <w:shd w:val="clear" w:color="auto" w:fill="FFFFFF" w:themeFill="background1"/>
            <w:vAlign w:val="center"/>
          </w:tcPr>
          <w:p w:rsidR="00E667D8" w:rsidRPr="001D199D" w:rsidRDefault="00E667D8" w:rsidP="003E5C8F">
            <w:pPr>
              <w:pStyle w:val="TableParagraph"/>
              <w:spacing w:before="8" w:line="360" w:lineRule="auto"/>
              <w:ind w:left="228" w:right="224"/>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602"/>
        </w:trPr>
        <w:tc>
          <w:tcPr>
            <w:tcW w:w="1139" w:type="pct"/>
            <w:gridSpan w:val="4"/>
            <w:shd w:val="clear" w:color="auto" w:fill="C00000"/>
          </w:tcPr>
          <w:p w:rsidR="00E667D8" w:rsidRPr="001D199D" w:rsidRDefault="006936F1"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PG 2.1.5. B</w:t>
            </w:r>
            <w:r w:rsidR="00E667D8" w:rsidRPr="001D199D">
              <w:rPr>
                <w:rFonts w:ascii="Times New Roman" w:hAnsi="Times New Roman" w:cs="Times New Roman"/>
                <w:b/>
                <w:w w:val="110"/>
                <w:sz w:val="24"/>
                <w:szCs w:val="24"/>
                <w:lang w:val="tr-TR"/>
              </w:rPr>
              <w:t>ilgi edinme sistemlerinden hizmet</w:t>
            </w:r>
          </w:p>
          <w:p w:rsidR="00E667D8" w:rsidRPr="001D199D" w:rsidRDefault="00E667D8" w:rsidP="00991F47">
            <w:pPr>
              <w:pStyle w:val="TableParagraph"/>
              <w:spacing w:before="12" w:line="360" w:lineRule="auto"/>
              <w:ind w:left="107"/>
              <w:rPr>
                <w:rFonts w:ascii="Times New Roman" w:hAnsi="Times New Roman" w:cs="Times New Roman"/>
                <w:b/>
                <w:sz w:val="24"/>
                <w:szCs w:val="24"/>
                <w:lang w:val="tr-TR"/>
              </w:rPr>
            </w:pPr>
            <w:proofErr w:type="gramStart"/>
            <w:r w:rsidRPr="001D199D">
              <w:rPr>
                <w:rFonts w:ascii="Times New Roman" w:hAnsi="Times New Roman" w:cs="Times New Roman"/>
                <w:b/>
                <w:w w:val="105"/>
                <w:sz w:val="24"/>
                <w:szCs w:val="24"/>
                <w:lang w:val="tr-TR"/>
              </w:rPr>
              <w:t>alanların</w:t>
            </w:r>
            <w:proofErr w:type="gramEnd"/>
            <w:r w:rsidRPr="001D199D">
              <w:rPr>
                <w:rFonts w:ascii="Times New Roman" w:hAnsi="Times New Roman" w:cs="Times New Roman"/>
                <w:b/>
                <w:w w:val="105"/>
                <w:sz w:val="24"/>
                <w:szCs w:val="24"/>
                <w:lang w:val="tr-TR"/>
              </w:rPr>
              <w:t xml:space="preserve"> memnuniyet oranı (%)</w:t>
            </w:r>
          </w:p>
        </w:tc>
        <w:tc>
          <w:tcPr>
            <w:tcW w:w="498"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10</w:t>
            </w:r>
          </w:p>
        </w:tc>
        <w:tc>
          <w:tcPr>
            <w:tcW w:w="584" w:type="pct"/>
            <w:shd w:val="clear" w:color="auto" w:fill="FFFFFF" w:themeFill="background1"/>
            <w:vAlign w:val="center"/>
          </w:tcPr>
          <w:p w:rsidR="00E667D8" w:rsidRPr="001D199D" w:rsidRDefault="001E2A9D"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w:t>
            </w:r>
          </w:p>
        </w:tc>
        <w:tc>
          <w:tcPr>
            <w:tcW w:w="364"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90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624225">
              <w:rPr>
                <w:rFonts w:ascii="Times New Roman" w:hAnsi="Times New Roman" w:cs="Times New Roman"/>
                <w:sz w:val="24"/>
                <w:szCs w:val="24"/>
                <w:lang w:val="tr-TR"/>
              </w:rPr>
              <w:t>90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90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90</w:t>
            </w:r>
          </w:p>
        </w:tc>
        <w:tc>
          <w:tcPr>
            <w:tcW w:w="399" w:type="pct"/>
            <w:shd w:val="clear" w:color="auto" w:fill="FFFFFF" w:themeFill="background1"/>
            <w:vAlign w:val="center"/>
          </w:tcPr>
          <w:p w:rsidR="00E667D8" w:rsidRPr="001D199D" w:rsidRDefault="00E667D8" w:rsidP="00991F47">
            <w:pPr>
              <w:pStyle w:val="TableParagraph"/>
              <w:spacing w:line="360" w:lineRule="auto"/>
              <w:ind w:left="180" w:right="176"/>
              <w:jc w:val="center"/>
              <w:rPr>
                <w:rFonts w:ascii="Times New Roman" w:hAnsi="Times New Roman" w:cs="Times New Roman"/>
                <w:sz w:val="24"/>
                <w:szCs w:val="24"/>
                <w:lang w:val="tr-TR"/>
              </w:rPr>
            </w:pPr>
            <w:r w:rsidRPr="001D199D">
              <w:rPr>
                <w:rFonts w:ascii="Times New Roman" w:hAnsi="Times New Roman" w:cs="Times New Roman"/>
                <w:sz w:val="24"/>
                <w:szCs w:val="24"/>
                <w:lang w:val="tr-TR"/>
              </w:rPr>
              <w:t>90</w:t>
            </w:r>
          </w:p>
        </w:tc>
        <w:tc>
          <w:tcPr>
            <w:tcW w:w="445" w:type="pct"/>
            <w:shd w:val="clear" w:color="auto" w:fill="FFFFFF" w:themeFill="background1"/>
            <w:vAlign w:val="center"/>
          </w:tcPr>
          <w:p w:rsidR="00E667D8" w:rsidRPr="001D199D" w:rsidRDefault="00E667D8" w:rsidP="003E5C8F">
            <w:pPr>
              <w:pStyle w:val="TableParagraph"/>
              <w:spacing w:before="126" w:line="360" w:lineRule="auto"/>
              <w:ind w:left="251"/>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5" w:type="pct"/>
            <w:shd w:val="clear" w:color="auto" w:fill="FFFFFF" w:themeFill="background1"/>
            <w:vAlign w:val="center"/>
          </w:tcPr>
          <w:p w:rsidR="00E667D8" w:rsidRPr="001D199D" w:rsidRDefault="00E667D8" w:rsidP="003E5C8F">
            <w:pPr>
              <w:pStyle w:val="TableParagraph"/>
              <w:spacing w:before="126" w:line="360" w:lineRule="auto"/>
              <w:ind w:left="228" w:right="224"/>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312"/>
        </w:trPr>
        <w:tc>
          <w:tcPr>
            <w:tcW w:w="1139" w:type="pct"/>
            <w:gridSpan w:val="4"/>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Koordinatör Birim</w:t>
            </w:r>
          </w:p>
        </w:tc>
        <w:tc>
          <w:tcPr>
            <w:tcW w:w="3861" w:type="pct"/>
            <w:gridSpan w:val="9"/>
            <w:shd w:val="clear" w:color="auto" w:fill="FFFFFF" w:themeFill="background1"/>
            <w:vAlign w:val="center"/>
          </w:tcPr>
          <w:p w:rsidR="00E667D8" w:rsidRPr="001D199D" w:rsidRDefault="00E667D8" w:rsidP="005800A5">
            <w:pPr>
              <w:pStyle w:val="TableParagraph"/>
              <w:spacing w:before="8" w:line="360" w:lineRule="auto"/>
              <w:ind w:left="106"/>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Strateji Geliştirme </w:t>
            </w:r>
            <w:r w:rsidR="00A67C07" w:rsidRPr="001D199D">
              <w:rPr>
                <w:rFonts w:ascii="Times New Roman" w:hAnsi="Times New Roman" w:cs="Times New Roman"/>
                <w:sz w:val="24"/>
                <w:szCs w:val="24"/>
                <w:lang w:val="tr-TR"/>
              </w:rPr>
              <w:t>Şube Müdürlüğü</w:t>
            </w:r>
          </w:p>
        </w:tc>
      </w:tr>
      <w:tr w:rsidR="00E667D8" w:rsidRPr="001D199D" w:rsidTr="0083442F">
        <w:trPr>
          <w:trHeight w:val="312"/>
        </w:trPr>
        <w:tc>
          <w:tcPr>
            <w:tcW w:w="1139" w:type="pct"/>
            <w:gridSpan w:val="4"/>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İş Birliği Yapılacak Birimler</w:t>
            </w:r>
          </w:p>
        </w:tc>
        <w:tc>
          <w:tcPr>
            <w:tcW w:w="3861" w:type="pct"/>
            <w:gridSpan w:val="9"/>
            <w:shd w:val="clear" w:color="auto" w:fill="FFFFFF" w:themeFill="background1"/>
            <w:vAlign w:val="center"/>
          </w:tcPr>
          <w:p w:rsidR="00E667D8" w:rsidRPr="001D199D" w:rsidRDefault="00E667D8" w:rsidP="005800A5">
            <w:pPr>
              <w:pStyle w:val="TableParagraph"/>
              <w:spacing w:before="8" w:line="360" w:lineRule="auto"/>
              <w:ind w:left="106"/>
              <w:rPr>
                <w:rFonts w:ascii="Times New Roman" w:hAnsi="Times New Roman" w:cs="Times New Roman"/>
                <w:sz w:val="24"/>
                <w:szCs w:val="24"/>
                <w:lang w:val="tr-TR"/>
              </w:rPr>
            </w:pPr>
            <w:r w:rsidRPr="001D199D">
              <w:rPr>
                <w:rFonts w:ascii="Times New Roman" w:hAnsi="Times New Roman" w:cs="Times New Roman"/>
                <w:sz w:val="24"/>
                <w:szCs w:val="24"/>
                <w:lang w:val="tr-TR"/>
              </w:rPr>
              <w:t>Tüm birimler</w:t>
            </w:r>
          </w:p>
        </w:tc>
      </w:tr>
      <w:tr w:rsidR="00E667D8" w:rsidRPr="001D199D" w:rsidTr="0083442F">
        <w:trPr>
          <w:trHeight w:val="1244"/>
        </w:trPr>
        <w:tc>
          <w:tcPr>
            <w:tcW w:w="795" w:type="pct"/>
            <w:gridSpan w:val="3"/>
            <w:shd w:val="clear" w:color="auto" w:fill="C00000"/>
          </w:tcPr>
          <w:p w:rsidR="00E667D8" w:rsidRPr="001D199D" w:rsidRDefault="00E667D8" w:rsidP="00991F47">
            <w:pPr>
              <w:pStyle w:val="TableParagraph"/>
              <w:spacing w:before="9" w:line="360" w:lineRule="auto"/>
              <w:rPr>
                <w:rFonts w:ascii="Times New Roman" w:hAnsi="Times New Roman" w:cs="Times New Roman"/>
                <w:b/>
                <w:sz w:val="24"/>
                <w:szCs w:val="24"/>
                <w:lang w:val="tr-TR"/>
              </w:rPr>
            </w:pPr>
          </w:p>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Riskler</w:t>
            </w:r>
          </w:p>
        </w:tc>
        <w:tc>
          <w:tcPr>
            <w:tcW w:w="4205" w:type="pct"/>
            <w:gridSpan w:val="10"/>
            <w:shd w:val="clear" w:color="auto" w:fill="FFFFFF" w:themeFill="background1"/>
          </w:tcPr>
          <w:p w:rsidR="00E667D8" w:rsidRPr="001D199D" w:rsidRDefault="00E667D8" w:rsidP="00C252D9">
            <w:pPr>
              <w:pStyle w:val="TableParagraph"/>
              <w:numPr>
                <w:ilvl w:val="0"/>
                <w:numId w:val="32"/>
              </w:numPr>
              <w:tabs>
                <w:tab w:val="left" w:pos="223"/>
              </w:tabs>
              <w:spacing w:before="8"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Sık mevzuat değişikliği nedeniyle iş süreçlerinin sıkdeğişmesi,</w:t>
            </w:r>
          </w:p>
          <w:p w:rsidR="00E667D8" w:rsidRPr="001D199D" w:rsidRDefault="00E667D8" w:rsidP="00C252D9">
            <w:pPr>
              <w:pStyle w:val="TableParagraph"/>
              <w:numPr>
                <w:ilvl w:val="0"/>
                <w:numId w:val="32"/>
              </w:numPr>
              <w:tabs>
                <w:tab w:val="left" w:pos="223"/>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Karar alma süreçleri ve uygulama aşamasına yönelik bürokratikunsurlar,</w:t>
            </w:r>
          </w:p>
          <w:p w:rsidR="00E667D8" w:rsidRPr="001D199D" w:rsidRDefault="00E667D8" w:rsidP="00C252D9">
            <w:pPr>
              <w:pStyle w:val="TableParagraph"/>
              <w:numPr>
                <w:ilvl w:val="0"/>
                <w:numId w:val="32"/>
              </w:numPr>
              <w:tabs>
                <w:tab w:val="left" w:pos="223"/>
              </w:tabs>
              <w:spacing w:before="22"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Yeni kurulacak birimler ile mevcut birimler arasında olası yetkiçakışması,</w:t>
            </w:r>
          </w:p>
          <w:p w:rsidR="00E667D8" w:rsidRPr="001D199D" w:rsidRDefault="00E667D8" w:rsidP="00C252D9">
            <w:pPr>
              <w:pStyle w:val="TableParagraph"/>
              <w:numPr>
                <w:ilvl w:val="0"/>
                <w:numId w:val="32"/>
              </w:numPr>
              <w:tabs>
                <w:tab w:val="left" w:pos="223"/>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Okul planlarında belirlenen amaçların bağlantısızolması.</w:t>
            </w:r>
          </w:p>
        </w:tc>
      </w:tr>
      <w:tr w:rsidR="00E667D8" w:rsidRPr="001D199D" w:rsidTr="0083442F">
        <w:trPr>
          <w:trHeight w:val="303"/>
        </w:trPr>
        <w:tc>
          <w:tcPr>
            <w:tcW w:w="526" w:type="pct"/>
            <w:vMerge w:val="restart"/>
            <w:shd w:val="clear" w:color="auto" w:fill="C00000"/>
          </w:tcPr>
          <w:p w:rsidR="00E667D8" w:rsidRPr="001D199D" w:rsidRDefault="00E667D8" w:rsidP="00991F47">
            <w:pPr>
              <w:pStyle w:val="TableParagraph"/>
              <w:spacing w:before="142"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Stratejiler</w:t>
            </w:r>
          </w:p>
        </w:tc>
        <w:tc>
          <w:tcPr>
            <w:tcW w:w="268" w:type="pct"/>
            <w:gridSpan w:val="2"/>
            <w:shd w:val="clear" w:color="auto" w:fill="C00000"/>
          </w:tcPr>
          <w:p w:rsidR="00E667D8" w:rsidRPr="000F15BF" w:rsidRDefault="00E667D8" w:rsidP="00991F47">
            <w:pPr>
              <w:pStyle w:val="TableParagraph"/>
              <w:spacing w:before="1" w:line="360" w:lineRule="auto"/>
              <w:ind w:left="105"/>
              <w:rPr>
                <w:rFonts w:ascii="Times New Roman" w:hAnsi="Times New Roman" w:cs="Times New Roman"/>
                <w:b/>
                <w:sz w:val="20"/>
                <w:szCs w:val="20"/>
                <w:lang w:val="tr-TR"/>
              </w:rPr>
            </w:pPr>
            <w:r w:rsidRPr="000F15BF">
              <w:rPr>
                <w:rFonts w:ascii="Times New Roman" w:hAnsi="Times New Roman" w:cs="Times New Roman"/>
                <w:b/>
                <w:w w:val="105"/>
                <w:sz w:val="20"/>
                <w:szCs w:val="20"/>
                <w:lang w:val="tr-TR"/>
              </w:rPr>
              <w:t>S 2.1.1</w:t>
            </w:r>
          </w:p>
        </w:tc>
        <w:tc>
          <w:tcPr>
            <w:tcW w:w="4205" w:type="pct"/>
            <w:gridSpan w:val="10"/>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10197"/>
            </w:tblGrid>
            <w:tr w:rsidR="003E7A50" w:rsidRPr="003E7A50">
              <w:trPr>
                <w:trHeight w:val="709"/>
              </w:trPr>
              <w:tc>
                <w:tcPr>
                  <w:tcW w:w="0" w:type="auto"/>
                </w:tcPr>
                <w:p w:rsidR="003E7A50" w:rsidRPr="003E7A50" w:rsidRDefault="00E667D8" w:rsidP="005800A5">
                  <w:pPr>
                    <w:pStyle w:val="TableParagraph"/>
                    <w:spacing w:before="1" w:line="360" w:lineRule="auto"/>
                    <w:ind w:left="104"/>
                    <w:rPr>
                      <w:rFonts w:ascii="Times New Roman" w:hAnsi="Times New Roman" w:cs="Times New Roman"/>
                      <w:b/>
                      <w:sz w:val="24"/>
                      <w:szCs w:val="24"/>
                      <w:lang w:val="tr-TR"/>
                    </w:rPr>
                  </w:pPr>
                  <w:r w:rsidRPr="005800A5">
                    <w:rPr>
                      <w:rFonts w:ascii="Times New Roman" w:hAnsi="Times New Roman" w:cs="Times New Roman"/>
                      <w:w w:val="105"/>
                      <w:sz w:val="24"/>
                      <w:szCs w:val="24"/>
                      <w:lang w:val="tr-TR"/>
                    </w:rPr>
                    <w:t xml:space="preserve">- </w:t>
                  </w:r>
                  <w:r w:rsidR="00A67C07" w:rsidRPr="005800A5">
                    <w:rPr>
                      <w:rFonts w:ascii="Times New Roman" w:hAnsi="Times New Roman" w:cs="Times New Roman"/>
                      <w:w w:val="105"/>
                      <w:sz w:val="24"/>
                      <w:szCs w:val="24"/>
                      <w:lang w:val="tr-TR"/>
                    </w:rPr>
                    <w:t>İl</w:t>
                  </w:r>
                  <w:r w:rsidR="00DB1C76">
                    <w:rPr>
                      <w:rFonts w:ascii="Times New Roman" w:hAnsi="Times New Roman" w:cs="Times New Roman"/>
                      <w:w w:val="105"/>
                      <w:sz w:val="24"/>
                      <w:szCs w:val="24"/>
                      <w:lang w:val="tr-TR"/>
                    </w:rPr>
                    <w:t>çe</w:t>
                  </w:r>
                  <w:r w:rsidR="00A67C07" w:rsidRPr="005800A5">
                    <w:rPr>
                      <w:rFonts w:ascii="Times New Roman" w:hAnsi="Times New Roman" w:cs="Times New Roman"/>
                      <w:w w:val="105"/>
                      <w:sz w:val="24"/>
                      <w:szCs w:val="24"/>
                      <w:lang w:val="tr-TR"/>
                    </w:rPr>
                    <w:t xml:space="preserve"> Milli Eğitim Müdürlüğü tarafından </w:t>
                  </w:r>
                  <w:r w:rsidR="003E7A50" w:rsidRPr="005800A5">
                    <w:rPr>
                      <w:rFonts w:ascii="Times New Roman" w:hAnsi="Times New Roman" w:cs="Times New Roman"/>
                      <w:sz w:val="24"/>
                      <w:szCs w:val="24"/>
                      <w:lang w:val="tr-TR"/>
                    </w:rPr>
                    <w:t xml:space="preserve">bilgi işlem ve otomasyon ihtiyaçları karşılanacak, bürokratik süreç azaltılacak ve okul bazında veriye dayalı yönetim sistemine geçilecektir. </w:t>
                  </w:r>
                </w:p>
              </w:tc>
            </w:tr>
          </w:tbl>
          <w:p w:rsidR="003E7A50" w:rsidRPr="001D199D" w:rsidRDefault="003E7A50" w:rsidP="00991F47">
            <w:pPr>
              <w:pStyle w:val="TableParagraph"/>
              <w:spacing w:before="1" w:line="360" w:lineRule="auto"/>
              <w:ind w:left="104"/>
              <w:rPr>
                <w:rFonts w:ascii="Times New Roman" w:hAnsi="Times New Roman" w:cs="Times New Roman"/>
                <w:b/>
                <w:sz w:val="24"/>
                <w:szCs w:val="24"/>
                <w:lang w:val="tr-TR"/>
              </w:rPr>
            </w:pPr>
          </w:p>
        </w:tc>
      </w:tr>
      <w:tr w:rsidR="00E667D8" w:rsidRPr="001D199D" w:rsidTr="0083442F">
        <w:trPr>
          <w:trHeight w:val="338"/>
        </w:trPr>
        <w:tc>
          <w:tcPr>
            <w:tcW w:w="526" w:type="pct"/>
            <w:vMerge/>
            <w:shd w:val="clear" w:color="auto" w:fill="C00000"/>
          </w:tcPr>
          <w:p w:rsidR="00E667D8" w:rsidRPr="001D199D" w:rsidRDefault="00E667D8" w:rsidP="00991F47">
            <w:pPr>
              <w:spacing w:line="360" w:lineRule="auto"/>
              <w:rPr>
                <w:rFonts w:ascii="Times New Roman" w:hAnsi="Times New Roman" w:cs="Times New Roman"/>
                <w:color w:val="FF0000"/>
                <w:sz w:val="24"/>
                <w:szCs w:val="24"/>
                <w:lang w:val="tr-TR"/>
              </w:rPr>
            </w:pPr>
          </w:p>
        </w:tc>
        <w:tc>
          <w:tcPr>
            <w:tcW w:w="268" w:type="pct"/>
            <w:gridSpan w:val="2"/>
            <w:shd w:val="clear" w:color="auto" w:fill="C00000"/>
          </w:tcPr>
          <w:p w:rsidR="00E667D8" w:rsidRPr="000F15BF" w:rsidRDefault="00E667D8" w:rsidP="00991F47">
            <w:pPr>
              <w:pStyle w:val="TableParagraph"/>
              <w:spacing w:before="14" w:line="360" w:lineRule="auto"/>
              <w:ind w:left="105"/>
              <w:rPr>
                <w:rFonts w:ascii="Times New Roman" w:hAnsi="Times New Roman" w:cs="Times New Roman"/>
                <w:b/>
                <w:color w:val="FF0000"/>
                <w:sz w:val="20"/>
                <w:szCs w:val="20"/>
                <w:lang w:val="tr-TR"/>
              </w:rPr>
            </w:pPr>
            <w:r w:rsidRPr="000F15BF">
              <w:rPr>
                <w:rFonts w:ascii="Times New Roman" w:hAnsi="Times New Roman" w:cs="Times New Roman"/>
                <w:b/>
                <w:w w:val="105"/>
                <w:sz w:val="20"/>
                <w:szCs w:val="20"/>
                <w:lang w:val="tr-TR"/>
              </w:rPr>
              <w:t>S 2.1.2</w:t>
            </w:r>
          </w:p>
        </w:tc>
        <w:tc>
          <w:tcPr>
            <w:tcW w:w="4205" w:type="pct"/>
            <w:gridSpan w:val="10"/>
            <w:shd w:val="clear" w:color="auto" w:fill="FFFFFF" w:themeFill="background1"/>
          </w:tcPr>
          <w:p w:rsidR="00AA503D" w:rsidRPr="00AA503D" w:rsidRDefault="00DB1C76" w:rsidP="00AA503D">
            <w:pPr>
              <w:pStyle w:val="Default"/>
              <w:rPr>
                <w:rFonts w:ascii="Times New Roman" w:hAnsi="Times New Roman" w:cs="Times New Roman"/>
              </w:rPr>
            </w:pPr>
            <w:r>
              <w:rPr>
                <w:rFonts w:ascii="Times New Roman" w:hAnsi="Times New Roman" w:cs="Times New Roman"/>
              </w:rPr>
              <w:t xml:space="preserve"> -Web portalı</w:t>
            </w:r>
            <w:r w:rsidR="00AA503D" w:rsidRPr="00AA503D">
              <w:rPr>
                <w:rFonts w:ascii="Times New Roman" w:hAnsi="Times New Roman" w:cs="Times New Roman"/>
              </w:rPr>
              <w:t xml:space="preserve"> ve halkla ilişkilerle ilgili faaliyetler iyileştirilecek ve paydaşların bilgi edinme memnuniyet oranları artırılacaktır. </w:t>
            </w:r>
          </w:p>
          <w:p w:rsidR="00E667D8" w:rsidRPr="00AA503D" w:rsidRDefault="00E667D8" w:rsidP="00991F47">
            <w:pPr>
              <w:pStyle w:val="TableParagraph"/>
              <w:spacing w:before="14" w:line="360" w:lineRule="auto"/>
              <w:ind w:left="104"/>
              <w:rPr>
                <w:rFonts w:ascii="Times New Roman" w:hAnsi="Times New Roman" w:cs="Times New Roman"/>
                <w:b/>
                <w:sz w:val="24"/>
                <w:szCs w:val="24"/>
                <w:lang w:val="tr-TR"/>
              </w:rPr>
            </w:pPr>
          </w:p>
        </w:tc>
      </w:tr>
      <w:tr w:rsidR="00E667D8" w:rsidRPr="001D199D" w:rsidTr="0083442F">
        <w:trPr>
          <w:trHeight w:val="312"/>
        </w:trPr>
        <w:tc>
          <w:tcPr>
            <w:tcW w:w="795" w:type="pct"/>
            <w:gridSpan w:val="3"/>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Maliyet Tahmini</w:t>
            </w:r>
          </w:p>
        </w:tc>
        <w:tc>
          <w:tcPr>
            <w:tcW w:w="4205" w:type="pct"/>
            <w:gridSpan w:val="10"/>
            <w:shd w:val="clear" w:color="auto" w:fill="FFFFFF" w:themeFill="background1"/>
          </w:tcPr>
          <w:p w:rsidR="00E667D8" w:rsidRPr="001D199D" w:rsidRDefault="00DB1C76" w:rsidP="00991F47">
            <w:pPr>
              <w:pStyle w:val="TableParagraph"/>
              <w:spacing w:before="10" w:line="360" w:lineRule="auto"/>
              <w:ind w:left="104"/>
              <w:rPr>
                <w:rFonts w:ascii="Times New Roman" w:hAnsi="Times New Roman" w:cs="Times New Roman"/>
                <w:sz w:val="24"/>
                <w:szCs w:val="24"/>
                <w:lang w:val="tr-TR"/>
              </w:rPr>
            </w:pPr>
            <w:r w:rsidRPr="00DB1C76">
              <w:rPr>
                <w:rFonts w:ascii="Times New Roman" w:hAnsi="Times New Roman" w:cs="Times New Roman"/>
                <w:sz w:val="24"/>
                <w:szCs w:val="24"/>
                <w:lang w:val="tr-TR"/>
              </w:rPr>
              <w:t>660</w:t>
            </w:r>
            <w:r w:rsidR="00A239F6">
              <w:rPr>
                <w:rFonts w:ascii="Times New Roman" w:hAnsi="Times New Roman" w:cs="Times New Roman"/>
                <w:sz w:val="24"/>
                <w:szCs w:val="24"/>
                <w:lang w:val="tr-TR"/>
              </w:rPr>
              <w:t>.</w:t>
            </w:r>
            <w:r w:rsidRPr="00DB1C76">
              <w:rPr>
                <w:rFonts w:ascii="Times New Roman" w:hAnsi="Times New Roman" w:cs="Times New Roman"/>
                <w:sz w:val="24"/>
                <w:szCs w:val="24"/>
                <w:lang w:val="tr-TR"/>
              </w:rPr>
              <w:t>000</w:t>
            </w:r>
            <w:r w:rsidR="00A239F6">
              <w:rPr>
                <w:rFonts w:ascii="Times New Roman" w:hAnsi="Times New Roman" w:cs="Times New Roman"/>
                <w:sz w:val="24"/>
                <w:szCs w:val="24"/>
                <w:lang w:val="tr-TR"/>
              </w:rPr>
              <w:t xml:space="preserve"> </w:t>
            </w:r>
            <w:r w:rsidR="00E667D8" w:rsidRPr="001D199D">
              <w:rPr>
                <w:rFonts w:ascii="Times New Roman" w:hAnsi="Times New Roman" w:cs="Times New Roman"/>
                <w:sz w:val="24"/>
                <w:szCs w:val="24"/>
                <w:lang w:val="tr-TR"/>
              </w:rPr>
              <w:t>TL</w:t>
            </w:r>
          </w:p>
        </w:tc>
      </w:tr>
      <w:tr w:rsidR="00F415A8" w:rsidRPr="001D199D" w:rsidTr="0083442F">
        <w:trPr>
          <w:trHeight w:val="1104"/>
        </w:trPr>
        <w:tc>
          <w:tcPr>
            <w:tcW w:w="795" w:type="pct"/>
            <w:gridSpan w:val="3"/>
            <w:shd w:val="clear" w:color="auto" w:fill="C00000"/>
          </w:tcPr>
          <w:p w:rsidR="00F415A8" w:rsidRPr="001D199D" w:rsidRDefault="00F415A8" w:rsidP="00991F47">
            <w:pPr>
              <w:pStyle w:val="TableParagraph"/>
              <w:spacing w:before="130" w:line="360" w:lineRule="auto"/>
              <w:ind w:left="107"/>
              <w:jc w:val="center"/>
              <w:rPr>
                <w:rFonts w:ascii="Times New Roman" w:hAnsi="Times New Roman" w:cs="Times New Roman"/>
                <w:b/>
                <w:w w:val="110"/>
                <w:sz w:val="24"/>
                <w:szCs w:val="24"/>
                <w:lang w:val="tr-TR"/>
              </w:rPr>
            </w:pPr>
          </w:p>
          <w:p w:rsidR="00F415A8" w:rsidRPr="001D199D" w:rsidRDefault="00F415A8" w:rsidP="00991F47">
            <w:pPr>
              <w:pStyle w:val="TableParagraph"/>
              <w:spacing w:before="130"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4205" w:type="pct"/>
            <w:gridSpan w:val="10"/>
            <w:shd w:val="clear" w:color="auto" w:fill="FFFFFF" w:themeFill="background1"/>
          </w:tcPr>
          <w:p w:rsidR="00F415A8" w:rsidRPr="001D199D" w:rsidRDefault="00F415A8" w:rsidP="00C252D9">
            <w:pPr>
              <w:pStyle w:val="TableParagraph"/>
              <w:numPr>
                <w:ilvl w:val="0"/>
                <w:numId w:val="31"/>
              </w:numPr>
              <w:tabs>
                <w:tab w:val="left" w:pos="223"/>
              </w:tabs>
              <w:spacing w:before="8"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Yetki devri için iş süreçlerinin ve ilgili analizlerin yapılmamış olması,</w:t>
            </w:r>
          </w:p>
          <w:p w:rsidR="00F415A8" w:rsidRPr="001D199D" w:rsidRDefault="00F415A8" w:rsidP="00C252D9">
            <w:pPr>
              <w:pStyle w:val="TableParagraph"/>
              <w:numPr>
                <w:ilvl w:val="0"/>
                <w:numId w:val="31"/>
              </w:numPr>
              <w:tabs>
                <w:tab w:val="left" w:pos="223"/>
              </w:tabs>
              <w:spacing w:before="22"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Veriye dayalı yönetim için etkin veri üretimi mekanizmaları oluşturulmamış olması,</w:t>
            </w:r>
          </w:p>
          <w:p w:rsidR="00F415A8" w:rsidRPr="001D199D" w:rsidRDefault="00F415A8" w:rsidP="00C252D9">
            <w:pPr>
              <w:pStyle w:val="TableParagraph"/>
              <w:numPr>
                <w:ilvl w:val="0"/>
                <w:numId w:val="31"/>
              </w:numPr>
              <w:tabs>
                <w:tab w:val="left" w:pos="223"/>
              </w:tabs>
              <w:spacing w:before="3"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Planların izlenmesi için bir sistemin olmaması,</w:t>
            </w:r>
          </w:p>
        </w:tc>
      </w:tr>
      <w:tr w:rsidR="00F415A8" w:rsidRPr="001D199D" w:rsidTr="0083442F">
        <w:trPr>
          <w:trHeight w:val="1225"/>
        </w:trPr>
        <w:tc>
          <w:tcPr>
            <w:tcW w:w="795" w:type="pct"/>
            <w:gridSpan w:val="3"/>
            <w:shd w:val="clear" w:color="auto" w:fill="C00000"/>
            <w:vAlign w:val="center"/>
          </w:tcPr>
          <w:p w:rsidR="00F415A8" w:rsidRPr="001D199D" w:rsidRDefault="00F415A8" w:rsidP="003E5C8F">
            <w:pPr>
              <w:pStyle w:val="TableParagraph"/>
              <w:spacing w:line="360" w:lineRule="auto"/>
              <w:jc w:val="center"/>
              <w:rPr>
                <w:rFonts w:ascii="Times New Roman" w:hAnsi="Times New Roman" w:cs="Times New Roman"/>
                <w:b/>
                <w:sz w:val="24"/>
                <w:szCs w:val="24"/>
                <w:lang w:val="tr-TR"/>
              </w:rPr>
            </w:pPr>
          </w:p>
          <w:p w:rsidR="00F415A8" w:rsidRPr="001D199D" w:rsidRDefault="00F415A8" w:rsidP="003E5C8F">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İhtiyaçlar</w:t>
            </w:r>
          </w:p>
        </w:tc>
        <w:tc>
          <w:tcPr>
            <w:tcW w:w="4205" w:type="pct"/>
            <w:gridSpan w:val="10"/>
            <w:shd w:val="clear" w:color="auto" w:fill="FFFFFF" w:themeFill="background1"/>
          </w:tcPr>
          <w:p w:rsidR="00F415A8" w:rsidRPr="001D199D" w:rsidRDefault="00F415A8" w:rsidP="00C252D9">
            <w:pPr>
              <w:pStyle w:val="TableParagraph"/>
              <w:numPr>
                <w:ilvl w:val="0"/>
                <w:numId w:val="30"/>
              </w:numPr>
              <w:tabs>
                <w:tab w:val="left" w:pos="224"/>
              </w:tabs>
              <w:spacing w:before="1"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İş süreçlerini çıkarma ve iyileştirme ekiplerinin eğitimi,</w:t>
            </w:r>
          </w:p>
          <w:p w:rsidR="00F415A8" w:rsidRPr="001D199D" w:rsidRDefault="00F415A8" w:rsidP="00C252D9">
            <w:pPr>
              <w:pStyle w:val="TableParagraph"/>
              <w:numPr>
                <w:ilvl w:val="0"/>
                <w:numId w:val="30"/>
              </w:numPr>
              <w:tabs>
                <w:tab w:val="left" w:pos="224"/>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Yetki devri için mevzuat ve faaliyet alanlarının taramasının yapılması,</w:t>
            </w:r>
          </w:p>
          <w:p w:rsidR="00F415A8" w:rsidRPr="001D199D" w:rsidRDefault="00F415A8" w:rsidP="00C252D9">
            <w:pPr>
              <w:pStyle w:val="TableParagraph"/>
              <w:numPr>
                <w:ilvl w:val="0"/>
                <w:numId w:val="30"/>
              </w:numPr>
              <w:tabs>
                <w:tab w:val="left" w:pos="224"/>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Okul planlarının izlenmesine yönelik sistem kurulması,</w:t>
            </w:r>
          </w:p>
        </w:tc>
      </w:tr>
    </w:tbl>
    <w:p w:rsidR="00D55E0B" w:rsidRPr="002326A3" w:rsidRDefault="00D55E0B" w:rsidP="00C259BF">
      <w:pPr>
        <w:spacing w:line="360" w:lineRule="auto"/>
        <w:rPr>
          <w:rFonts w:ascii="Times New Roman" w:eastAsia="Calibri" w:hAnsi="Times New Roman" w:cs="Times New Roman"/>
          <w:sz w:val="24"/>
          <w:szCs w:val="24"/>
          <w:lang w:val="tr-TR"/>
        </w:rPr>
      </w:pPr>
      <w:bookmarkStart w:id="16" w:name="_bookmark52"/>
      <w:bookmarkEnd w:id="16"/>
    </w:p>
    <w:p w:rsidR="00775614" w:rsidRPr="00775614" w:rsidRDefault="00E667D8" w:rsidP="00AB483F">
      <w:pPr>
        <w:pStyle w:val="Balk5"/>
        <w:spacing w:before="83" w:line="360" w:lineRule="auto"/>
        <w:ind w:right="786"/>
        <w:rPr>
          <w:color w:val="FF0000"/>
          <w:lang w:val="tr-TR"/>
        </w:rPr>
      </w:pPr>
      <w:r w:rsidRPr="00233099">
        <w:rPr>
          <w:rFonts w:ascii="Times New Roman" w:hAnsi="Times New Roman" w:cs="Times New Roman"/>
          <w:b/>
          <w:color w:val="auto"/>
          <w:w w:val="110"/>
          <w:sz w:val="24"/>
          <w:szCs w:val="24"/>
          <w:lang w:val="tr-TR"/>
        </w:rPr>
        <w:lastRenderedPageBreak/>
        <w:t xml:space="preserve">Hedef </w:t>
      </w:r>
      <w:r w:rsidRPr="00A61F57">
        <w:rPr>
          <w:rFonts w:ascii="Times New Roman" w:hAnsi="Times New Roman" w:cs="Times New Roman"/>
          <w:b/>
          <w:color w:val="auto"/>
          <w:w w:val="110"/>
          <w:sz w:val="24"/>
          <w:szCs w:val="24"/>
          <w:lang w:val="tr-TR"/>
        </w:rPr>
        <w:t xml:space="preserve">2.2 </w:t>
      </w:r>
      <w:r w:rsidR="00725BAE" w:rsidRPr="00725BAE">
        <w:rPr>
          <w:rFonts w:ascii="Times New Roman" w:hAnsi="Times New Roman" w:cs="Times New Roman"/>
          <w:b/>
          <w:color w:val="auto"/>
          <w:sz w:val="24"/>
          <w:szCs w:val="24"/>
          <w:lang w:val="tr-TR"/>
        </w:rPr>
        <w:t>Öğretmen ve okul yöneticilerinin gelişimlerini desteklemek amacıyla oluşturulan mesleki gelişim modelinin uygulanması sağlanacaktır.</w:t>
      </w:r>
    </w:p>
    <w:p w:rsidR="00E667D8" w:rsidRPr="002326A3" w:rsidRDefault="00E667D8" w:rsidP="00991F47">
      <w:pPr>
        <w:pStyle w:val="GvdeMetni"/>
        <w:spacing w:before="9" w:line="360" w:lineRule="auto"/>
        <w:rPr>
          <w:rFonts w:ascii="Times New Roman" w:hAnsi="Times New Roman" w:cs="Times New Roman"/>
          <w:b/>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ayout w:type="fixed"/>
        <w:tblLook w:val="01E0" w:firstRow="1" w:lastRow="1" w:firstColumn="1" w:lastColumn="1" w:noHBand="0" w:noVBand="0"/>
      </w:tblPr>
      <w:tblGrid>
        <w:gridCol w:w="1290"/>
        <w:gridCol w:w="283"/>
        <w:gridCol w:w="716"/>
        <w:gridCol w:w="2113"/>
        <w:gridCol w:w="1131"/>
        <w:gridCol w:w="1290"/>
        <w:gridCol w:w="1030"/>
        <w:gridCol w:w="1030"/>
        <w:gridCol w:w="1030"/>
        <w:gridCol w:w="1030"/>
        <w:gridCol w:w="1030"/>
        <w:gridCol w:w="1013"/>
        <w:gridCol w:w="14"/>
        <w:gridCol w:w="994"/>
      </w:tblGrid>
      <w:tr w:rsidR="002326A3" w:rsidRPr="00506B30" w:rsidTr="0083442F">
        <w:trPr>
          <w:trHeight w:val="285"/>
        </w:trPr>
        <w:tc>
          <w:tcPr>
            <w:tcW w:w="461" w:type="pct"/>
            <w:shd w:val="clear" w:color="auto" w:fill="C00000"/>
          </w:tcPr>
          <w:p w:rsidR="00E667D8" w:rsidRPr="00506B30" w:rsidRDefault="00E667D8" w:rsidP="00991F47">
            <w:pPr>
              <w:pStyle w:val="TableParagraph"/>
              <w:spacing w:line="360" w:lineRule="auto"/>
              <w:ind w:left="107"/>
              <w:rPr>
                <w:rFonts w:ascii="Times New Roman" w:hAnsi="Times New Roman" w:cs="Times New Roman"/>
                <w:b/>
                <w:sz w:val="24"/>
                <w:szCs w:val="24"/>
                <w:lang w:val="tr-TR"/>
              </w:rPr>
            </w:pPr>
            <w:r w:rsidRPr="00506B30">
              <w:rPr>
                <w:rFonts w:ascii="Times New Roman" w:hAnsi="Times New Roman" w:cs="Times New Roman"/>
                <w:b/>
                <w:sz w:val="24"/>
                <w:szCs w:val="24"/>
                <w:lang w:val="tr-TR"/>
              </w:rPr>
              <w:t>Amaç 2</w:t>
            </w:r>
          </w:p>
        </w:tc>
        <w:tc>
          <w:tcPr>
            <w:tcW w:w="4539" w:type="pct"/>
            <w:gridSpan w:val="13"/>
            <w:shd w:val="clear" w:color="auto" w:fill="C00000"/>
          </w:tcPr>
          <w:p w:rsidR="00E667D8" w:rsidRPr="00506B30" w:rsidRDefault="00E667D8" w:rsidP="00991F47">
            <w:pPr>
              <w:pStyle w:val="TableParagraph"/>
              <w:spacing w:line="360" w:lineRule="auto"/>
              <w:ind w:left="107"/>
              <w:rPr>
                <w:rFonts w:ascii="Times New Roman" w:hAnsi="Times New Roman" w:cs="Times New Roman"/>
                <w:sz w:val="24"/>
                <w:szCs w:val="24"/>
                <w:lang w:val="tr-TR"/>
              </w:rPr>
            </w:pPr>
            <w:r w:rsidRPr="00506B30">
              <w:rPr>
                <w:rFonts w:ascii="Times New Roman" w:hAnsi="Times New Roman" w:cs="Times New Roman"/>
                <w:w w:val="110"/>
                <w:sz w:val="24"/>
                <w:szCs w:val="24"/>
                <w:lang w:val="tr-TR"/>
              </w:rPr>
              <w:t>Çağdaş normlara uygun, etkili, verimli yönetim ve organizasyon yapısı ve süreçleri hâkim kılınacaktır.</w:t>
            </w:r>
          </w:p>
        </w:tc>
      </w:tr>
      <w:tr w:rsidR="002326A3" w:rsidRPr="00506B30" w:rsidTr="0083442F">
        <w:trPr>
          <w:trHeight w:val="568"/>
        </w:trPr>
        <w:tc>
          <w:tcPr>
            <w:tcW w:w="461" w:type="pct"/>
            <w:shd w:val="clear" w:color="auto" w:fill="C00000"/>
          </w:tcPr>
          <w:p w:rsidR="00E667D8" w:rsidRPr="00506B30" w:rsidRDefault="00E667D8" w:rsidP="00991F47">
            <w:pPr>
              <w:pStyle w:val="TableParagraph"/>
              <w:spacing w:before="120" w:line="360" w:lineRule="auto"/>
              <w:ind w:left="107"/>
              <w:rPr>
                <w:rFonts w:ascii="Times New Roman" w:hAnsi="Times New Roman" w:cs="Times New Roman"/>
                <w:b/>
                <w:sz w:val="24"/>
                <w:szCs w:val="24"/>
                <w:lang w:val="tr-TR"/>
              </w:rPr>
            </w:pPr>
            <w:r w:rsidRPr="00506B30">
              <w:rPr>
                <w:rFonts w:ascii="Times New Roman" w:hAnsi="Times New Roman" w:cs="Times New Roman"/>
                <w:b/>
                <w:w w:val="110"/>
                <w:sz w:val="24"/>
                <w:szCs w:val="24"/>
                <w:lang w:val="tr-TR"/>
              </w:rPr>
              <w:t>Hedef 2.2</w:t>
            </w:r>
          </w:p>
        </w:tc>
        <w:tc>
          <w:tcPr>
            <w:tcW w:w="4539" w:type="pct"/>
            <w:gridSpan w:val="13"/>
            <w:shd w:val="clear" w:color="auto" w:fill="C00000"/>
          </w:tcPr>
          <w:p w:rsidR="00E667D8" w:rsidRPr="00506B30" w:rsidRDefault="00725BAE" w:rsidP="00991F47">
            <w:pPr>
              <w:pStyle w:val="TableParagraph"/>
              <w:spacing w:line="360" w:lineRule="auto"/>
              <w:ind w:left="107"/>
              <w:rPr>
                <w:rFonts w:ascii="Times New Roman" w:hAnsi="Times New Roman" w:cs="Times New Roman"/>
                <w:sz w:val="24"/>
                <w:szCs w:val="24"/>
                <w:lang w:val="tr-TR"/>
              </w:rPr>
            </w:pPr>
            <w:r w:rsidRPr="00506B30">
              <w:rPr>
                <w:rFonts w:ascii="Times New Roman" w:hAnsi="Times New Roman" w:cs="Times New Roman"/>
                <w:w w:val="110"/>
                <w:sz w:val="24"/>
                <w:szCs w:val="24"/>
                <w:lang w:val="tr-TR"/>
              </w:rPr>
              <w:t>Öğretmen ve okul yöneticilerinin gelişimlerini desteklemek amacıyla oluşturulan mesleki gelişim modelinin uygulanması sağlanacaktır.</w:t>
            </w:r>
          </w:p>
        </w:tc>
      </w:tr>
      <w:tr w:rsidR="00330BE5" w:rsidRPr="00506B30" w:rsidTr="0083442F">
        <w:trPr>
          <w:trHeight w:val="567"/>
        </w:trPr>
        <w:tc>
          <w:tcPr>
            <w:tcW w:w="1573" w:type="pct"/>
            <w:gridSpan w:val="4"/>
            <w:shd w:val="clear" w:color="auto" w:fill="C00000"/>
            <w:vAlign w:val="center"/>
          </w:tcPr>
          <w:p w:rsidR="00E667D8" w:rsidRPr="00506B30" w:rsidRDefault="00E667D8" w:rsidP="005800A5">
            <w:pPr>
              <w:pStyle w:val="TableParagraph"/>
              <w:spacing w:before="120" w:line="360" w:lineRule="auto"/>
              <w:ind w:left="107"/>
              <w:jc w:val="center"/>
              <w:rPr>
                <w:rFonts w:ascii="Times New Roman" w:hAnsi="Times New Roman" w:cs="Times New Roman"/>
                <w:b/>
                <w:sz w:val="24"/>
                <w:szCs w:val="24"/>
                <w:lang w:val="tr-TR"/>
              </w:rPr>
            </w:pPr>
            <w:r w:rsidRPr="00506B30">
              <w:rPr>
                <w:rFonts w:ascii="Times New Roman" w:hAnsi="Times New Roman" w:cs="Times New Roman"/>
                <w:b/>
                <w:w w:val="105"/>
                <w:sz w:val="24"/>
                <w:szCs w:val="24"/>
                <w:lang w:val="tr-TR"/>
              </w:rPr>
              <w:t>Performans Göstergeleri</w:t>
            </w:r>
          </w:p>
        </w:tc>
        <w:tc>
          <w:tcPr>
            <w:tcW w:w="404" w:type="pct"/>
            <w:shd w:val="clear" w:color="auto" w:fill="FFFFFF" w:themeFill="background1"/>
          </w:tcPr>
          <w:p w:rsidR="00E667D8" w:rsidRPr="00506B30" w:rsidRDefault="00E667D8" w:rsidP="00991F47">
            <w:pPr>
              <w:pStyle w:val="TableParagraph"/>
              <w:spacing w:line="360" w:lineRule="auto"/>
              <w:ind w:left="101" w:right="102"/>
              <w:jc w:val="center"/>
              <w:rPr>
                <w:rFonts w:ascii="Times New Roman" w:hAnsi="Times New Roman" w:cs="Times New Roman"/>
                <w:b/>
                <w:sz w:val="24"/>
                <w:szCs w:val="24"/>
                <w:lang w:val="tr-TR"/>
              </w:rPr>
            </w:pPr>
            <w:r w:rsidRPr="00506B30">
              <w:rPr>
                <w:rFonts w:ascii="Times New Roman" w:hAnsi="Times New Roman" w:cs="Times New Roman"/>
                <w:b/>
                <w:w w:val="110"/>
                <w:sz w:val="24"/>
                <w:szCs w:val="24"/>
                <w:lang w:val="tr-TR"/>
              </w:rPr>
              <w:t>Hedefe</w:t>
            </w:r>
          </w:p>
          <w:p w:rsidR="00E667D8" w:rsidRPr="00506B30" w:rsidRDefault="00E667D8" w:rsidP="00991F47">
            <w:pPr>
              <w:pStyle w:val="TableParagraph"/>
              <w:spacing w:before="12" w:line="360" w:lineRule="auto"/>
              <w:ind w:left="104" w:right="102"/>
              <w:jc w:val="center"/>
              <w:rPr>
                <w:rFonts w:ascii="Times New Roman" w:hAnsi="Times New Roman" w:cs="Times New Roman"/>
                <w:b/>
                <w:sz w:val="24"/>
                <w:szCs w:val="24"/>
                <w:lang w:val="tr-TR"/>
              </w:rPr>
            </w:pPr>
            <w:r w:rsidRPr="00506B30">
              <w:rPr>
                <w:rFonts w:ascii="Times New Roman" w:hAnsi="Times New Roman" w:cs="Times New Roman"/>
                <w:b/>
                <w:w w:val="105"/>
                <w:sz w:val="24"/>
                <w:szCs w:val="24"/>
                <w:lang w:val="tr-TR"/>
              </w:rPr>
              <w:t>Etkisi (%)</w:t>
            </w:r>
          </w:p>
        </w:tc>
        <w:tc>
          <w:tcPr>
            <w:tcW w:w="461" w:type="pct"/>
            <w:shd w:val="clear" w:color="auto" w:fill="FFFFFF" w:themeFill="background1"/>
          </w:tcPr>
          <w:p w:rsidR="00E667D8" w:rsidRPr="00506B30" w:rsidRDefault="00E667D8" w:rsidP="00991F47">
            <w:pPr>
              <w:pStyle w:val="TableParagraph"/>
              <w:spacing w:line="360" w:lineRule="auto"/>
              <w:ind w:left="98" w:right="98"/>
              <w:jc w:val="center"/>
              <w:rPr>
                <w:rFonts w:ascii="Times New Roman" w:hAnsi="Times New Roman" w:cs="Times New Roman"/>
                <w:b/>
                <w:sz w:val="24"/>
                <w:szCs w:val="24"/>
                <w:lang w:val="tr-TR"/>
              </w:rPr>
            </w:pPr>
            <w:r w:rsidRPr="00506B30">
              <w:rPr>
                <w:rFonts w:ascii="Times New Roman" w:hAnsi="Times New Roman" w:cs="Times New Roman"/>
                <w:b/>
                <w:w w:val="105"/>
                <w:sz w:val="24"/>
                <w:szCs w:val="24"/>
                <w:lang w:val="tr-TR"/>
              </w:rPr>
              <w:t>Başlangıç</w:t>
            </w:r>
          </w:p>
          <w:p w:rsidR="00E667D8" w:rsidRPr="00506B30" w:rsidRDefault="00E667D8" w:rsidP="00991F47">
            <w:pPr>
              <w:pStyle w:val="TableParagraph"/>
              <w:spacing w:before="12" w:line="360" w:lineRule="auto"/>
              <w:ind w:left="98" w:right="98"/>
              <w:jc w:val="center"/>
              <w:rPr>
                <w:rFonts w:ascii="Times New Roman" w:hAnsi="Times New Roman" w:cs="Times New Roman"/>
                <w:b/>
                <w:sz w:val="24"/>
                <w:szCs w:val="24"/>
                <w:lang w:val="tr-TR"/>
              </w:rPr>
            </w:pPr>
            <w:r w:rsidRPr="00506B30">
              <w:rPr>
                <w:rFonts w:ascii="Times New Roman" w:hAnsi="Times New Roman" w:cs="Times New Roman"/>
                <w:b/>
                <w:w w:val="110"/>
                <w:sz w:val="24"/>
                <w:szCs w:val="24"/>
                <w:lang w:val="tr-TR"/>
              </w:rPr>
              <w:t>Değeri</w:t>
            </w:r>
          </w:p>
        </w:tc>
        <w:tc>
          <w:tcPr>
            <w:tcW w:w="368" w:type="pct"/>
            <w:shd w:val="clear" w:color="auto" w:fill="FFFFFF" w:themeFill="background1"/>
          </w:tcPr>
          <w:p w:rsidR="00E667D8" w:rsidRPr="00506B30" w:rsidRDefault="00E667D8" w:rsidP="00991F47">
            <w:pPr>
              <w:pStyle w:val="TableParagraph"/>
              <w:spacing w:before="120" w:line="360" w:lineRule="auto"/>
              <w:ind w:left="186" w:right="186"/>
              <w:jc w:val="center"/>
              <w:rPr>
                <w:rFonts w:ascii="Times New Roman" w:hAnsi="Times New Roman" w:cs="Times New Roman"/>
                <w:b/>
                <w:sz w:val="24"/>
                <w:szCs w:val="24"/>
                <w:lang w:val="tr-TR"/>
              </w:rPr>
            </w:pPr>
            <w:r w:rsidRPr="00506B30">
              <w:rPr>
                <w:rFonts w:ascii="Times New Roman" w:hAnsi="Times New Roman" w:cs="Times New Roman"/>
                <w:b/>
                <w:sz w:val="24"/>
                <w:szCs w:val="24"/>
                <w:lang w:val="tr-TR"/>
              </w:rPr>
              <w:t>2019</w:t>
            </w:r>
          </w:p>
        </w:tc>
        <w:tc>
          <w:tcPr>
            <w:tcW w:w="368" w:type="pct"/>
            <w:shd w:val="clear" w:color="auto" w:fill="FFFFFF" w:themeFill="background1"/>
          </w:tcPr>
          <w:p w:rsidR="00E667D8" w:rsidRPr="00506B30" w:rsidRDefault="00E667D8" w:rsidP="00991F47">
            <w:pPr>
              <w:pStyle w:val="TableParagraph"/>
              <w:spacing w:before="120" w:line="360" w:lineRule="auto"/>
              <w:ind w:left="186" w:right="187"/>
              <w:jc w:val="center"/>
              <w:rPr>
                <w:rFonts w:ascii="Times New Roman" w:hAnsi="Times New Roman" w:cs="Times New Roman"/>
                <w:b/>
                <w:sz w:val="24"/>
                <w:szCs w:val="24"/>
                <w:lang w:val="tr-TR"/>
              </w:rPr>
            </w:pPr>
            <w:r w:rsidRPr="00506B30">
              <w:rPr>
                <w:rFonts w:ascii="Times New Roman" w:hAnsi="Times New Roman" w:cs="Times New Roman"/>
                <w:b/>
                <w:sz w:val="24"/>
                <w:szCs w:val="24"/>
                <w:lang w:val="tr-TR"/>
              </w:rPr>
              <w:t>2020</w:t>
            </w:r>
          </w:p>
        </w:tc>
        <w:tc>
          <w:tcPr>
            <w:tcW w:w="368" w:type="pct"/>
            <w:shd w:val="clear" w:color="auto" w:fill="FFFFFF" w:themeFill="background1"/>
          </w:tcPr>
          <w:p w:rsidR="00E667D8" w:rsidRPr="00506B30" w:rsidRDefault="00E667D8" w:rsidP="00991F47">
            <w:pPr>
              <w:pStyle w:val="TableParagraph"/>
              <w:spacing w:before="120" w:line="360" w:lineRule="auto"/>
              <w:ind w:left="186" w:right="188"/>
              <w:jc w:val="center"/>
              <w:rPr>
                <w:rFonts w:ascii="Times New Roman" w:hAnsi="Times New Roman" w:cs="Times New Roman"/>
                <w:b/>
                <w:sz w:val="24"/>
                <w:szCs w:val="24"/>
                <w:lang w:val="tr-TR"/>
              </w:rPr>
            </w:pPr>
            <w:r w:rsidRPr="00506B30">
              <w:rPr>
                <w:rFonts w:ascii="Times New Roman" w:hAnsi="Times New Roman" w:cs="Times New Roman"/>
                <w:b/>
                <w:sz w:val="24"/>
                <w:szCs w:val="24"/>
                <w:lang w:val="tr-TR"/>
              </w:rPr>
              <w:t>2021</w:t>
            </w:r>
          </w:p>
        </w:tc>
        <w:tc>
          <w:tcPr>
            <w:tcW w:w="368" w:type="pct"/>
            <w:shd w:val="clear" w:color="auto" w:fill="FFFFFF" w:themeFill="background1"/>
          </w:tcPr>
          <w:p w:rsidR="00E667D8" w:rsidRPr="00506B30" w:rsidRDefault="00E667D8" w:rsidP="00991F47">
            <w:pPr>
              <w:pStyle w:val="TableParagraph"/>
              <w:spacing w:before="120" w:line="360" w:lineRule="auto"/>
              <w:ind w:right="267"/>
              <w:jc w:val="right"/>
              <w:rPr>
                <w:rFonts w:ascii="Times New Roman" w:hAnsi="Times New Roman" w:cs="Times New Roman"/>
                <w:b/>
                <w:sz w:val="24"/>
                <w:szCs w:val="24"/>
                <w:lang w:val="tr-TR"/>
              </w:rPr>
            </w:pPr>
            <w:r w:rsidRPr="00506B30">
              <w:rPr>
                <w:rFonts w:ascii="Times New Roman" w:hAnsi="Times New Roman" w:cs="Times New Roman"/>
                <w:b/>
                <w:sz w:val="24"/>
                <w:szCs w:val="24"/>
                <w:lang w:val="tr-TR"/>
              </w:rPr>
              <w:t>2022</w:t>
            </w:r>
          </w:p>
        </w:tc>
        <w:tc>
          <w:tcPr>
            <w:tcW w:w="368" w:type="pct"/>
            <w:shd w:val="clear" w:color="auto" w:fill="FFFFFF" w:themeFill="background1"/>
          </w:tcPr>
          <w:p w:rsidR="00E667D8" w:rsidRPr="00506B30" w:rsidRDefault="00E667D8" w:rsidP="00991F47">
            <w:pPr>
              <w:pStyle w:val="TableParagraph"/>
              <w:spacing w:before="120" w:line="360" w:lineRule="auto"/>
              <w:ind w:left="180" w:right="191"/>
              <w:jc w:val="center"/>
              <w:rPr>
                <w:rFonts w:ascii="Times New Roman" w:hAnsi="Times New Roman" w:cs="Times New Roman"/>
                <w:b/>
                <w:sz w:val="24"/>
                <w:szCs w:val="24"/>
                <w:lang w:val="tr-TR"/>
              </w:rPr>
            </w:pPr>
            <w:r w:rsidRPr="00506B30">
              <w:rPr>
                <w:rFonts w:ascii="Times New Roman" w:hAnsi="Times New Roman" w:cs="Times New Roman"/>
                <w:b/>
                <w:sz w:val="24"/>
                <w:szCs w:val="24"/>
                <w:lang w:val="tr-TR"/>
              </w:rPr>
              <w:t>2023</w:t>
            </w:r>
          </w:p>
        </w:tc>
        <w:tc>
          <w:tcPr>
            <w:tcW w:w="367" w:type="pct"/>
            <w:gridSpan w:val="2"/>
            <w:shd w:val="clear" w:color="auto" w:fill="FFFFFF" w:themeFill="background1"/>
          </w:tcPr>
          <w:p w:rsidR="00E667D8" w:rsidRPr="00506B30" w:rsidRDefault="00E667D8" w:rsidP="00991F47">
            <w:pPr>
              <w:pStyle w:val="TableParagraph"/>
              <w:spacing w:line="360" w:lineRule="auto"/>
              <w:ind w:left="146"/>
              <w:rPr>
                <w:rFonts w:ascii="Times New Roman" w:hAnsi="Times New Roman" w:cs="Times New Roman"/>
                <w:b/>
                <w:sz w:val="24"/>
                <w:szCs w:val="24"/>
                <w:lang w:val="tr-TR"/>
              </w:rPr>
            </w:pPr>
            <w:r w:rsidRPr="00506B30">
              <w:rPr>
                <w:rFonts w:ascii="Times New Roman" w:hAnsi="Times New Roman" w:cs="Times New Roman"/>
                <w:b/>
                <w:w w:val="110"/>
                <w:sz w:val="24"/>
                <w:szCs w:val="24"/>
                <w:lang w:val="tr-TR"/>
              </w:rPr>
              <w:t>İzleme</w:t>
            </w:r>
          </w:p>
          <w:p w:rsidR="00E667D8" w:rsidRPr="00506B30" w:rsidRDefault="00E667D8" w:rsidP="00991F47">
            <w:pPr>
              <w:pStyle w:val="TableParagraph"/>
              <w:spacing w:before="12" w:line="360" w:lineRule="auto"/>
              <w:ind w:left="146"/>
              <w:rPr>
                <w:rFonts w:ascii="Times New Roman" w:hAnsi="Times New Roman" w:cs="Times New Roman"/>
                <w:b/>
                <w:sz w:val="24"/>
                <w:szCs w:val="24"/>
                <w:lang w:val="tr-TR"/>
              </w:rPr>
            </w:pPr>
            <w:r w:rsidRPr="00506B30">
              <w:rPr>
                <w:rFonts w:ascii="Times New Roman" w:hAnsi="Times New Roman" w:cs="Times New Roman"/>
                <w:b/>
                <w:w w:val="115"/>
                <w:sz w:val="24"/>
                <w:szCs w:val="24"/>
                <w:lang w:val="tr-TR"/>
              </w:rPr>
              <w:t>Sıklığı</w:t>
            </w:r>
          </w:p>
        </w:tc>
        <w:tc>
          <w:tcPr>
            <w:tcW w:w="356" w:type="pct"/>
            <w:shd w:val="clear" w:color="auto" w:fill="FFFFFF" w:themeFill="background1"/>
          </w:tcPr>
          <w:p w:rsidR="00E667D8" w:rsidRPr="00506B30" w:rsidRDefault="00E667D8" w:rsidP="00991F47">
            <w:pPr>
              <w:pStyle w:val="TableParagraph"/>
              <w:spacing w:line="360" w:lineRule="auto"/>
              <w:ind w:left="175"/>
              <w:rPr>
                <w:rFonts w:ascii="Times New Roman" w:hAnsi="Times New Roman" w:cs="Times New Roman"/>
                <w:b/>
                <w:sz w:val="24"/>
                <w:szCs w:val="24"/>
                <w:lang w:val="tr-TR"/>
              </w:rPr>
            </w:pPr>
            <w:r w:rsidRPr="00506B30">
              <w:rPr>
                <w:rFonts w:ascii="Times New Roman" w:hAnsi="Times New Roman" w:cs="Times New Roman"/>
                <w:b/>
                <w:sz w:val="24"/>
                <w:szCs w:val="24"/>
                <w:lang w:val="tr-TR"/>
              </w:rPr>
              <w:t>Rapor</w:t>
            </w:r>
          </w:p>
          <w:p w:rsidR="00E667D8" w:rsidRPr="00506B30" w:rsidRDefault="00E667D8" w:rsidP="00991F47">
            <w:pPr>
              <w:pStyle w:val="TableParagraph"/>
              <w:spacing w:before="12" w:line="360" w:lineRule="auto"/>
              <w:ind w:left="141"/>
              <w:rPr>
                <w:rFonts w:ascii="Times New Roman" w:hAnsi="Times New Roman" w:cs="Times New Roman"/>
                <w:b/>
                <w:sz w:val="24"/>
                <w:szCs w:val="24"/>
                <w:lang w:val="tr-TR"/>
              </w:rPr>
            </w:pPr>
            <w:r w:rsidRPr="00506B30">
              <w:rPr>
                <w:rFonts w:ascii="Times New Roman" w:hAnsi="Times New Roman" w:cs="Times New Roman"/>
                <w:b/>
                <w:w w:val="115"/>
                <w:sz w:val="24"/>
                <w:szCs w:val="24"/>
                <w:lang w:val="tr-TR"/>
              </w:rPr>
              <w:t>Sıklığı</w:t>
            </w:r>
          </w:p>
        </w:tc>
      </w:tr>
      <w:tr w:rsidR="00025696" w:rsidRPr="00506B30" w:rsidTr="0083442F">
        <w:trPr>
          <w:trHeight w:val="853"/>
        </w:trPr>
        <w:tc>
          <w:tcPr>
            <w:tcW w:w="562" w:type="pct"/>
            <w:gridSpan w:val="2"/>
            <w:vMerge w:val="restart"/>
            <w:shd w:val="clear" w:color="auto" w:fill="C00000"/>
          </w:tcPr>
          <w:p w:rsidR="00025696" w:rsidRPr="00C9122D" w:rsidRDefault="00025696" w:rsidP="00991F47">
            <w:pPr>
              <w:pStyle w:val="TableParagraph"/>
              <w:spacing w:before="11" w:line="360" w:lineRule="auto"/>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ind w:left="107" w:right="140"/>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2.2.1 Lisansüstü eğitim alan personel oranı (%)</w:t>
            </w:r>
          </w:p>
        </w:tc>
        <w:tc>
          <w:tcPr>
            <w:tcW w:w="1011" w:type="pct"/>
            <w:gridSpan w:val="2"/>
            <w:shd w:val="clear" w:color="auto" w:fill="C00000"/>
          </w:tcPr>
          <w:p w:rsidR="00025696" w:rsidRPr="00C9122D" w:rsidRDefault="00025696" w:rsidP="00991F47">
            <w:pPr>
              <w:pStyle w:val="TableParagraph"/>
              <w:spacing w:line="360" w:lineRule="auto"/>
              <w:ind w:left="106"/>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2.2.1.1 Alanında</w:t>
            </w:r>
          </w:p>
          <w:p w:rsidR="00025696" w:rsidRPr="00C9122D" w:rsidRDefault="00025696" w:rsidP="00991F47">
            <w:pPr>
              <w:pStyle w:val="TableParagraph"/>
              <w:spacing w:before="2" w:line="360" w:lineRule="auto"/>
              <w:ind w:left="106"/>
              <w:rPr>
                <w:rFonts w:ascii="Times New Roman" w:hAnsi="Times New Roman" w:cs="Times New Roman"/>
                <w:b/>
                <w:color w:val="FFFFFF" w:themeColor="background1"/>
                <w:sz w:val="24"/>
                <w:szCs w:val="24"/>
                <w:lang w:val="tr-TR"/>
              </w:rPr>
            </w:pPr>
            <w:proofErr w:type="gramStart"/>
            <w:r w:rsidRPr="00C9122D">
              <w:rPr>
                <w:rFonts w:ascii="Times New Roman" w:hAnsi="Times New Roman" w:cs="Times New Roman"/>
                <w:b/>
                <w:color w:val="FFFFFF" w:themeColor="background1"/>
                <w:w w:val="105"/>
                <w:sz w:val="24"/>
                <w:szCs w:val="24"/>
                <w:lang w:val="tr-TR"/>
              </w:rPr>
              <w:t>lisansüstü</w:t>
            </w:r>
            <w:proofErr w:type="gramEnd"/>
            <w:r w:rsidRPr="00C9122D">
              <w:rPr>
                <w:rFonts w:ascii="Times New Roman" w:hAnsi="Times New Roman" w:cs="Times New Roman"/>
                <w:b/>
                <w:color w:val="FFFFFF" w:themeColor="background1"/>
                <w:w w:val="105"/>
                <w:sz w:val="24"/>
                <w:szCs w:val="24"/>
                <w:lang w:val="tr-TR"/>
              </w:rPr>
              <w:t xml:space="preserve"> eğitim alan öğretmen oranı(%)</w:t>
            </w:r>
          </w:p>
        </w:tc>
        <w:tc>
          <w:tcPr>
            <w:tcW w:w="404" w:type="pct"/>
            <w:shd w:val="clear" w:color="auto" w:fill="FFFFFF" w:themeFill="background1"/>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20</w:t>
            </w:r>
          </w:p>
        </w:tc>
        <w:tc>
          <w:tcPr>
            <w:tcW w:w="461"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2,1</w:t>
            </w:r>
          </w:p>
        </w:tc>
        <w:tc>
          <w:tcPr>
            <w:tcW w:w="368"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w:t>
            </w:r>
            <w:r w:rsidR="00025696" w:rsidRPr="00506B30">
              <w:rPr>
                <w:rFonts w:ascii="Times New Roman" w:hAnsi="Times New Roman" w:cs="Times New Roman"/>
                <w:sz w:val="24"/>
                <w:szCs w:val="24"/>
                <w:lang w:val="tr-TR"/>
              </w:rPr>
              <w:t>,9</w:t>
            </w:r>
          </w:p>
        </w:tc>
        <w:tc>
          <w:tcPr>
            <w:tcW w:w="368"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3,5</w:t>
            </w:r>
          </w:p>
        </w:tc>
        <w:tc>
          <w:tcPr>
            <w:tcW w:w="368"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4</w:t>
            </w:r>
          </w:p>
        </w:tc>
        <w:tc>
          <w:tcPr>
            <w:tcW w:w="368"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4</w:t>
            </w:r>
            <w:r w:rsidR="00025696" w:rsidRPr="00506B30">
              <w:rPr>
                <w:rFonts w:ascii="Times New Roman" w:hAnsi="Times New Roman" w:cs="Times New Roman"/>
                <w:sz w:val="24"/>
                <w:szCs w:val="24"/>
                <w:lang w:val="tr-TR"/>
              </w:rPr>
              <w:t>,5</w:t>
            </w:r>
          </w:p>
        </w:tc>
        <w:tc>
          <w:tcPr>
            <w:tcW w:w="368" w:type="pct"/>
            <w:shd w:val="clear" w:color="auto" w:fill="FFFFFF" w:themeFill="background1"/>
            <w:vAlign w:val="center"/>
          </w:tcPr>
          <w:p w:rsidR="00025696" w:rsidRPr="00506B30" w:rsidRDefault="00025696" w:rsidP="005800A5">
            <w:pPr>
              <w:pStyle w:val="TableParagraph"/>
              <w:spacing w:before="4"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5</w:t>
            </w:r>
          </w:p>
        </w:tc>
        <w:tc>
          <w:tcPr>
            <w:tcW w:w="362" w:type="pct"/>
            <w:shd w:val="clear" w:color="auto" w:fill="FFFFFF" w:themeFill="background1"/>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c>
          <w:tcPr>
            <w:tcW w:w="361" w:type="pct"/>
            <w:gridSpan w:val="2"/>
            <w:shd w:val="clear" w:color="auto" w:fill="FFFFFF" w:themeFill="background1"/>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r>
      <w:tr w:rsidR="00025696" w:rsidRPr="00506B30" w:rsidTr="0083442F">
        <w:trPr>
          <w:trHeight w:val="851"/>
        </w:trPr>
        <w:tc>
          <w:tcPr>
            <w:tcW w:w="562" w:type="pct"/>
            <w:gridSpan w:val="2"/>
            <w:vMerge/>
            <w:shd w:val="clear" w:color="auto" w:fill="C00000"/>
          </w:tcPr>
          <w:p w:rsidR="00025696" w:rsidRPr="00C9122D" w:rsidRDefault="00025696" w:rsidP="00991F47">
            <w:pPr>
              <w:spacing w:line="360" w:lineRule="auto"/>
              <w:rPr>
                <w:rFonts w:ascii="Times New Roman" w:hAnsi="Times New Roman" w:cs="Times New Roman"/>
                <w:color w:val="FFFFFF" w:themeColor="background1"/>
                <w:sz w:val="24"/>
                <w:szCs w:val="24"/>
                <w:lang w:val="tr-TR"/>
              </w:rPr>
            </w:pPr>
          </w:p>
        </w:tc>
        <w:tc>
          <w:tcPr>
            <w:tcW w:w="1011" w:type="pct"/>
            <w:gridSpan w:val="2"/>
            <w:shd w:val="clear" w:color="auto" w:fill="C00000"/>
          </w:tcPr>
          <w:p w:rsidR="00025696" w:rsidRPr="00C9122D" w:rsidRDefault="00025696" w:rsidP="00991F47">
            <w:pPr>
              <w:pStyle w:val="TableParagraph"/>
              <w:spacing w:before="1" w:line="360" w:lineRule="auto"/>
              <w:ind w:left="106"/>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 xml:space="preserve">PG 2.2.1.2 Yönetim alanında </w:t>
            </w:r>
            <w:r w:rsidRPr="00C9122D">
              <w:rPr>
                <w:rFonts w:ascii="Times New Roman" w:hAnsi="Times New Roman" w:cs="Times New Roman"/>
                <w:b/>
                <w:color w:val="FFFFFF" w:themeColor="background1"/>
                <w:w w:val="110"/>
                <w:sz w:val="24"/>
                <w:szCs w:val="24"/>
                <w:lang w:val="tr-TR"/>
              </w:rPr>
              <w:t>lisansüstü eğitim alan</w:t>
            </w:r>
            <w:r w:rsidRPr="00C9122D">
              <w:rPr>
                <w:rFonts w:ascii="Times New Roman" w:hAnsi="Times New Roman" w:cs="Times New Roman"/>
                <w:b/>
                <w:color w:val="FFFFFF" w:themeColor="background1"/>
                <w:w w:val="105"/>
                <w:sz w:val="24"/>
                <w:szCs w:val="24"/>
                <w:lang w:val="tr-TR"/>
              </w:rPr>
              <w:t>yönetici oranı(%)</w:t>
            </w:r>
          </w:p>
        </w:tc>
        <w:tc>
          <w:tcPr>
            <w:tcW w:w="404" w:type="pct"/>
            <w:shd w:val="clear" w:color="auto" w:fill="FFFFFF" w:themeFill="background1"/>
            <w:vAlign w:val="center"/>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20</w:t>
            </w:r>
          </w:p>
        </w:tc>
        <w:tc>
          <w:tcPr>
            <w:tcW w:w="461"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0</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5</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10</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15</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20</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25</w:t>
            </w:r>
          </w:p>
        </w:tc>
        <w:tc>
          <w:tcPr>
            <w:tcW w:w="362" w:type="pct"/>
            <w:shd w:val="clear" w:color="auto" w:fill="FFFFFF" w:themeFill="background1"/>
            <w:vAlign w:val="center"/>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c>
          <w:tcPr>
            <w:tcW w:w="361" w:type="pct"/>
            <w:gridSpan w:val="2"/>
            <w:shd w:val="clear" w:color="auto" w:fill="FFFFFF" w:themeFill="background1"/>
            <w:vAlign w:val="center"/>
          </w:tcPr>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p>
          <w:p w:rsidR="00025696" w:rsidRPr="00506B30" w:rsidRDefault="00025696" w:rsidP="00025696">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r>
      <w:tr w:rsidR="00025696" w:rsidRPr="00506B30" w:rsidTr="0083442F">
        <w:trPr>
          <w:trHeight w:val="293"/>
        </w:trPr>
        <w:tc>
          <w:tcPr>
            <w:tcW w:w="1573" w:type="pct"/>
            <w:gridSpan w:val="4"/>
            <w:shd w:val="clear" w:color="auto" w:fill="C00000"/>
          </w:tcPr>
          <w:p w:rsidR="00025696" w:rsidRPr="00C9122D" w:rsidRDefault="00025696" w:rsidP="00991F47">
            <w:pPr>
              <w:pStyle w:val="TableParagraph"/>
              <w:spacing w:before="5"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2.2.2 Yönetici cinsiyet oranı (%)</w:t>
            </w:r>
          </w:p>
        </w:tc>
        <w:tc>
          <w:tcPr>
            <w:tcW w:w="404"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20</w:t>
            </w:r>
          </w:p>
        </w:tc>
        <w:tc>
          <w:tcPr>
            <w:tcW w:w="461"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0</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17</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17,5</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18</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19</w:t>
            </w:r>
          </w:p>
        </w:tc>
        <w:tc>
          <w:tcPr>
            <w:tcW w:w="368"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20</w:t>
            </w:r>
          </w:p>
        </w:tc>
        <w:tc>
          <w:tcPr>
            <w:tcW w:w="367" w:type="pct"/>
            <w:gridSpan w:val="2"/>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c>
          <w:tcPr>
            <w:tcW w:w="356"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r>
      <w:tr w:rsidR="00025696" w:rsidRPr="00506B30" w:rsidTr="0083442F">
        <w:trPr>
          <w:trHeight w:val="293"/>
        </w:trPr>
        <w:tc>
          <w:tcPr>
            <w:tcW w:w="1573" w:type="pct"/>
            <w:gridSpan w:val="4"/>
            <w:shd w:val="clear" w:color="auto" w:fill="C00000"/>
          </w:tcPr>
          <w:p w:rsidR="00025696" w:rsidRPr="00C9122D" w:rsidRDefault="00025696" w:rsidP="00991F47">
            <w:pPr>
              <w:pStyle w:val="TableParagraph"/>
              <w:spacing w:before="5"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2.2.3 Ücretli öğretmen oranı (%)</w:t>
            </w:r>
          </w:p>
        </w:tc>
        <w:tc>
          <w:tcPr>
            <w:tcW w:w="404"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40</w:t>
            </w:r>
          </w:p>
        </w:tc>
        <w:tc>
          <w:tcPr>
            <w:tcW w:w="461"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8"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8"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8"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8"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8" w:type="pct"/>
            <w:shd w:val="clear" w:color="auto" w:fill="FFFFFF" w:themeFill="background1"/>
            <w:vAlign w:val="center"/>
          </w:tcPr>
          <w:p w:rsidR="00025696" w:rsidRPr="00506B30" w:rsidRDefault="00E9366D"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1</w:t>
            </w:r>
          </w:p>
        </w:tc>
        <w:tc>
          <w:tcPr>
            <w:tcW w:w="367" w:type="pct"/>
            <w:gridSpan w:val="2"/>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c>
          <w:tcPr>
            <w:tcW w:w="356" w:type="pct"/>
            <w:shd w:val="clear" w:color="auto" w:fill="FFFFFF" w:themeFill="background1"/>
            <w:vAlign w:val="center"/>
          </w:tcPr>
          <w:p w:rsidR="00025696" w:rsidRPr="00506B30" w:rsidRDefault="00025696" w:rsidP="005800A5">
            <w:pPr>
              <w:pStyle w:val="TableParagraph"/>
              <w:spacing w:line="360" w:lineRule="auto"/>
              <w:ind w:left="180" w:right="176"/>
              <w:jc w:val="center"/>
              <w:rPr>
                <w:rFonts w:ascii="Times New Roman" w:hAnsi="Times New Roman" w:cs="Times New Roman"/>
                <w:sz w:val="24"/>
                <w:szCs w:val="24"/>
                <w:lang w:val="tr-TR"/>
              </w:rPr>
            </w:pPr>
            <w:r w:rsidRPr="00506B30">
              <w:rPr>
                <w:rFonts w:ascii="Times New Roman" w:hAnsi="Times New Roman" w:cs="Times New Roman"/>
                <w:sz w:val="24"/>
                <w:szCs w:val="24"/>
                <w:lang w:val="tr-TR"/>
              </w:rPr>
              <w:t>6 Ay</w:t>
            </w:r>
          </w:p>
        </w:tc>
      </w:tr>
      <w:tr w:rsidR="00025696" w:rsidRPr="00506B30" w:rsidTr="0083442F">
        <w:trPr>
          <w:trHeight w:val="293"/>
        </w:trPr>
        <w:tc>
          <w:tcPr>
            <w:tcW w:w="1573" w:type="pct"/>
            <w:gridSpan w:val="4"/>
            <w:shd w:val="clear" w:color="auto" w:fill="C00000"/>
          </w:tcPr>
          <w:p w:rsidR="00025696" w:rsidRPr="00C9122D" w:rsidRDefault="00025696" w:rsidP="00991F47">
            <w:pPr>
              <w:pStyle w:val="TableParagraph"/>
              <w:spacing w:before="5"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Koordinatör Birim</w:t>
            </w:r>
          </w:p>
        </w:tc>
        <w:tc>
          <w:tcPr>
            <w:tcW w:w="3427" w:type="pct"/>
            <w:gridSpan w:val="10"/>
            <w:shd w:val="clear" w:color="auto" w:fill="FFFFFF" w:themeFill="background1"/>
            <w:vAlign w:val="center"/>
          </w:tcPr>
          <w:p w:rsidR="00025696" w:rsidRPr="00506B30" w:rsidRDefault="00263B37" w:rsidP="005800A5">
            <w:pPr>
              <w:pStyle w:val="TableParagraph"/>
              <w:spacing w:before="8" w:line="360" w:lineRule="auto"/>
              <w:ind w:left="104"/>
              <w:rPr>
                <w:rFonts w:ascii="Times New Roman" w:hAnsi="Times New Roman" w:cs="Times New Roman"/>
                <w:sz w:val="24"/>
                <w:szCs w:val="24"/>
                <w:lang w:val="tr-TR"/>
              </w:rPr>
            </w:pPr>
            <w:r w:rsidRPr="00506B30">
              <w:rPr>
                <w:rFonts w:ascii="Times New Roman" w:hAnsi="Times New Roman" w:cs="Times New Roman"/>
                <w:sz w:val="24"/>
                <w:szCs w:val="24"/>
              </w:rPr>
              <w:t>İnsan Kaynakları Şube Müdürlüğü</w:t>
            </w:r>
          </w:p>
        </w:tc>
      </w:tr>
      <w:tr w:rsidR="00025696" w:rsidRPr="00506B30" w:rsidTr="0083442F">
        <w:trPr>
          <w:trHeight w:val="585"/>
        </w:trPr>
        <w:tc>
          <w:tcPr>
            <w:tcW w:w="1573" w:type="pct"/>
            <w:gridSpan w:val="4"/>
            <w:shd w:val="clear" w:color="auto" w:fill="C00000"/>
          </w:tcPr>
          <w:p w:rsidR="00025696" w:rsidRPr="00C9122D" w:rsidRDefault="00025696" w:rsidP="00991F47">
            <w:pPr>
              <w:pStyle w:val="TableParagraph"/>
              <w:spacing w:before="128"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İş Birliği Yapılacak Birimler</w:t>
            </w:r>
          </w:p>
        </w:tc>
        <w:tc>
          <w:tcPr>
            <w:tcW w:w="3427" w:type="pct"/>
            <w:gridSpan w:val="10"/>
            <w:shd w:val="clear" w:color="auto" w:fill="FFFFFF" w:themeFill="background1"/>
            <w:vAlign w:val="center"/>
          </w:tcPr>
          <w:p w:rsidR="00025696" w:rsidRPr="00506B30" w:rsidRDefault="00025696" w:rsidP="005800A5">
            <w:pPr>
              <w:pStyle w:val="TableParagraph"/>
              <w:spacing w:before="9" w:line="360" w:lineRule="auto"/>
              <w:ind w:left="104"/>
              <w:rPr>
                <w:rFonts w:ascii="Times New Roman" w:hAnsi="Times New Roman" w:cs="Times New Roman"/>
                <w:color w:val="000000" w:themeColor="text1"/>
                <w:sz w:val="24"/>
                <w:szCs w:val="24"/>
                <w:lang w:val="tr-TR"/>
              </w:rPr>
            </w:pPr>
            <w:r w:rsidRPr="00506B30">
              <w:rPr>
                <w:rFonts w:ascii="Times New Roman" w:hAnsi="Times New Roman" w:cs="Times New Roman"/>
                <w:color w:val="000000" w:themeColor="text1"/>
                <w:sz w:val="24"/>
                <w:szCs w:val="24"/>
                <w:lang w:val="tr-TR"/>
              </w:rPr>
              <w:t>DÖŞM, HBÖŞM, MTEŞM, OŞM, ÖERHŞM, ÖÖKŞM, TEŞM, ÖDSHŞM, SGŞM</w:t>
            </w:r>
          </w:p>
        </w:tc>
      </w:tr>
      <w:tr w:rsidR="00025696" w:rsidRPr="00506B30" w:rsidTr="0083442F">
        <w:trPr>
          <w:trHeight w:val="1736"/>
        </w:trPr>
        <w:tc>
          <w:tcPr>
            <w:tcW w:w="818" w:type="pct"/>
            <w:gridSpan w:val="3"/>
            <w:shd w:val="clear" w:color="auto" w:fill="C00000"/>
          </w:tcPr>
          <w:p w:rsidR="00025696" w:rsidRPr="00C9122D" w:rsidRDefault="00025696" w:rsidP="00991F47">
            <w:pPr>
              <w:pStyle w:val="TableParagraph"/>
              <w:spacing w:before="10" w:line="360" w:lineRule="auto"/>
              <w:jc w:val="center"/>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ind w:left="107"/>
              <w:jc w:val="center"/>
              <w:rPr>
                <w:rFonts w:ascii="Times New Roman" w:hAnsi="Times New Roman" w:cs="Times New Roman"/>
                <w:b/>
                <w:color w:val="FFFFFF" w:themeColor="background1"/>
                <w:w w:val="105"/>
                <w:sz w:val="24"/>
                <w:szCs w:val="24"/>
                <w:lang w:val="tr-TR"/>
              </w:rPr>
            </w:pPr>
          </w:p>
          <w:p w:rsidR="00025696" w:rsidRPr="00C9122D" w:rsidRDefault="00025696" w:rsidP="00991F47">
            <w:pPr>
              <w:pStyle w:val="TableParagraph"/>
              <w:spacing w:line="360" w:lineRule="auto"/>
              <w:ind w:left="107"/>
              <w:jc w:val="center"/>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Riskler</w:t>
            </w:r>
          </w:p>
        </w:tc>
        <w:tc>
          <w:tcPr>
            <w:tcW w:w="4182" w:type="pct"/>
            <w:gridSpan w:val="11"/>
            <w:shd w:val="clear" w:color="auto" w:fill="FFFFFF" w:themeFill="background1"/>
          </w:tcPr>
          <w:p w:rsidR="00263B37" w:rsidRPr="00506B30" w:rsidRDefault="00263B37" w:rsidP="00263B37">
            <w:pPr>
              <w:rPr>
                <w:rFonts w:ascii="Times New Roman" w:eastAsia="Calibri" w:hAnsi="Times New Roman" w:cs="Times New Roman"/>
                <w:sz w:val="24"/>
                <w:szCs w:val="24"/>
              </w:rPr>
            </w:pPr>
            <w:r w:rsidRPr="00506B30">
              <w:rPr>
                <w:rFonts w:ascii="Times New Roman" w:eastAsia="Calibri" w:hAnsi="Times New Roman" w:cs="Times New Roman"/>
                <w:sz w:val="24"/>
                <w:szCs w:val="24"/>
              </w:rPr>
              <w:t xml:space="preserve"> -Öğretmen ve okul yöneticilerinin lisansüstü eğitim süreçlerinin okullardaki eğitimi aksatması,</w:t>
            </w:r>
          </w:p>
          <w:p w:rsidR="00263B37" w:rsidRPr="00506B30" w:rsidRDefault="00263B37" w:rsidP="00263B37">
            <w:pPr>
              <w:rPr>
                <w:rFonts w:ascii="Times New Roman" w:eastAsia="Calibri" w:hAnsi="Times New Roman" w:cs="Times New Roman"/>
                <w:sz w:val="24"/>
                <w:szCs w:val="24"/>
              </w:rPr>
            </w:pPr>
            <w:r w:rsidRPr="00506B30">
              <w:rPr>
                <w:rFonts w:ascii="Times New Roman" w:eastAsia="Calibri" w:hAnsi="Times New Roman" w:cs="Times New Roman"/>
                <w:sz w:val="24"/>
                <w:szCs w:val="24"/>
              </w:rPr>
              <w:t>- Lisansüstü eğitime yönlendirilecek kitlenin çok büyük olması ve getireceği maliyet,</w:t>
            </w:r>
          </w:p>
          <w:p w:rsidR="00263B37" w:rsidRPr="00506B30" w:rsidRDefault="00263B37" w:rsidP="00263B37">
            <w:pPr>
              <w:rPr>
                <w:rFonts w:ascii="Times New Roman" w:eastAsia="Calibri" w:hAnsi="Times New Roman" w:cs="Times New Roman"/>
                <w:sz w:val="24"/>
                <w:szCs w:val="24"/>
              </w:rPr>
            </w:pPr>
            <w:r w:rsidRPr="00506B30">
              <w:rPr>
                <w:rFonts w:ascii="Times New Roman" w:eastAsia="Calibri" w:hAnsi="Times New Roman" w:cs="Times New Roman"/>
                <w:sz w:val="24"/>
                <w:szCs w:val="24"/>
              </w:rPr>
              <w:t>- Elverişsiz koşullarda görev yapan öğretmen ve yöneticiler için verilecek teşviklerin maliyeti,</w:t>
            </w:r>
          </w:p>
          <w:p w:rsidR="00025696" w:rsidRPr="00506B30" w:rsidRDefault="00263B37" w:rsidP="00263B37">
            <w:pPr>
              <w:rPr>
                <w:rFonts w:ascii="Times New Roman" w:eastAsia="Calibri" w:hAnsi="Times New Roman" w:cs="Times New Roman"/>
                <w:sz w:val="24"/>
                <w:szCs w:val="24"/>
              </w:rPr>
            </w:pPr>
            <w:r w:rsidRPr="00506B30">
              <w:rPr>
                <w:rFonts w:ascii="Times New Roman" w:eastAsia="Calibri" w:hAnsi="Times New Roman" w:cs="Times New Roman"/>
                <w:sz w:val="24"/>
                <w:szCs w:val="24"/>
              </w:rPr>
              <w:t xml:space="preserve"> - Yönetici kadrolarına kadın yönetici talebinin yeterli düzeyde olmaması.</w:t>
            </w:r>
          </w:p>
        </w:tc>
      </w:tr>
      <w:tr w:rsidR="00025696" w:rsidRPr="00506B30" w:rsidTr="00C9122D">
        <w:trPr>
          <w:trHeight w:val="282"/>
        </w:trPr>
        <w:tc>
          <w:tcPr>
            <w:tcW w:w="461" w:type="pct"/>
            <w:vMerge w:val="restart"/>
            <w:shd w:val="clear" w:color="auto" w:fill="C00000"/>
          </w:tcPr>
          <w:p w:rsidR="00025696" w:rsidRPr="00C9122D" w:rsidRDefault="00025696" w:rsidP="00991F47">
            <w:pPr>
              <w:pStyle w:val="TableParagraph"/>
              <w:spacing w:before="144"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Stratejiler</w:t>
            </w:r>
          </w:p>
        </w:tc>
        <w:tc>
          <w:tcPr>
            <w:tcW w:w="356" w:type="pct"/>
            <w:gridSpan w:val="2"/>
            <w:shd w:val="clear" w:color="auto" w:fill="C00000"/>
          </w:tcPr>
          <w:p w:rsidR="00025696" w:rsidRPr="00C9122D" w:rsidRDefault="00025696" w:rsidP="00991F47">
            <w:pPr>
              <w:pStyle w:val="TableParagraph"/>
              <w:spacing w:line="360" w:lineRule="auto"/>
              <w:ind w:left="105"/>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 2.2.1</w:t>
            </w:r>
          </w:p>
        </w:tc>
        <w:tc>
          <w:tcPr>
            <w:tcW w:w="4182" w:type="pct"/>
            <w:gridSpan w:val="11"/>
            <w:shd w:val="clear" w:color="auto" w:fill="FFFFFF" w:themeFill="background1"/>
          </w:tcPr>
          <w:p w:rsidR="00025696" w:rsidRPr="00506B30" w:rsidRDefault="00025696" w:rsidP="00263B37">
            <w:pPr>
              <w:pStyle w:val="TableParagraph"/>
              <w:spacing w:line="360" w:lineRule="auto"/>
              <w:ind w:left="107"/>
              <w:rPr>
                <w:rFonts w:ascii="Times New Roman" w:hAnsi="Times New Roman" w:cs="Times New Roman"/>
                <w:color w:val="000000" w:themeColor="text1"/>
                <w:w w:val="110"/>
                <w:sz w:val="24"/>
                <w:szCs w:val="24"/>
                <w:lang w:val="tr-TR"/>
              </w:rPr>
            </w:pPr>
            <w:r w:rsidRPr="00506B30">
              <w:rPr>
                <w:rFonts w:ascii="Times New Roman" w:hAnsi="Times New Roman" w:cs="Times New Roman"/>
                <w:color w:val="000000" w:themeColor="text1"/>
                <w:w w:val="110"/>
                <w:sz w:val="24"/>
                <w:szCs w:val="24"/>
                <w:lang w:val="tr-TR"/>
              </w:rPr>
              <w:t xml:space="preserve">Öğretmen ve okul yöneticilerinin mesleki gelişimlerini sağlamak üzere </w:t>
            </w:r>
            <w:r w:rsidR="00263B37" w:rsidRPr="00506B30">
              <w:rPr>
                <w:rFonts w:ascii="Times New Roman" w:hAnsi="Times New Roman" w:cs="Times New Roman"/>
                <w:color w:val="000000" w:themeColor="text1"/>
                <w:w w:val="110"/>
                <w:sz w:val="24"/>
                <w:szCs w:val="24"/>
                <w:lang w:val="tr-TR"/>
              </w:rPr>
              <w:t>hizmetiçi eğitimlere katılım sağlanacaktır.</w:t>
            </w:r>
          </w:p>
        </w:tc>
      </w:tr>
      <w:tr w:rsidR="00025696" w:rsidRPr="00506B30" w:rsidTr="00C9122D">
        <w:trPr>
          <w:trHeight w:val="343"/>
        </w:trPr>
        <w:tc>
          <w:tcPr>
            <w:tcW w:w="461" w:type="pct"/>
            <w:vMerge/>
            <w:shd w:val="clear" w:color="auto" w:fill="C00000"/>
          </w:tcPr>
          <w:p w:rsidR="00025696" w:rsidRPr="00C9122D" w:rsidRDefault="00025696" w:rsidP="00991F47">
            <w:pPr>
              <w:spacing w:line="360" w:lineRule="auto"/>
              <w:rPr>
                <w:rFonts w:ascii="Times New Roman" w:hAnsi="Times New Roman" w:cs="Times New Roman"/>
                <w:color w:val="FFFFFF" w:themeColor="background1"/>
                <w:sz w:val="24"/>
                <w:szCs w:val="24"/>
                <w:lang w:val="tr-TR"/>
              </w:rPr>
            </w:pPr>
          </w:p>
        </w:tc>
        <w:tc>
          <w:tcPr>
            <w:tcW w:w="356" w:type="pct"/>
            <w:gridSpan w:val="2"/>
            <w:shd w:val="clear" w:color="auto" w:fill="C00000"/>
          </w:tcPr>
          <w:p w:rsidR="00025696" w:rsidRPr="00C9122D" w:rsidRDefault="00025696" w:rsidP="00991F47">
            <w:pPr>
              <w:pStyle w:val="TableParagraph"/>
              <w:spacing w:before="19" w:line="360" w:lineRule="auto"/>
              <w:ind w:left="105"/>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 2.2.2</w:t>
            </w:r>
          </w:p>
        </w:tc>
        <w:tc>
          <w:tcPr>
            <w:tcW w:w="4182" w:type="pct"/>
            <w:gridSpan w:val="11"/>
            <w:shd w:val="clear" w:color="auto" w:fill="FFFFFF" w:themeFill="background1"/>
          </w:tcPr>
          <w:p w:rsidR="00025696" w:rsidRPr="00506B30" w:rsidRDefault="00025696" w:rsidP="00991F47">
            <w:pPr>
              <w:pStyle w:val="TableParagraph"/>
              <w:spacing w:before="19" w:line="360" w:lineRule="auto"/>
              <w:ind w:left="107"/>
              <w:rPr>
                <w:rFonts w:ascii="Times New Roman" w:hAnsi="Times New Roman" w:cs="Times New Roman"/>
                <w:color w:val="000000" w:themeColor="text1"/>
                <w:sz w:val="24"/>
                <w:szCs w:val="24"/>
                <w:lang w:val="tr-TR"/>
              </w:rPr>
            </w:pPr>
            <w:r w:rsidRPr="00506B30">
              <w:rPr>
                <w:rFonts w:ascii="Times New Roman" w:hAnsi="Times New Roman" w:cs="Times New Roman"/>
                <w:color w:val="000000" w:themeColor="text1"/>
                <w:w w:val="110"/>
                <w:sz w:val="24"/>
                <w:szCs w:val="24"/>
                <w:lang w:val="tr-TR"/>
              </w:rPr>
              <w:t>İnsan kaynağının verimli kullanılması ve hakkaniyetli bir şekilde ödüllendirilmesi sağlanacaktır.</w:t>
            </w:r>
          </w:p>
        </w:tc>
      </w:tr>
      <w:tr w:rsidR="00025696" w:rsidRPr="00506B30" w:rsidTr="00C9122D">
        <w:trPr>
          <w:trHeight w:val="343"/>
        </w:trPr>
        <w:tc>
          <w:tcPr>
            <w:tcW w:w="461" w:type="pct"/>
            <w:shd w:val="clear" w:color="auto" w:fill="C00000"/>
          </w:tcPr>
          <w:p w:rsidR="00025696" w:rsidRPr="00C9122D" w:rsidRDefault="00025696" w:rsidP="00991F47">
            <w:pPr>
              <w:spacing w:line="360" w:lineRule="auto"/>
              <w:rPr>
                <w:rFonts w:ascii="Times New Roman" w:hAnsi="Times New Roman" w:cs="Times New Roman"/>
                <w:color w:val="FFFFFF" w:themeColor="background1"/>
                <w:sz w:val="24"/>
                <w:szCs w:val="24"/>
                <w:lang w:val="tr-TR"/>
              </w:rPr>
            </w:pPr>
          </w:p>
        </w:tc>
        <w:tc>
          <w:tcPr>
            <w:tcW w:w="356" w:type="pct"/>
            <w:gridSpan w:val="2"/>
            <w:shd w:val="clear" w:color="auto" w:fill="C00000"/>
          </w:tcPr>
          <w:p w:rsidR="00025696" w:rsidRPr="00C9122D" w:rsidRDefault="00025696" w:rsidP="00693189">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sz w:val="24"/>
                <w:szCs w:val="24"/>
                <w:lang w:val="tr-TR"/>
              </w:rPr>
              <w:t xml:space="preserve">S 2.2.3 </w:t>
            </w:r>
          </w:p>
          <w:p w:rsidR="00025696" w:rsidRPr="00C9122D" w:rsidRDefault="00025696" w:rsidP="00991F47">
            <w:pPr>
              <w:pStyle w:val="TableParagraph"/>
              <w:spacing w:before="19" w:line="360" w:lineRule="auto"/>
              <w:ind w:left="105"/>
              <w:rPr>
                <w:rFonts w:ascii="Times New Roman" w:hAnsi="Times New Roman" w:cs="Times New Roman"/>
                <w:b/>
                <w:color w:val="FFFFFF" w:themeColor="background1"/>
                <w:w w:val="105"/>
                <w:sz w:val="24"/>
                <w:szCs w:val="24"/>
                <w:lang w:val="tr-TR"/>
              </w:rPr>
            </w:pPr>
          </w:p>
        </w:tc>
        <w:tc>
          <w:tcPr>
            <w:tcW w:w="4182" w:type="pct"/>
            <w:gridSpan w:val="11"/>
            <w:shd w:val="clear" w:color="auto" w:fill="FFFFFF" w:themeFill="background1"/>
          </w:tcPr>
          <w:p w:rsidR="00025696" w:rsidRPr="00506B30" w:rsidRDefault="00025696" w:rsidP="00263B37">
            <w:pPr>
              <w:pStyle w:val="TableParagraph"/>
              <w:spacing w:before="19" w:line="360" w:lineRule="auto"/>
              <w:ind w:left="107"/>
              <w:rPr>
                <w:rFonts w:ascii="Times New Roman" w:hAnsi="Times New Roman" w:cs="Times New Roman"/>
                <w:color w:val="000000" w:themeColor="text1"/>
                <w:w w:val="110"/>
                <w:sz w:val="24"/>
                <w:szCs w:val="24"/>
                <w:lang w:val="tr-TR"/>
              </w:rPr>
            </w:pPr>
            <w:r w:rsidRPr="00506B30">
              <w:rPr>
                <w:rFonts w:ascii="Times New Roman" w:hAnsi="Times New Roman" w:cs="Times New Roman"/>
                <w:color w:val="000000" w:themeColor="text1"/>
                <w:sz w:val="24"/>
                <w:szCs w:val="24"/>
                <w:lang w:val="tr-TR"/>
              </w:rPr>
              <w:t xml:space="preserve">İl Milli Eğitim Müdürlüğünün hizmetlerinin etkin sunumunu sağlamak üzere personel sistemi ve </w:t>
            </w:r>
            <w:r w:rsidR="00263B37" w:rsidRPr="00506B30">
              <w:rPr>
                <w:rFonts w:ascii="Times New Roman" w:hAnsi="Times New Roman" w:cs="Times New Roman"/>
                <w:color w:val="000000" w:themeColor="text1"/>
                <w:sz w:val="24"/>
                <w:szCs w:val="24"/>
                <w:lang w:val="tr-TR"/>
              </w:rPr>
              <w:t xml:space="preserve">geliştirilecek olan </w:t>
            </w:r>
            <w:r w:rsidRPr="00506B30">
              <w:rPr>
                <w:rFonts w:ascii="Times New Roman" w:hAnsi="Times New Roman" w:cs="Times New Roman"/>
                <w:color w:val="000000" w:themeColor="text1"/>
                <w:sz w:val="24"/>
                <w:szCs w:val="24"/>
                <w:lang w:val="tr-TR"/>
              </w:rPr>
              <w:t>hizmet içi eğitim süreci</w:t>
            </w:r>
            <w:r w:rsidR="00263B37" w:rsidRPr="00506B30">
              <w:rPr>
                <w:rFonts w:ascii="Times New Roman" w:hAnsi="Times New Roman" w:cs="Times New Roman"/>
                <w:color w:val="000000" w:themeColor="text1"/>
                <w:sz w:val="24"/>
                <w:szCs w:val="24"/>
                <w:lang w:val="tr-TR"/>
              </w:rPr>
              <w:t>ne uyum sağlanacaktır.</w:t>
            </w:r>
          </w:p>
        </w:tc>
      </w:tr>
      <w:tr w:rsidR="00025696" w:rsidRPr="00506B30" w:rsidTr="0083442F">
        <w:trPr>
          <w:trHeight w:val="293"/>
        </w:trPr>
        <w:tc>
          <w:tcPr>
            <w:tcW w:w="818" w:type="pct"/>
            <w:gridSpan w:val="3"/>
            <w:shd w:val="clear" w:color="auto" w:fill="C00000"/>
          </w:tcPr>
          <w:p w:rsidR="00025696" w:rsidRPr="00C9122D" w:rsidRDefault="00025696"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Maliyet Tahmini</w:t>
            </w:r>
          </w:p>
        </w:tc>
        <w:tc>
          <w:tcPr>
            <w:tcW w:w="4182" w:type="pct"/>
            <w:gridSpan w:val="11"/>
            <w:shd w:val="clear" w:color="auto" w:fill="FFFFFF" w:themeFill="background1"/>
          </w:tcPr>
          <w:p w:rsidR="00025696" w:rsidRPr="00506B30" w:rsidRDefault="00263B37" w:rsidP="00991F47">
            <w:pPr>
              <w:pStyle w:val="TableParagraph"/>
              <w:spacing w:before="1" w:line="360" w:lineRule="auto"/>
              <w:ind w:left="107"/>
              <w:rPr>
                <w:rFonts w:ascii="Times New Roman" w:hAnsi="Times New Roman" w:cs="Times New Roman"/>
                <w:color w:val="000000" w:themeColor="text1"/>
                <w:sz w:val="24"/>
                <w:szCs w:val="24"/>
                <w:lang w:val="tr-TR"/>
              </w:rPr>
            </w:pPr>
            <w:r w:rsidRPr="00506B30">
              <w:rPr>
                <w:rFonts w:ascii="Times New Roman" w:hAnsi="Times New Roman" w:cs="Times New Roman"/>
                <w:color w:val="000000" w:themeColor="text1"/>
                <w:sz w:val="24"/>
                <w:szCs w:val="24"/>
                <w:lang w:val="tr-TR"/>
              </w:rPr>
              <w:t>252000</w:t>
            </w:r>
            <w:r w:rsidR="00025696" w:rsidRPr="00506B30">
              <w:rPr>
                <w:rFonts w:ascii="Times New Roman" w:hAnsi="Times New Roman" w:cs="Times New Roman"/>
                <w:color w:val="000000" w:themeColor="text1"/>
                <w:sz w:val="24"/>
                <w:szCs w:val="24"/>
                <w:lang w:val="tr-TR"/>
              </w:rPr>
              <w:t xml:space="preserve"> TL</w:t>
            </w:r>
          </w:p>
        </w:tc>
      </w:tr>
      <w:tr w:rsidR="00025696" w:rsidRPr="00506B30" w:rsidTr="0083442F">
        <w:trPr>
          <w:trHeight w:val="1465"/>
        </w:trPr>
        <w:tc>
          <w:tcPr>
            <w:tcW w:w="818" w:type="pct"/>
            <w:gridSpan w:val="3"/>
            <w:shd w:val="clear" w:color="auto" w:fill="C00000"/>
          </w:tcPr>
          <w:p w:rsidR="00025696" w:rsidRPr="00C9122D" w:rsidRDefault="00025696" w:rsidP="00991F47">
            <w:pPr>
              <w:pStyle w:val="TableParagraph"/>
              <w:spacing w:line="360" w:lineRule="auto"/>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Tespitler</w:t>
            </w:r>
          </w:p>
        </w:tc>
        <w:tc>
          <w:tcPr>
            <w:tcW w:w="4182" w:type="pct"/>
            <w:gridSpan w:val="11"/>
            <w:shd w:val="clear" w:color="auto" w:fill="FFFFFF" w:themeFill="background1"/>
          </w:tcPr>
          <w:p w:rsidR="00506B30" w:rsidRPr="00506B30" w:rsidRDefault="00506B30" w:rsidP="00506B30">
            <w:pPr>
              <w:rPr>
                <w:rFonts w:ascii="Times New Roman" w:eastAsia="Calibri" w:hAnsi="Times New Roman" w:cs="Times New Roman"/>
                <w:sz w:val="24"/>
                <w:szCs w:val="24"/>
              </w:rPr>
            </w:pPr>
            <w:r w:rsidRPr="00506B30">
              <w:rPr>
                <w:rFonts w:ascii="Times New Roman" w:eastAsia="Calibri" w:hAnsi="Times New Roman" w:cs="Times New Roman"/>
                <w:sz w:val="24"/>
                <w:szCs w:val="24"/>
              </w:rPr>
              <w:t xml:space="preserve"> -Öğretmenlik ve okul yönetimine ilişkin mevzuatın dağınık olması,</w:t>
            </w:r>
          </w:p>
          <w:p w:rsidR="00506B30" w:rsidRPr="00506B30" w:rsidRDefault="00506B30" w:rsidP="00506B30">
            <w:pPr>
              <w:rPr>
                <w:rFonts w:ascii="Times New Roman" w:eastAsia="Calibri" w:hAnsi="Times New Roman" w:cs="Times New Roman"/>
                <w:sz w:val="24"/>
                <w:szCs w:val="24"/>
              </w:rPr>
            </w:pPr>
            <w:r w:rsidRPr="00506B30">
              <w:rPr>
                <w:rFonts w:ascii="Times New Roman" w:eastAsia="Calibri" w:hAnsi="Times New Roman" w:cs="Times New Roman"/>
                <w:sz w:val="24"/>
                <w:szCs w:val="24"/>
              </w:rPr>
              <w:t>- Dezavantajlı bölgelerde görev yapan öğretmenlerin hizmet süresinin düşük olması,</w:t>
            </w:r>
          </w:p>
          <w:p w:rsidR="00506B30" w:rsidRPr="00506B30" w:rsidRDefault="00506B30" w:rsidP="00506B30">
            <w:pPr>
              <w:rPr>
                <w:rFonts w:ascii="Times New Roman" w:eastAsia="Calibri" w:hAnsi="Times New Roman" w:cs="Times New Roman"/>
                <w:sz w:val="24"/>
                <w:szCs w:val="24"/>
              </w:rPr>
            </w:pPr>
            <w:r w:rsidRPr="00506B30">
              <w:rPr>
                <w:rFonts w:ascii="Times New Roman" w:eastAsia="Calibri" w:hAnsi="Times New Roman" w:cs="Times New Roman"/>
                <w:sz w:val="24"/>
                <w:szCs w:val="24"/>
              </w:rPr>
              <w:t>- Eğitim yöneticilerinin atanma sisteminin ölçme ve değerlendirme boyutunun yeterli olmaması,</w:t>
            </w:r>
          </w:p>
          <w:p w:rsidR="00025696" w:rsidRPr="00506B30" w:rsidRDefault="00506B30" w:rsidP="00506B30">
            <w:pPr>
              <w:rPr>
                <w:rFonts w:ascii="Times New Roman" w:hAnsi="Times New Roman" w:cs="Times New Roman"/>
                <w:color w:val="000000" w:themeColor="text1"/>
                <w:sz w:val="24"/>
                <w:szCs w:val="24"/>
                <w:lang w:val="tr-TR"/>
              </w:rPr>
            </w:pPr>
            <w:r w:rsidRPr="00506B30">
              <w:rPr>
                <w:rFonts w:ascii="Times New Roman" w:eastAsia="Calibri" w:hAnsi="Times New Roman" w:cs="Times New Roman"/>
                <w:sz w:val="24"/>
                <w:szCs w:val="24"/>
              </w:rPr>
              <w:t xml:space="preserve"> -Öğretmenlik mevcut kariyer sisteminin yetersiz olması ve okul yöneticiliği alanlarında kariyer sisteminin bulunmaması.</w:t>
            </w:r>
          </w:p>
        </w:tc>
      </w:tr>
      <w:tr w:rsidR="00025696" w:rsidRPr="00506B30" w:rsidTr="0083442F">
        <w:trPr>
          <w:trHeight w:val="1467"/>
        </w:trPr>
        <w:tc>
          <w:tcPr>
            <w:tcW w:w="818" w:type="pct"/>
            <w:gridSpan w:val="3"/>
            <w:shd w:val="clear" w:color="auto" w:fill="C00000"/>
          </w:tcPr>
          <w:p w:rsidR="00025696" w:rsidRPr="00C9122D" w:rsidRDefault="00025696" w:rsidP="00991F47">
            <w:pPr>
              <w:pStyle w:val="TableParagraph"/>
              <w:spacing w:line="360" w:lineRule="auto"/>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rPr>
                <w:rFonts w:ascii="Times New Roman" w:hAnsi="Times New Roman" w:cs="Times New Roman"/>
                <w:b/>
                <w:color w:val="FFFFFF" w:themeColor="background1"/>
                <w:sz w:val="24"/>
                <w:szCs w:val="24"/>
                <w:lang w:val="tr-TR"/>
              </w:rPr>
            </w:pPr>
          </w:p>
          <w:p w:rsidR="00025696" w:rsidRPr="00C9122D" w:rsidRDefault="00025696"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İhtiyaçlar</w:t>
            </w:r>
          </w:p>
        </w:tc>
        <w:tc>
          <w:tcPr>
            <w:tcW w:w="4182" w:type="pct"/>
            <w:gridSpan w:val="11"/>
            <w:shd w:val="clear" w:color="auto" w:fill="FFFFFF" w:themeFill="background1"/>
          </w:tcPr>
          <w:p w:rsidR="00506B30" w:rsidRPr="00506B30" w:rsidRDefault="00506B30" w:rsidP="00506B30">
            <w:pPr>
              <w:rPr>
                <w:rFonts w:ascii="Times New Roman" w:eastAsia="Calibri" w:hAnsi="Times New Roman" w:cs="Times New Roman"/>
                <w:sz w:val="24"/>
                <w:szCs w:val="24"/>
              </w:rPr>
            </w:pPr>
            <w:r w:rsidRPr="00506B30">
              <w:rPr>
                <w:rFonts w:ascii="Times New Roman" w:eastAsia="Calibri" w:hAnsi="Times New Roman" w:cs="Times New Roman"/>
                <w:sz w:val="24"/>
                <w:szCs w:val="24"/>
              </w:rPr>
              <w:t xml:space="preserve"> - Bakanlık bütçesinde personel giderleri için ayrılan ödeneğin meslek kanunu, ücretli öğretmen ile dezavantajlı bölgelerde görev     yapan öğretmenler için yapılacak iyileştirmelere göre yükseltilmesi,</w:t>
            </w:r>
          </w:p>
          <w:p w:rsidR="00025696" w:rsidRPr="00506B30" w:rsidRDefault="00506B30" w:rsidP="00506B30">
            <w:pPr>
              <w:rPr>
                <w:rFonts w:ascii="Times New Roman" w:eastAsia="Calibri" w:hAnsi="Times New Roman" w:cs="Times New Roman"/>
                <w:sz w:val="24"/>
                <w:szCs w:val="24"/>
              </w:rPr>
            </w:pPr>
            <w:r w:rsidRPr="00506B30">
              <w:rPr>
                <w:rFonts w:ascii="Times New Roman" w:eastAsia="Calibri" w:hAnsi="Times New Roman" w:cs="Times New Roman"/>
                <w:sz w:val="24"/>
                <w:szCs w:val="24"/>
              </w:rPr>
              <w:t xml:space="preserve"> - Öğretmenlik ve okul yöneticiliği alanlarında genel ve özel alan yeterlilik belirlenmesi için kapsamlı çalışmaların yapılması.</w:t>
            </w:r>
          </w:p>
        </w:tc>
      </w:tr>
    </w:tbl>
    <w:p w:rsidR="00302F5D" w:rsidRDefault="00302F5D" w:rsidP="00302F5D">
      <w:pPr>
        <w:rPr>
          <w:lang w:val="tr-TR"/>
        </w:rPr>
      </w:pPr>
    </w:p>
    <w:p w:rsidR="00F14F4A" w:rsidRPr="00302F5D" w:rsidRDefault="00F14F4A" w:rsidP="00F14F4A">
      <w:pPr>
        <w:tabs>
          <w:tab w:val="left" w:pos="1071"/>
        </w:tabs>
        <w:rPr>
          <w:lang w:val="tr-TR"/>
        </w:rPr>
      </w:pPr>
    </w:p>
    <w:p w:rsidR="00D55E0B" w:rsidRPr="00C27B24" w:rsidRDefault="00E667D8" w:rsidP="00991F47">
      <w:pPr>
        <w:pStyle w:val="Balk5"/>
        <w:spacing w:before="97" w:line="360" w:lineRule="auto"/>
        <w:ind w:right="643"/>
        <w:jc w:val="both"/>
        <w:rPr>
          <w:rFonts w:ascii="Times New Roman" w:hAnsi="Times New Roman" w:cs="Times New Roman"/>
          <w:color w:val="auto"/>
          <w:sz w:val="24"/>
          <w:szCs w:val="24"/>
          <w:lang w:val="tr-TR"/>
        </w:rPr>
      </w:pPr>
      <w:r w:rsidRPr="001D7562">
        <w:rPr>
          <w:rFonts w:ascii="Times New Roman" w:hAnsi="Times New Roman" w:cs="Times New Roman"/>
          <w:color w:val="auto"/>
          <w:w w:val="110"/>
          <w:sz w:val="24"/>
          <w:szCs w:val="24"/>
          <w:lang w:val="tr-TR"/>
        </w:rPr>
        <w:lastRenderedPageBreak/>
        <w:t>Hedef</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2.3</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Eğitimin</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niteliğinin</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artırılması</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v</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okullarda</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planlı</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yönetim</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anlayışının</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yerleşmesi</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amacıyla</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bütçe</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ile</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plan</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bağını kuran verimli bir finansman modeline</w:t>
      </w:r>
      <w:r w:rsidR="00506B30">
        <w:rPr>
          <w:rFonts w:ascii="Times New Roman" w:hAnsi="Times New Roman" w:cs="Times New Roman"/>
          <w:color w:val="auto"/>
          <w:w w:val="110"/>
          <w:sz w:val="24"/>
          <w:szCs w:val="24"/>
          <w:lang w:val="tr-TR"/>
        </w:rPr>
        <w:t xml:space="preserve"> </w:t>
      </w:r>
      <w:r w:rsidRPr="001D7562">
        <w:rPr>
          <w:rFonts w:ascii="Times New Roman" w:hAnsi="Times New Roman" w:cs="Times New Roman"/>
          <w:color w:val="auto"/>
          <w:w w:val="110"/>
          <w:sz w:val="24"/>
          <w:szCs w:val="24"/>
          <w:lang w:val="tr-TR"/>
        </w:rPr>
        <w:t>geçilecektir.</w:t>
      </w:r>
      <w:r w:rsidR="00506B30">
        <w:rPr>
          <w:rFonts w:ascii="Times New Roman" w:hAnsi="Times New Roman" w:cs="Times New Roman"/>
          <w:color w:val="auto"/>
          <w:w w:val="110"/>
          <w:sz w:val="24"/>
          <w:szCs w:val="24"/>
          <w:lang w:val="tr-TR"/>
        </w:rPr>
        <w:t xml:space="preserve"> </w:t>
      </w:r>
      <w:r w:rsidR="00192D79" w:rsidRPr="001D7562">
        <w:rPr>
          <w:rFonts w:ascii="Times New Roman" w:hAnsi="Times New Roman" w:cs="Times New Roman"/>
          <w:color w:val="auto"/>
          <w:sz w:val="24"/>
          <w:szCs w:val="24"/>
          <w:lang w:val="tr-TR"/>
        </w:rPr>
        <w:t>2.3 hedefi bakanlık duzeyinde bir uygulamayı gerektirdiği için il</w:t>
      </w:r>
      <w:r w:rsidR="00506B30">
        <w:rPr>
          <w:rFonts w:ascii="Times New Roman" w:hAnsi="Times New Roman" w:cs="Times New Roman"/>
          <w:color w:val="auto"/>
          <w:sz w:val="24"/>
          <w:szCs w:val="24"/>
          <w:lang w:val="tr-TR"/>
        </w:rPr>
        <w:t>çe</w:t>
      </w:r>
      <w:r w:rsidR="00192D79" w:rsidRPr="001D7562">
        <w:rPr>
          <w:rFonts w:ascii="Times New Roman" w:hAnsi="Times New Roman" w:cs="Times New Roman"/>
          <w:color w:val="auto"/>
          <w:sz w:val="24"/>
          <w:szCs w:val="24"/>
          <w:lang w:val="tr-TR"/>
        </w:rPr>
        <w:t xml:space="preserve"> dü</w:t>
      </w:r>
      <w:r w:rsidR="00F2767D" w:rsidRPr="001D7562">
        <w:rPr>
          <w:rFonts w:ascii="Times New Roman" w:hAnsi="Times New Roman" w:cs="Times New Roman"/>
          <w:color w:val="auto"/>
          <w:sz w:val="24"/>
          <w:szCs w:val="24"/>
          <w:lang w:val="tr-TR"/>
        </w:rPr>
        <w:t xml:space="preserve">zeyinde stratejik </w:t>
      </w:r>
      <w:proofErr w:type="gramStart"/>
      <w:r w:rsidR="00F2767D" w:rsidRPr="001D7562">
        <w:rPr>
          <w:rFonts w:ascii="Times New Roman" w:hAnsi="Times New Roman" w:cs="Times New Roman"/>
          <w:color w:val="auto"/>
          <w:sz w:val="24"/>
          <w:szCs w:val="24"/>
          <w:lang w:val="tr-TR"/>
        </w:rPr>
        <w:t>plana  alınmamıştır</w:t>
      </w:r>
      <w:proofErr w:type="gramEnd"/>
      <w:r w:rsidR="00F2767D" w:rsidRPr="001D7562">
        <w:rPr>
          <w:rFonts w:ascii="Times New Roman" w:hAnsi="Times New Roman" w:cs="Times New Roman"/>
          <w:color w:val="auto"/>
          <w:sz w:val="24"/>
          <w:szCs w:val="24"/>
          <w:lang w:val="tr-TR"/>
        </w:rPr>
        <w:t>.</w:t>
      </w:r>
      <w:bookmarkStart w:id="17" w:name="_bookmark54"/>
      <w:bookmarkEnd w:id="17"/>
    </w:p>
    <w:p w:rsidR="00192D79" w:rsidRPr="001D7562" w:rsidRDefault="00E667D8" w:rsidP="00991F47">
      <w:pPr>
        <w:pStyle w:val="Balk5"/>
        <w:spacing w:before="97" w:line="360" w:lineRule="auto"/>
        <w:ind w:right="643"/>
        <w:jc w:val="both"/>
        <w:rPr>
          <w:rFonts w:ascii="Times New Roman" w:hAnsi="Times New Roman" w:cs="Times New Roman"/>
          <w:color w:val="auto"/>
          <w:sz w:val="24"/>
          <w:szCs w:val="24"/>
          <w:lang w:val="tr-TR"/>
        </w:rPr>
      </w:pPr>
      <w:r w:rsidRPr="001D7562">
        <w:rPr>
          <w:rFonts w:ascii="Times New Roman" w:hAnsi="Times New Roman" w:cs="Times New Roman"/>
          <w:color w:val="auto"/>
          <w:w w:val="105"/>
          <w:sz w:val="24"/>
          <w:szCs w:val="24"/>
          <w:lang w:val="tr-TR"/>
        </w:rPr>
        <w:t>Hedef 2.4 Kurumsal rehberlik ve teftiş sistemi okul geliştirme amaçlı rehberlik boyutunu öne çıkaracak şekilde yeniden yapılandırılacaktır.</w:t>
      </w:r>
      <w:r w:rsidR="00506B30">
        <w:rPr>
          <w:rFonts w:ascii="Times New Roman" w:hAnsi="Times New Roman" w:cs="Times New Roman"/>
          <w:color w:val="auto"/>
          <w:w w:val="105"/>
          <w:sz w:val="24"/>
          <w:szCs w:val="24"/>
          <w:lang w:val="tr-TR"/>
        </w:rPr>
        <w:t xml:space="preserve"> </w:t>
      </w:r>
      <w:r w:rsidR="00192D79" w:rsidRPr="001D7562">
        <w:rPr>
          <w:rFonts w:ascii="Times New Roman" w:hAnsi="Times New Roman" w:cs="Times New Roman"/>
          <w:color w:val="auto"/>
          <w:sz w:val="24"/>
          <w:szCs w:val="24"/>
          <w:lang w:val="tr-TR"/>
        </w:rPr>
        <w:t>2.4 hedefi bakanlık duzeyinde bir uygulamayı gerektirdiği için il</w:t>
      </w:r>
      <w:r w:rsidR="00506B30">
        <w:rPr>
          <w:rFonts w:ascii="Times New Roman" w:hAnsi="Times New Roman" w:cs="Times New Roman"/>
          <w:color w:val="auto"/>
          <w:sz w:val="24"/>
          <w:szCs w:val="24"/>
          <w:lang w:val="tr-TR"/>
        </w:rPr>
        <w:t>çe</w:t>
      </w:r>
      <w:r w:rsidR="00192D79" w:rsidRPr="001D7562">
        <w:rPr>
          <w:rFonts w:ascii="Times New Roman" w:hAnsi="Times New Roman" w:cs="Times New Roman"/>
          <w:color w:val="auto"/>
          <w:sz w:val="24"/>
          <w:szCs w:val="24"/>
          <w:lang w:val="tr-TR"/>
        </w:rPr>
        <w:t xml:space="preserve"> düzeyinde stratejik </w:t>
      </w:r>
      <w:proofErr w:type="gramStart"/>
      <w:r w:rsidR="00192D79" w:rsidRPr="001D7562">
        <w:rPr>
          <w:rFonts w:ascii="Times New Roman" w:hAnsi="Times New Roman" w:cs="Times New Roman"/>
          <w:color w:val="auto"/>
          <w:sz w:val="24"/>
          <w:szCs w:val="24"/>
          <w:lang w:val="tr-TR"/>
        </w:rPr>
        <w:t>plana  alınma</w:t>
      </w:r>
      <w:r w:rsidR="00F2767D" w:rsidRPr="001D7562">
        <w:rPr>
          <w:rFonts w:ascii="Times New Roman" w:hAnsi="Times New Roman" w:cs="Times New Roman"/>
          <w:color w:val="auto"/>
          <w:sz w:val="24"/>
          <w:szCs w:val="24"/>
          <w:lang w:val="tr-TR"/>
        </w:rPr>
        <w:t>mıştır</w:t>
      </w:r>
      <w:proofErr w:type="gramEnd"/>
      <w:r w:rsidR="00F2767D" w:rsidRPr="001D7562">
        <w:rPr>
          <w:rFonts w:ascii="Times New Roman" w:hAnsi="Times New Roman" w:cs="Times New Roman"/>
          <w:color w:val="auto"/>
          <w:sz w:val="24"/>
          <w:szCs w:val="24"/>
          <w:lang w:val="tr-TR"/>
        </w:rPr>
        <w:t>.</w:t>
      </w:r>
    </w:p>
    <w:p w:rsidR="00192D79" w:rsidRPr="001D199D" w:rsidRDefault="00192D79" w:rsidP="00991F47">
      <w:pPr>
        <w:pStyle w:val="Balk5"/>
        <w:spacing w:before="97" w:line="360" w:lineRule="auto"/>
        <w:ind w:left="805" w:right="643"/>
        <w:rPr>
          <w:rFonts w:ascii="Times New Roman" w:hAnsi="Times New Roman" w:cs="Times New Roman"/>
          <w:b/>
          <w:i/>
          <w:color w:val="FF0000"/>
          <w:sz w:val="24"/>
          <w:szCs w:val="24"/>
          <w:lang w:val="tr-TR"/>
        </w:rPr>
      </w:pPr>
    </w:p>
    <w:p w:rsidR="00233099" w:rsidRDefault="00233099" w:rsidP="00991F47">
      <w:pPr>
        <w:pStyle w:val="Balk5"/>
        <w:spacing w:line="360" w:lineRule="auto"/>
        <w:rPr>
          <w:rFonts w:ascii="Times New Roman" w:hAnsi="Times New Roman" w:cs="Times New Roman"/>
          <w:color w:val="000000" w:themeColor="text1"/>
          <w:w w:val="110"/>
          <w:sz w:val="24"/>
          <w:szCs w:val="24"/>
          <w:lang w:val="tr-TR"/>
        </w:rPr>
        <w:sectPr w:rsidR="00233099" w:rsidSect="00A468B5">
          <w:pgSz w:w="16840" w:h="11910" w:orient="landscape"/>
          <w:pgMar w:top="1418" w:right="1418" w:bottom="1418" w:left="1418" w:header="0" w:footer="1015" w:gutter="0"/>
          <w:cols w:space="708"/>
          <w:docGrid w:linePitch="299"/>
        </w:sectPr>
      </w:pPr>
      <w:bookmarkStart w:id="18" w:name="_bookmark55"/>
      <w:bookmarkEnd w:id="18"/>
    </w:p>
    <w:p w:rsidR="00F672DB" w:rsidRPr="00C27B24" w:rsidRDefault="008B48FD" w:rsidP="00991F47">
      <w:pPr>
        <w:pStyle w:val="Balk5"/>
        <w:spacing w:line="360" w:lineRule="auto"/>
        <w:rPr>
          <w:rFonts w:ascii="Times New Roman" w:hAnsi="Times New Roman" w:cs="Times New Roman"/>
          <w:b/>
          <w:color w:val="000000" w:themeColor="text1"/>
          <w:sz w:val="24"/>
          <w:szCs w:val="24"/>
          <w:lang w:val="tr-TR"/>
        </w:rPr>
      </w:pPr>
      <w:r>
        <w:rPr>
          <w:rFonts w:ascii="Times New Roman" w:hAnsi="Times New Roman" w:cs="Times New Roman"/>
          <w:b/>
          <w:noProof/>
          <w:color w:val="auto"/>
          <w:sz w:val="24"/>
          <w:szCs w:val="24"/>
          <w:lang w:val="tr-TR" w:eastAsia="tr-TR"/>
        </w:rPr>
        <w:lastRenderedPageBreak/>
        <mc:AlternateContent>
          <mc:Choice Requires="wps">
            <w:drawing>
              <wp:anchor distT="0" distB="0" distL="114300" distR="114300" simplePos="0" relativeHeight="251784192" behindDoc="0" locked="0" layoutInCell="1" allowOverlap="1">
                <wp:simplePos x="0" y="0"/>
                <wp:positionH relativeFrom="column">
                  <wp:posOffset>-909320</wp:posOffset>
                </wp:positionH>
                <wp:positionV relativeFrom="paragraph">
                  <wp:posOffset>109220</wp:posOffset>
                </wp:positionV>
                <wp:extent cx="819150" cy="209550"/>
                <wp:effectExtent l="0" t="0" r="0" b="0"/>
                <wp:wrapNone/>
                <wp:docPr id="106" name="Dikdörtgen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97F22" id="Dikdörtgen 106" o:spid="_x0000_s1026" style="position:absolute;margin-left:-71.6pt;margin-top:8.6pt;width:64.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" fillcolor="#3c3" stroked="f" strokeweight="2pt">
                <v:path arrowok="t"/>
              </v:rect>
            </w:pict>
          </mc:Fallback>
        </mc:AlternateContent>
      </w:r>
      <w:r w:rsidR="00F672DB" w:rsidRPr="00C27B24">
        <w:rPr>
          <w:rFonts w:ascii="Times New Roman" w:hAnsi="Times New Roman" w:cs="Times New Roman"/>
          <w:b/>
          <w:color w:val="000000" w:themeColor="text1"/>
          <w:w w:val="110"/>
          <w:sz w:val="24"/>
          <w:szCs w:val="24"/>
          <w:lang w:val="tr-TR"/>
        </w:rPr>
        <w:t>Amaç 3: Okul öncesi eğitim ve temel eğitimde öğrencilerimizin bilişsel, duygusal ve fiziksel olarak çok boyutlu gelişimleri sağlanacaktır.</w:t>
      </w:r>
    </w:p>
    <w:p w:rsidR="00F672DB" w:rsidRPr="001D199D" w:rsidRDefault="00F672DB" w:rsidP="00991F47">
      <w:pPr>
        <w:spacing w:before="243" w:line="360" w:lineRule="auto"/>
        <w:rPr>
          <w:rFonts w:ascii="Times New Roman" w:hAnsi="Times New Roman" w:cs="Times New Roman"/>
          <w:b/>
          <w:color w:val="000000" w:themeColor="text1"/>
          <w:sz w:val="24"/>
          <w:szCs w:val="24"/>
          <w:lang w:val="tr-TR"/>
        </w:rPr>
      </w:pPr>
      <w:bookmarkStart w:id="19" w:name="_bookmark56"/>
      <w:bookmarkEnd w:id="19"/>
      <w:r w:rsidRPr="001D199D">
        <w:rPr>
          <w:rFonts w:ascii="Times New Roman" w:hAnsi="Times New Roman" w:cs="Times New Roman"/>
          <w:b/>
          <w:color w:val="000000" w:themeColor="text1"/>
          <w:w w:val="105"/>
          <w:sz w:val="24"/>
          <w:szCs w:val="24"/>
          <w:lang w:val="tr-TR"/>
        </w:rPr>
        <w:t xml:space="preserve">Hedef 3.1 Erken çocukluk eğitiminin niteliği ve yaygınlığı artırılacak, toplum temelli erken çocukluk </w:t>
      </w:r>
      <w:r w:rsidR="0054728F" w:rsidRPr="001D199D">
        <w:rPr>
          <w:rFonts w:ascii="Times New Roman" w:hAnsi="Times New Roman" w:cs="Times New Roman"/>
          <w:b/>
          <w:color w:val="000000" w:themeColor="text1"/>
          <w:w w:val="110"/>
          <w:sz w:val="24"/>
          <w:szCs w:val="24"/>
          <w:lang w:val="tr-TR"/>
        </w:rPr>
        <w:t xml:space="preserve">eğitimi </w:t>
      </w:r>
      <w:r w:rsidRPr="001D199D">
        <w:rPr>
          <w:rFonts w:ascii="Times New Roman" w:hAnsi="Times New Roman" w:cs="Times New Roman"/>
          <w:b/>
          <w:color w:val="000000" w:themeColor="text1"/>
          <w:w w:val="105"/>
          <w:sz w:val="24"/>
          <w:szCs w:val="24"/>
          <w:lang w:val="tr-TR"/>
        </w:rPr>
        <w:t>çeşitlendirilerek yaygınlaştırılacaktır.</w:t>
      </w:r>
    </w:p>
    <w:p w:rsidR="00F672DB" w:rsidRPr="001D199D" w:rsidRDefault="00F672DB" w:rsidP="00991F47">
      <w:pPr>
        <w:pStyle w:val="GvdeMetni"/>
        <w:spacing w:before="9" w:line="360" w:lineRule="auto"/>
        <w:rPr>
          <w:rFonts w:ascii="Times New Roman" w:hAnsi="Times New Roman" w:cs="Times New Roman"/>
          <w:b/>
          <w:color w:val="000000" w:themeColor="text1"/>
          <w:lang w:val="tr-TR"/>
        </w:rPr>
      </w:pPr>
    </w:p>
    <w:tbl>
      <w:tblPr>
        <w:tblStyle w:val="TableNormal1"/>
        <w:tblW w:w="496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ayout w:type="fixed"/>
        <w:tblLook w:val="01E0" w:firstRow="1" w:lastRow="1" w:firstColumn="1" w:lastColumn="1" w:noHBand="0" w:noVBand="0"/>
      </w:tblPr>
      <w:tblGrid>
        <w:gridCol w:w="1277"/>
        <w:gridCol w:w="666"/>
        <w:gridCol w:w="181"/>
        <w:gridCol w:w="2940"/>
        <w:gridCol w:w="1228"/>
        <w:gridCol w:w="1239"/>
        <w:gridCol w:w="878"/>
        <w:gridCol w:w="984"/>
        <w:gridCol w:w="878"/>
        <w:gridCol w:w="878"/>
        <w:gridCol w:w="881"/>
        <w:gridCol w:w="909"/>
        <w:gridCol w:w="925"/>
        <w:gridCol w:w="30"/>
      </w:tblGrid>
      <w:tr w:rsidR="00DB2808" w:rsidRPr="00D71FD6" w:rsidTr="0083442F">
        <w:trPr>
          <w:gridAfter w:val="1"/>
          <w:wAfter w:w="11" w:type="pct"/>
          <w:trHeight w:val="328"/>
        </w:trPr>
        <w:tc>
          <w:tcPr>
            <w:tcW w:w="700" w:type="pct"/>
            <w:gridSpan w:val="2"/>
            <w:shd w:val="clear" w:color="auto" w:fill="C00000"/>
          </w:tcPr>
          <w:p w:rsidR="00E667D8" w:rsidRPr="00C9122D" w:rsidRDefault="00E667D8" w:rsidP="00991F47">
            <w:pPr>
              <w:pStyle w:val="TableParagraph"/>
              <w:spacing w:before="29"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sz w:val="24"/>
                <w:szCs w:val="24"/>
                <w:lang w:val="tr-TR"/>
              </w:rPr>
              <w:t>Amaç 3</w:t>
            </w:r>
          </w:p>
        </w:tc>
        <w:tc>
          <w:tcPr>
            <w:tcW w:w="4290" w:type="pct"/>
            <w:gridSpan w:val="11"/>
            <w:shd w:val="clear" w:color="auto" w:fill="C00000"/>
          </w:tcPr>
          <w:p w:rsidR="00E667D8" w:rsidRPr="00C9122D" w:rsidRDefault="00E667D8" w:rsidP="00991F47">
            <w:pPr>
              <w:pStyle w:val="TableParagraph"/>
              <w:spacing w:before="29" w:line="360" w:lineRule="auto"/>
              <w:ind w:left="106"/>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Okul öncesi eğitim ve temel eğitimde öğrencilerimizin bilişsel, duygusal ve fiziksel olarak çok boyutlu gelişimleri sağlanacaktır.</w:t>
            </w:r>
          </w:p>
        </w:tc>
      </w:tr>
      <w:tr w:rsidR="00DB2808" w:rsidRPr="00D71FD6" w:rsidTr="0083442F">
        <w:trPr>
          <w:gridAfter w:val="1"/>
          <w:wAfter w:w="11" w:type="pct"/>
          <w:trHeight w:val="330"/>
        </w:trPr>
        <w:tc>
          <w:tcPr>
            <w:tcW w:w="700" w:type="pct"/>
            <w:gridSpan w:val="2"/>
            <w:shd w:val="clear" w:color="auto" w:fill="C00000"/>
          </w:tcPr>
          <w:p w:rsidR="00E667D8" w:rsidRPr="00C9122D" w:rsidRDefault="00E667D8" w:rsidP="00991F47">
            <w:pPr>
              <w:pStyle w:val="TableParagraph"/>
              <w:spacing w:before="29"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Hedef 3.1</w:t>
            </w:r>
          </w:p>
        </w:tc>
        <w:tc>
          <w:tcPr>
            <w:tcW w:w="4290" w:type="pct"/>
            <w:gridSpan w:val="11"/>
            <w:shd w:val="clear" w:color="auto" w:fill="C00000"/>
          </w:tcPr>
          <w:p w:rsidR="00E667D8" w:rsidRPr="00C9122D" w:rsidRDefault="00E667D8" w:rsidP="00991F47">
            <w:pPr>
              <w:pStyle w:val="TableParagraph"/>
              <w:spacing w:before="29" w:line="360" w:lineRule="auto"/>
              <w:ind w:left="106"/>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Erken çocukluk eğitiminin niteliği ve yaygınlığı artırılacak, toplum temelli erken çocukluk</w:t>
            </w:r>
            <w:r w:rsidR="0054728F" w:rsidRPr="00C9122D">
              <w:rPr>
                <w:rFonts w:ascii="Times New Roman" w:hAnsi="Times New Roman" w:cs="Times New Roman"/>
                <w:b/>
                <w:color w:val="FFFFFF" w:themeColor="background1"/>
                <w:w w:val="110"/>
                <w:sz w:val="24"/>
                <w:szCs w:val="24"/>
                <w:lang w:val="tr-TR"/>
              </w:rPr>
              <w:t xml:space="preserve"> eğitimi</w:t>
            </w:r>
            <w:r w:rsidRPr="00C9122D">
              <w:rPr>
                <w:rFonts w:ascii="Times New Roman" w:hAnsi="Times New Roman" w:cs="Times New Roman"/>
                <w:b/>
                <w:color w:val="FFFFFF" w:themeColor="background1"/>
                <w:w w:val="110"/>
                <w:sz w:val="24"/>
                <w:szCs w:val="24"/>
                <w:lang w:val="tr-TR"/>
              </w:rPr>
              <w:t xml:space="preserve"> çeşitlendirilerek y</w:t>
            </w:r>
            <w:r w:rsidR="00804191" w:rsidRPr="00C9122D">
              <w:rPr>
                <w:rFonts w:ascii="Times New Roman" w:hAnsi="Times New Roman" w:cs="Times New Roman"/>
                <w:b/>
                <w:color w:val="FFFFFF" w:themeColor="background1"/>
                <w:w w:val="110"/>
                <w:sz w:val="24"/>
                <w:szCs w:val="24"/>
                <w:lang w:val="tr-TR"/>
              </w:rPr>
              <w:t>aygınlaştırıla</w:t>
            </w:r>
            <w:r w:rsidRPr="00C9122D">
              <w:rPr>
                <w:rFonts w:ascii="Times New Roman" w:hAnsi="Times New Roman" w:cs="Times New Roman"/>
                <w:b/>
                <w:color w:val="FFFFFF" w:themeColor="background1"/>
                <w:w w:val="110"/>
                <w:sz w:val="24"/>
                <w:szCs w:val="24"/>
                <w:lang w:val="tr-TR"/>
              </w:rPr>
              <w:t>caktır.</w:t>
            </w:r>
          </w:p>
        </w:tc>
      </w:tr>
      <w:tr w:rsidR="00E667D8" w:rsidRPr="00D71FD6" w:rsidTr="0083442F">
        <w:trPr>
          <w:trHeight w:val="531"/>
        </w:trPr>
        <w:tc>
          <w:tcPr>
            <w:tcW w:w="1823" w:type="pct"/>
            <w:gridSpan w:val="4"/>
            <w:shd w:val="clear" w:color="auto" w:fill="C00000"/>
          </w:tcPr>
          <w:p w:rsidR="00E667D8" w:rsidRPr="00C9122D" w:rsidRDefault="00E667D8" w:rsidP="00991F47">
            <w:pPr>
              <w:pStyle w:val="TableParagraph"/>
              <w:spacing w:before="120"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Performans Göstergeleri</w:t>
            </w:r>
          </w:p>
        </w:tc>
        <w:tc>
          <w:tcPr>
            <w:tcW w:w="442" w:type="pct"/>
            <w:shd w:val="clear" w:color="auto" w:fill="FFFFFF" w:themeFill="background1"/>
          </w:tcPr>
          <w:p w:rsidR="00E667D8" w:rsidRPr="00D71FD6" w:rsidRDefault="00E667D8" w:rsidP="00991F47">
            <w:pPr>
              <w:pStyle w:val="TableParagraph"/>
              <w:spacing w:line="360" w:lineRule="auto"/>
              <w:ind w:left="258"/>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10"/>
                <w:sz w:val="24"/>
                <w:szCs w:val="24"/>
                <w:lang w:val="tr-TR"/>
              </w:rPr>
              <w:t>Hedefe</w:t>
            </w:r>
          </w:p>
          <w:p w:rsidR="00E667D8" w:rsidRPr="00D71FD6" w:rsidRDefault="00E667D8" w:rsidP="00991F47">
            <w:pPr>
              <w:pStyle w:val="TableParagraph"/>
              <w:spacing w:before="10" w:line="360" w:lineRule="auto"/>
              <w:ind w:left="169"/>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05"/>
                <w:sz w:val="24"/>
                <w:szCs w:val="24"/>
                <w:lang w:val="tr-TR"/>
              </w:rPr>
              <w:t>Etkisi(%)</w:t>
            </w:r>
          </w:p>
        </w:tc>
        <w:tc>
          <w:tcPr>
            <w:tcW w:w="446" w:type="pct"/>
            <w:shd w:val="clear" w:color="auto" w:fill="FFFFFF" w:themeFill="background1"/>
          </w:tcPr>
          <w:p w:rsidR="00E667D8" w:rsidRPr="00D71FD6" w:rsidRDefault="00E667D8" w:rsidP="00991F47">
            <w:pPr>
              <w:pStyle w:val="TableParagraph"/>
              <w:spacing w:line="360" w:lineRule="auto"/>
              <w:ind w:left="97" w:right="98"/>
              <w:jc w:val="center"/>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05"/>
                <w:sz w:val="24"/>
                <w:szCs w:val="24"/>
                <w:lang w:val="tr-TR"/>
              </w:rPr>
              <w:t>Başlangıç</w:t>
            </w:r>
          </w:p>
          <w:p w:rsidR="00E667D8" w:rsidRPr="00D71FD6" w:rsidRDefault="00E667D8" w:rsidP="00991F47">
            <w:pPr>
              <w:pStyle w:val="TableParagraph"/>
              <w:spacing w:before="10" w:line="360" w:lineRule="auto"/>
              <w:ind w:left="98" w:right="98"/>
              <w:jc w:val="center"/>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10"/>
                <w:sz w:val="24"/>
                <w:szCs w:val="24"/>
                <w:lang w:val="tr-TR"/>
              </w:rPr>
              <w:t>Değeri</w:t>
            </w:r>
          </w:p>
        </w:tc>
        <w:tc>
          <w:tcPr>
            <w:tcW w:w="316" w:type="pct"/>
            <w:shd w:val="clear" w:color="auto" w:fill="FFFFFF" w:themeFill="background1"/>
          </w:tcPr>
          <w:p w:rsidR="00E667D8" w:rsidRPr="00D71FD6" w:rsidRDefault="00E667D8" w:rsidP="00991F47">
            <w:pPr>
              <w:pStyle w:val="TableParagraph"/>
              <w:spacing w:before="120" w:line="360" w:lineRule="auto"/>
              <w:ind w:right="265"/>
              <w:jc w:val="right"/>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2019</w:t>
            </w:r>
          </w:p>
        </w:tc>
        <w:tc>
          <w:tcPr>
            <w:tcW w:w="354" w:type="pct"/>
            <w:shd w:val="clear" w:color="auto" w:fill="FFFFFF" w:themeFill="background1"/>
          </w:tcPr>
          <w:p w:rsidR="00E667D8" w:rsidRPr="00D71FD6" w:rsidRDefault="00E667D8" w:rsidP="00991F47">
            <w:pPr>
              <w:pStyle w:val="TableParagraph"/>
              <w:spacing w:before="120" w:line="360" w:lineRule="auto"/>
              <w:ind w:left="247" w:right="248"/>
              <w:jc w:val="center"/>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2020</w:t>
            </w:r>
          </w:p>
        </w:tc>
        <w:tc>
          <w:tcPr>
            <w:tcW w:w="316" w:type="pct"/>
            <w:shd w:val="clear" w:color="auto" w:fill="FFFFFF" w:themeFill="background1"/>
          </w:tcPr>
          <w:p w:rsidR="00E667D8" w:rsidRPr="00D71FD6" w:rsidRDefault="00E667D8" w:rsidP="00991F47">
            <w:pPr>
              <w:pStyle w:val="TableParagraph"/>
              <w:spacing w:before="120" w:line="360" w:lineRule="auto"/>
              <w:ind w:right="269"/>
              <w:jc w:val="right"/>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2021</w:t>
            </w:r>
          </w:p>
        </w:tc>
        <w:tc>
          <w:tcPr>
            <w:tcW w:w="316" w:type="pct"/>
            <w:shd w:val="clear" w:color="auto" w:fill="FFFFFF" w:themeFill="background1"/>
          </w:tcPr>
          <w:p w:rsidR="00E667D8" w:rsidRPr="00D71FD6" w:rsidRDefault="00E667D8" w:rsidP="00991F47">
            <w:pPr>
              <w:pStyle w:val="TableParagraph"/>
              <w:spacing w:before="120" w:line="360" w:lineRule="auto"/>
              <w:ind w:left="259"/>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2022</w:t>
            </w:r>
          </w:p>
        </w:tc>
        <w:tc>
          <w:tcPr>
            <w:tcW w:w="317" w:type="pct"/>
            <w:shd w:val="clear" w:color="auto" w:fill="FFFFFF" w:themeFill="background1"/>
          </w:tcPr>
          <w:p w:rsidR="00E667D8" w:rsidRPr="00D71FD6" w:rsidRDefault="00E667D8" w:rsidP="00991F47">
            <w:pPr>
              <w:pStyle w:val="TableParagraph"/>
              <w:spacing w:before="120" w:line="360" w:lineRule="auto"/>
              <w:ind w:left="260"/>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2023</w:t>
            </w:r>
          </w:p>
        </w:tc>
        <w:tc>
          <w:tcPr>
            <w:tcW w:w="327" w:type="pct"/>
            <w:shd w:val="clear" w:color="auto" w:fill="FFFFFF" w:themeFill="background1"/>
          </w:tcPr>
          <w:p w:rsidR="00E667D8" w:rsidRPr="00D71FD6" w:rsidRDefault="00E667D8" w:rsidP="00991F47">
            <w:pPr>
              <w:pStyle w:val="TableParagraph"/>
              <w:spacing w:line="360" w:lineRule="auto"/>
              <w:ind w:left="148"/>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10"/>
                <w:sz w:val="24"/>
                <w:szCs w:val="24"/>
                <w:lang w:val="tr-TR"/>
              </w:rPr>
              <w:t>İzleme</w:t>
            </w:r>
          </w:p>
          <w:p w:rsidR="00E667D8" w:rsidRPr="00D71FD6" w:rsidRDefault="00E667D8" w:rsidP="00991F47">
            <w:pPr>
              <w:pStyle w:val="TableParagraph"/>
              <w:spacing w:before="10" w:line="360" w:lineRule="auto"/>
              <w:ind w:left="148"/>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15"/>
                <w:sz w:val="24"/>
                <w:szCs w:val="24"/>
                <w:lang w:val="tr-TR"/>
              </w:rPr>
              <w:t>Sıklığı</w:t>
            </w:r>
          </w:p>
        </w:tc>
        <w:tc>
          <w:tcPr>
            <w:tcW w:w="333" w:type="pct"/>
            <w:shd w:val="clear" w:color="auto" w:fill="FFFFFF" w:themeFill="background1"/>
          </w:tcPr>
          <w:p w:rsidR="00E667D8" w:rsidRPr="00D71FD6" w:rsidRDefault="00E667D8" w:rsidP="00991F47">
            <w:pPr>
              <w:pStyle w:val="TableParagraph"/>
              <w:spacing w:line="360" w:lineRule="auto"/>
              <w:ind w:left="192"/>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sz w:val="24"/>
                <w:szCs w:val="24"/>
                <w:lang w:val="tr-TR"/>
              </w:rPr>
              <w:t>Rapor</w:t>
            </w:r>
          </w:p>
          <w:p w:rsidR="00E667D8" w:rsidRPr="00D71FD6" w:rsidRDefault="00E667D8" w:rsidP="00991F47">
            <w:pPr>
              <w:pStyle w:val="TableParagraph"/>
              <w:spacing w:before="10" w:line="360" w:lineRule="auto"/>
              <w:ind w:left="161"/>
              <w:rPr>
                <w:rFonts w:ascii="Times New Roman" w:hAnsi="Times New Roman" w:cs="Times New Roman"/>
                <w:b/>
                <w:color w:val="000000" w:themeColor="text1"/>
                <w:sz w:val="24"/>
                <w:szCs w:val="24"/>
                <w:lang w:val="tr-TR"/>
              </w:rPr>
            </w:pPr>
            <w:r w:rsidRPr="00D71FD6">
              <w:rPr>
                <w:rFonts w:ascii="Times New Roman" w:hAnsi="Times New Roman" w:cs="Times New Roman"/>
                <w:b/>
                <w:color w:val="000000" w:themeColor="text1"/>
                <w:w w:val="115"/>
                <w:sz w:val="24"/>
                <w:szCs w:val="24"/>
                <w:lang w:val="tr-TR"/>
              </w:rPr>
              <w:t>Sıklığı</w:t>
            </w:r>
          </w:p>
        </w:tc>
        <w:tc>
          <w:tcPr>
            <w:tcW w:w="11" w:type="pct"/>
            <w:vMerge w:val="restart"/>
            <w:shd w:val="clear" w:color="auto" w:fill="FFFFFF" w:themeFill="background1"/>
          </w:tcPr>
          <w:p w:rsidR="00E667D8" w:rsidRPr="00D71FD6" w:rsidRDefault="00E667D8" w:rsidP="00991F47">
            <w:pPr>
              <w:pStyle w:val="TableParagraph"/>
              <w:spacing w:line="360" w:lineRule="auto"/>
              <w:rPr>
                <w:rFonts w:ascii="Times New Roman" w:hAnsi="Times New Roman" w:cs="Times New Roman"/>
                <w:color w:val="FF0000"/>
                <w:sz w:val="24"/>
                <w:szCs w:val="24"/>
                <w:lang w:val="tr-TR"/>
              </w:rPr>
            </w:pPr>
          </w:p>
        </w:tc>
      </w:tr>
      <w:tr w:rsidR="00D71FD6" w:rsidRPr="00D71FD6" w:rsidTr="0083442F">
        <w:trPr>
          <w:trHeight w:val="271"/>
        </w:trPr>
        <w:tc>
          <w:tcPr>
            <w:tcW w:w="1823" w:type="pct"/>
            <w:gridSpan w:val="4"/>
            <w:shd w:val="clear" w:color="auto" w:fill="C00000"/>
          </w:tcPr>
          <w:p w:rsidR="00D71FD6" w:rsidRPr="00C9122D" w:rsidRDefault="00D71FD6" w:rsidP="00991F47">
            <w:pPr>
              <w:pStyle w:val="TableParagraph"/>
              <w:spacing w:before="2"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3.1.1 3-5 yaş grubu okullaşma oranı (%)</w:t>
            </w:r>
          </w:p>
        </w:tc>
        <w:tc>
          <w:tcPr>
            <w:tcW w:w="442"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40</w:t>
            </w:r>
          </w:p>
        </w:tc>
        <w:tc>
          <w:tcPr>
            <w:tcW w:w="44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53</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58</w:t>
            </w:r>
          </w:p>
        </w:tc>
        <w:tc>
          <w:tcPr>
            <w:tcW w:w="354"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63</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67</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73</w:t>
            </w:r>
          </w:p>
        </w:tc>
        <w:tc>
          <w:tcPr>
            <w:tcW w:w="317"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76</w:t>
            </w:r>
          </w:p>
        </w:tc>
        <w:tc>
          <w:tcPr>
            <w:tcW w:w="327"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333"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11" w:type="pct"/>
            <w:vMerge/>
            <w:shd w:val="clear" w:color="auto" w:fill="FFFFFF" w:themeFill="background1"/>
          </w:tcPr>
          <w:p w:rsidR="00D71FD6" w:rsidRPr="00D71FD6" w:rsidRDefault="00D71FD6" w:rsidP="00991F47">
            <w:pPr>
              <w:spacing w:line="360" w:lineRule="auto"/>
              <w:rPr>
                <w:rFonts w:ascii="Times New Roman" w:hAnsi="Times New Roman" w:cs="Times New Roman"/>
                <w:color w:val="FF0000"/>
                <w:sz w:val="24"/>
                <w:szCs w:val="24"/>
                <w:lang w:val="tr-TR"/>
              </w:rPr>
            </w:pPr>
          </w:p>
        </w:tc>
      </w:tr>
      <w:tr w:rsidR="00D71FD6" w:rsidRPr="00D71FD6" w:rsidTr="0083442F">
        <w:trPr>
          <w:trHeight w:val="532"/>
        </w:trPr>
        <w:tc>
          <w:tcPr>
            <w:tcW w:w="1823" w:type="pct"/>
            <w:gridSpan w:val="4"/>
            <w:shd w:val="clear" w:color="auto" w:fill="C00000"/>
          </w:tcPr>
          <w:p w:rsidR="00D71FD6" w:rsidRPr="00C9122D" w:rsidRDefault="00D71FD6"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PG 3.1.2İlkokul birinci sınıf öğrencilerinden en az biryıl okul öncesi eğitim almış olanların oranı (%)</w:t>
            </w:r>
          </w:p>
        </w:tc>
        <w:tc>
          <w:tcPr>
            <w:tcW w:w="442"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20</w:t>
            </w:r>
          </w:p>
        </w:tc>
        <w:tc>
          <w:tcPr>
            <w:tcW w:w="44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63,25</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70</w:t>
            </w:r>
          </w:p>
        </w:tc>
        <w:tc>
          <w:tcPr>
            <w:tcW w:w="354"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77</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85</w:t>
            </w:r>
          </w:p>
        </w:tc>
        <w:tc>
          <w:tcPr>
            <w:tcW w:w="316"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95</w:t>
            </w:r>
          </w:p>
        </w:tc>
        <w:tc>
          <w:tcPr>
            <w:tcW w:w="317" w:type="pct"/>
            <w:shd w:val="clear" w:color="auto" w:fill="FFFFFF" w:themeFill="background1"/>
            <w:vAlign w:val="center"/>
          </w:tcPr>
          <w:p w:rsidR="00D71FD6" w:rsidRPr="00D71FD6" w:rsidRDefault="00D71FD6" w:rsidP="003D754D">
            <w:pPr>
              <w:jc w:val="cente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100</w:t>
            </w:r>
          </w:p>
        </w:tc>
        <w:tc>
          <w:tcPr>
            <w:tcW w:w="327"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333" w:type="pct"/>
            <w:shd w:val="clear" w:color="auto" w:fill="FFFFFF" w:themeFill="background1"/>
            <w:vAlign w:val="center"/>
          </w:tcPr>
          <w:p w:rsidR="00D71FD6"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11" w:type="pct"/>
            <w:vMerge/>
            <w:shd w:val="clear" w:color="auto" w:fill="FFFFFF" w:themeFill="background1"/>
          </w:tcPr>
          <w:p w:rsidR="00D71FD6" w:rsidRPr="00D71FD6" w:rsidRDefault="00D71FD6" w:rsidP="00991F47">
            <w:pPr>
              <w:spacing w:line="360" w:lineRule="auto"/>
              <w:rPr>
                <w:rFonts w:ascii="Times New Roman" w:hAnsi="Times New Roman" w:cs="Times New Roman"/>
                <w:color w:val="FF0000"/>
                <w:sz w:val="24"/>
                <w:szCs w:val="24"/>
                <w:lang w:val="tr-TR"/>
              </w:rPr>
            </w:pPr>
          </w:p>
        </w:tc>
      </w:tr>
      <w:tr w:rsidR="00E667D8" w:rsidRPr="00D71FD6" w:rsidTr="0083442F">
        <w:trPr>
          <w:trHeight w:val="532"/>
        </w:trPr>
        <w:tc>
          <w:tcPr>
            <w:tcW w:w="1823" w:type="pct"/>
            <w:gridSpan w:val="4"/>
            <w:shd w:val="clear" w:color="auto" w:fill="C00000"/>
          </w:tcPr>
          <w:tbl>
            <w:tblPr>
              <w:tblW w:w="0" w:type="auto"/>
              <w:tblBorders>
                <w:top w:val="nil"/>
                <w:left w:val="nil"/>
                <w:bottom w:val="nil"/>
                <w:right w:val="nil"/>
              </w:tblBorders>
              <w:tblLayout w:type="fixed"/>
              <w:tblLook w:val="0000" w:firstRow="0" w:lastRow="0" w:firstColumn="0" w:lastColumn="0" w:noHBand="0" w:noVBand="0"/>
            </w:tblPr>
            <w:tblGrid>
              <w:gridCol w:w="5073"/>
            </w:tblGrid>
            <w:tr w:rsidR="00402E6F" w:rsidRPr="00C9122D" w:rsidTr="00B55B74">
              <w:trPr>
                <w:trHeight w:val="432"/>
              </w:trPr>
              <w:tc>
                <w:tcPr>
                  <w:tcW w:w="5073" w:type="dxa"/>
                </w:tcPr>
                <w:p w:rsidR="00402E6F" w:rsidRPr="00C9122D" w:rsidRDefault="00C71E9E" w:rsidP="00C71E9E">
                  <w:pPr>
                    <w:pStyle w:val="TableParagraph"/>
                    <w:spacing w:line="360" w:lineRule="auto"/>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PG 3.1.3</w:t>
                  </w:r>
                  <w:r w:rsidR="00402E6F" w:rsidRPr="00C9122D">
                    <w:rPr>
                      <w:rFonts w:ascii="Times New Roman" w:hAnsi="Times New Roman" w:cs="Times New Roman"/>
                      <w:b/>
                      <w:color w:val="FFFFFF" w:themeColor="background1"/>
                      <w:sz w:val="24"/>
                      <w:szCs w:val="24"/>
                      <w:lang w:val="tr-TR"/>
                    </w:rPr>
                    <w:t>Erken çocukluk eğitiminde desteklenen şartları elverişsiz öğrenci sayısı</w:t>
                  </w:r>
                </w:p>
              </w:tc>
            </w:tr>
          </w:tbl>
          <w:p w:rsidR="00402E6F" w:rsidRPr="00C9122D" w:rsidRDefault="00402E6F" w:rsidP="00991F47">
            <w:pPr>
              <w:pStyle w:val="TableParagraph"/>
              <w:spacing w:line="360" w:lineRule="auto"/>
              <w:ind w:left="107"/>
              <w:rPr>
                <w:rFonts w:ascii="Times New Roman" w:hAnsi="Times New Roman" w:cs="Times New Roman"/>
                <w:b/>
                <w:color w:val="FFFFFF" w:themeColor="background1"/>
                <w:sz w:val="24"/>
                <w:szCs w:val="24"/>
                <w:lang w:val="tr-TR"/>
              </w:rPr>
            </w:pPr>
          </w:p>
        </w:tc>
        <w:tc>
          <w:tcPr>
            <w:tcW w:w="442" w:type="pct"/>
            <w:shd w:val="clear" w:color="auto" w:fill="FFFFFF" w:themeFill="background1"/>
            <w:vAlign w:val="center"/>
          </w:tcPr>
          <w:p w:rsidR="00E667D8" w:rsidRPr="00D71FD6" w:rsidRDefault="0054728F"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2</w:t>
            </w:r>
            <w:r w:rsidR="00E667D8" w:rsidRPr="00D71FD6">
              <w:rPr>
                <w:rFonts w:ascii="Times New Roman" w:hAnsi="Times New Roman" w:cs="Times New Roman"/>
                <w:color w:val="000000" w:themeColor="text1"/>
                <w:sz w:val="24"/>
                <w:szCs w:val="24"/>
                <w:lang w:val="tr-TR"/>
              </w:rPr>
              <w:t>0</w:t>
            </w:r>
          </w:p>
        </w:tc>
        <w:tc>
          <w:tcPr>
            <w:tcW w:w="446"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0</w:t>
            </w:r>
          </w:p>
        </w:tc>
        <w:tc>
          <w:tcPr>
            <w:tcW w:w="316" w:type="pct"/>
            <w:shd w:val="clear" w:color="auto" w:fill="FFFFFF" w:themeFill="background1"/>
            <w:vAlign w:val="center"/>
          </w:tcPr>
          <w:p w:rsidR="00E667D8"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0</w:t>
            </w:r>
          </w:p>
        </w:tc>
        <w:tc>
          <w:tcPr>
            <w:tcW w:w="354" w:type="pct"/>
            <w:shd w:val="clear" w:color="auto" w:fill="FFFFFF" w:themeFill="background1"/>
            <w:vAlign w:val="center"/>
          </w:tcPr>
          <w:p w:rsidR="00E667D8"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0</w:t>
            </w:r>
          </w:p>
        </w:tc>
        <w:tc>
          <w:tcPr>
            <w:tcW w:w="316" w:type="pct"/>
            <w:shd w:val="clear" w:color="auto" w:fill="FFFFFF" w:themeFill="background1"/>
            <w:vAlign w:val="center"/>
          </w:tcPr>
          <w:p w:rsidR="00E667D8"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0</w:t>
            </w:r>
          </w:p>
        </w:tc>
        <w:tc>
          <w:tcPr>
            <w:tcW w:w="316" w:type="pct"/>
            <w:shd w:val="clear" w:color="auto" w:fill="FFFFFF" w:themeFill="background1"/>
            <w:vAlign w:val="center"/>
          </w:tcPr>
          <w:p w:rsidR="00E667D8" w:rsidRPr="00D71FD6" w:rsidRDefault="00D71FD6"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1</w:t>
            </w:r>
          </w:p>
        </w:tc>
        <w:tc>
          <w:tcPr>
            <w:tcW w:w="317"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100</w:t>
            </w:r>
          </w:p>
        </w:tc>
        <w:tc>
          <w:tcPr>
            <w:tcW w:w="327"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333"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800"/>
        </w:trPr>
        <w:tc>
          <w:tcPr>
            <w:tcW w:w="1823" w:type="pct"/>
            <w:gridSpan w:val="4"/>
            <w:shd w:val="clear" w:color="auto" w:fill="C00000"/>
          </w:tcPr>
          <w:p w:rsidR="00E667D8" w:rsidRPr="00C9122D" w:rsidRDefault="00C71E9E" w:rsidP="00B55B74">
            <w:pPr>
              <w:pStyle w:val="TableParagraph"/>
              <w:spacing w:line="276"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PG 3.1.4</w:t>
            </w:r>
            <w:r w:rsidR="00E667D8" w:rsidRPr="00C9122D">
              <w:rPr>
                <w:rFonts w:ascii="Times New Roman" w:hAnsi="Times New Roman" w:cs="Times New Roman"/>
                <w:b/>
                <w:color w:val="FFFFFF" w:themeColor="background1"/>
                <w:w w:val="105"/>
                <w:sz w:val="24"/>
                <w:szCs w:val="24"/>
                <w:lang w:val="tr-TR"/>
              </w:rPr>
              <w:t xml:space="preserve"> Özel eğitime ihtiyaç duyan öğrencilerin</w:t>
            </w:r>
            <w:r w:rsidR="00E667D8" w:rsidRPr="00C9122D">
              <w:rPr>
                <w:rFonts w:ascii="Times New Roman" w:hAnsi="Times New Roman" w:cs="Times New Roman"/>
                <w:b/>
                <w:color w:val="FFFFFF" w:themeColor="background1"/>
                <w:w w:val="110"/>
                <w:sz w:val="24"/>
                <w:szCs w:val="24"/>
                <w:lang w:val="tr-TR"/>
              </w:rPr>
              <w:t xml:space="preserve">uyumunun sağlanmasına yönelik öğretmen </w:t>
            </w:r>
            <w:r w:rsidR="00E667D8" w:rsidRPr="00C9122D">
              <w:rPr>
                <w:rFonts w:ascii="Times New Roman" w:hAnsi="Times New Roman" w:cs="Times New Roman"/>
                <w:b/>
                <w:color w:val="FFFFFF" w:themeColor="background1"/>
                <w:w w:val="110"/>
                <w:sz w:val="24"/>
                <w:szCs w:val="24"/>
                <w:lang w:val="tr-TR"/>
              </w:rPr>
              <w:lastRenderedPageBreak/>
              <w:t>eğitimlerinekatılanokulöncesiöğretmenioranı(%)</w:t>
            </w:r>
          </w:p>
        </w:tc>
        <w:tc>
          <w:tcPr>
            <w:tcW w:w="442"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lastRenderedPageBreak/>
              <w:t>20</w:t>
            </w:r>
          </w:p>
        </w:tc>
        <w:tc>
          <w:tcPr>
            <w:tcW w:w="446"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0</w:t>
            </w:r>
          </w:p>
        </w:tc>
        <w:tc>
          <w:tcPr>
            <w:tcW w:w="316"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20</w:t>
            </w:r>
          </w:p>
        </w:tc>
        <w:tc>
          <w:tcPr>
            <w:tcW w:w="354" w:type="pct"/>
            <w:shd w:val="clear" w:color="auto" w:fill="FFFFFF" w:themeFill="background1"/>
            <w:vAlign w:val="center"/>
          </w:tcPr>
          <w:p w:rsidR="00E667D8" w:rsidRPr="00D71FD6" w:rsidRDefault="009F1835"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40</w:t>
            </w:r>
          </w:p>
        </w:tc>
        <w:tc>
          <w:tcPr>
            <w:tcW w:w="316" w:type="pct"/>
            <w:shd w:val="clear" w:color="auto" w:fill="FFFFFF" w:themeFill="background1"/>
            <w:vAlign w:val="center"/>
          </w:tcPr>
          <w:p w:rsidR="00E667D8" w:rsidRPr="00D71FD6" w:rsidRDefault="009F1835"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60</w:t>
            </w:r>
          </w:p>
        </w:tc>
        <w:tc>
          <w:tcPr>
            <w:tcW w:w="316" w:type="pct"/>
            <w:shd w:val="clear" w:color="auto" w:fill="FFFFFF" w:themeFill="background1"/>
            <w:vAlign w:val="center"/>
          </w:tcPr>
          <w:p w:rsidR="00E667D8" w:rsidRPr="00D71FD6" w:rsidRDefault="009F1835"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80</w:t>
            </w:r>
          </w:p>
        </w:tc>
        <w:tc>
          <w:tcPr>
            <w:tcW w:w="317" w:type="pct"/>
            <w:shd w:val="clear" w:color="auto" w:fill="FFFFFF" w:themeFill="background1"/>
            <w:vAlign w:val="center"/>
          </w:tcPr>
          <w:p w:rsidR="00E667D8" w:rsidRPr="00D71FD6" w:rsidRDefault="009F1835"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100</w:t>
            </w:r>
          </w:p>
        </w:tc>
        <w:tc>
          <w:tcPr>
            <w:tcW w:w="327"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333" w:type="pct"/>
            <w:shd w:val="clear" w:color="auto" w:fill="FFFFFF" w:themeFill="background1"/>
            <w:vAlign w:val="center"/>
          </w:tcPr>
          <w:p w:rsidR="00E667D8" w:rsidRPr="00D71FD6" w:rsidRDefault="00E667D8" w:rsidP="00B55B74">
            <w:pPr>
              <w:pStyle w:val="TableParagraph"/>
              <w:spacing w:before="8" w:line="360" w:lineRule="auto"/>
              <w:ind w:left="97" w:right="98"/>
              <w:jc w:val="center"/>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6 Ay</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71"/>
        </w:trPr>
        <w:tc>
          <w:tcPr>
            <w:tcW w:w="1823" w:type="pct"/>
            <w:gridSpan w:val="4"/>
            <w:shd w:val="clear" w:color="auto" w:fill="C00000"/>
          </w:tcPr>
          <w:p w:rsidR="00E667D8" w:rsidRPr="00C9122D" w:rsidRDefault="00E667D8" w:rsidP="00991F47">
            <w:pPr>
              <w:pStyle w:val="TableParagraph"/>
              <w:spacing w:before="2"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lastRenderedPageBreak/>
              <w:t>Koordinatör Birim</w:t>
            </w:r>
          </w:p>
        </w:tc>
        <w:tc>
          <w:tcPr>
            <w:tcW w:w="3167" w:type="pct"/>
            <w:gridSpan w:val="9"/>
            <w:shd w:val="clear" w:color="auto" w:fill="FFFFFF" w:themeFill="background1"/>
          </w:tcPr>
          <w:p w:rsidR="00E667D8" w:rsidRPr="00D71FD6" w:rsidRDefault="00E667D8" w:rsidP="00991F47">
            <w:pPr>
              <w:pStyle w:val="TableParagraph"/>
              <w:spacing w:before="8"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 xml:space="preserve">Temel Eğitim </w:t>
            </w:r>
            <w:r w:rsidR="0054728F" w:rsidRPr="00D71FD6">
              <w:rPr>
                <w:rFonts w:ascii="Times New Roman" w:hAnsi="Times New Roman" w:cs="Times New Roman"/>
                <w:color w:val="000000" w:themeColor="text1"/>
                <w:sz w:val="24"/>
                <w:szCs w:val="24"/>
                <w:lang w:val="tr-TR"/>
              </w:rPr>
              <w:t xml:space="preserve">Şube </w:t>
            </w:r>
            <w:r w:rsidRPr="00D71FD6">
              <w:rPr>
                <w:rFonts w:ascii="Times New Roman" w:hAnsi="Times New Roman" w:cs="Times New Roman"/>
                <w:color w:val="000000" w:themeColor="text1"/>
                <w:sz w:val="24"/>
                <w:szCs w:val="24"/>
                <w:lang w:val="tr-TR"/>
              </w:rPr>
              <w:t>Müdürlüğü</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75"/>
        </w:trPr>
        <w:tc>
          <w:tcPr>
            <w:tcW w:w="1823" w:type="pct"/>
            <w:gridSpan w:val="4"/>
            <w:shd w:val="clear" w:color="auto" w:fill="C00000"/>
          </w:tcPr>
          <w:p w:rsidR="00E667D8" w:rsidRPr="00C9122D" w:rsidRDefault="00E667D8" w:rsidP="00991F47">
            <w:pPr>
              <w:pStyle w:val="TableParagraph"/>
              <w:spacing w:before="5"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İş Birliği Yapılacak Birimler</w:t>
            </w:r>
          </w:p>
        </w:tc>
        <w:tc>
          <w:tcPr>
            <w:tcW w:w="3167" w:type="pct"/>
            <w:gridSpan w:val="9"/>
            <w:shd w:val="clear" w:color="auto" w:fill="FFFFFF" w:themeFill="background1"/>
          </w:tcPr>
          <w:p w:rsidR="00E667D8" w:rsidRPr="00D71FD6" w:rsidRDefault="0054728F" w:rsidP="00991F47">
            <w:pPr>
              <w:pStyle w:val="TableParagraph"/>
              <w:spacing w:before="11"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BİŞM, DHŞM, HBÖŞM, HHB, İEŞM, ÖERHŞM, ÖÖKŞM, SGŞM</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1372"/>
        </w:trPr>
        <w:tc>
          <w:tcPr>
            <w:tcW w:w="765" w:type="pct"/>
            <w:gridSpan w:val="3"/>
            <w:shd w:val="clear" w:color="auto" w:fill="C00000"/>
          </w:tcPr>
          <w:p w:rsidR="00E667D8" w:rsidRPr="00C9122D" w:rsidRDefault="00E667D8" w:rsidP="00991F47">
            <w:pPr>
              <w:pStyle w:val="TableParagraph"/>
              <w:spacing w:line="360" w:lineRule="auto"/>
              <w:rPr>
                <w:rFonts w:ascii="Times New Roman" w:hAnsi="Times New Roman" w:cs="Times New Roman"/>
                <w:b/>
                <w:color w:val="FFFFFF" w:themeColor="background1"/>
                <w:sz w:val="24"/>
                <w:szCs w:val="24"/>
                <w:lang w:val="tr-TR"/>
              </w:rPr>
            </w:pPr>
          </w:p>
          <w:p w:rsidR="00E667D8" w:rsidRPr="00C9122D" w:rsidRDefault="00E667D8" w:rsidP="00991F47">
            <w:pPr>
              <w:pStyle w:val="TableParagraph"/>
              <w:spacing w:before="7" w:line="360" w:lineRule="auto"/>
              <w:rPr>
                <w:rFonts w:ascii="Times New Roman" w:hAnsi="Times New Roman" w:cs="Times New Roman"/>
                <w:b/>
                <w:color w:val="FFFFFF" w:themeColor="background1"/>
                <w:sz w:val="24"/>
                <w:szCs w:val="24"/>
                <w:lang w:val="tr-TR"/>
              </w:rPr>
            </w:pPr>
          </w:p>
          <w:p w:rsidR="00E667D8" w:rsidRPr="00C9122D"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Riskler</w:t>
            </w:r>
          </w:p>
        </w:tc>
        <w:tc>
          <w:tcPr>
            <w:tcW w:w="4225" w:type="pct"/>
            <w:gridSpan w:val="10"/>
            <w:shd w:val="clear" w:color="auto" w:fill="FFFFFF" w:themeFill="background1"/>
          </w:tcPr>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-Ailelerin erken çocukluk eğitiminin faydası konusunda yeterince bilinçli olmaması ve eğitim maliyetinden kaçınması,</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Erken çocukluk eğitim hizmeti veren kurumların işleyişi ve denetiminin tek elden yürütülememesi,</w:t>
            </w:r>
          </w:p>
          <w:p w:rsidR="00E667D8"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Erken çocukluk eğitiminde görev alan bazı öğretmenlerin özel eğitime ihtiyaç duyan öğrencilerle ilgili istenen düzeyde bilgi ve beceriye sahip olmaması.</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66"/>
        </w:trPr>
        <w:tc>
          <w:tcPr>
            <w:tcW w:w="460" w:type="pct"/>
            <w:vMerge w:val="restart"/>
            <w:shd w:val="clear" w:color="auto" w:fill="C00000"/>
          </w:tcPr>
          <w:p w:rsidR="00E667D8" w:rsidRPr="00C9122D" w:rsidRDefault="00E667D8" w:rsidP="00991F47">
            <w:pPr>
              <w:pStyle w:val="TableParagraph"/>
              <w:spacing w:before="10" w:line="360" w:lineRule="auto"/>
              <w:rPr>
                <w:rFonts w:ascii="Times New Roman" w:hAnsi="Times New Roman" w:cs="Times New Roman"/>
                <w:b/>
                <w:color w:val="FFFFFF" w:themeColor="background1"/>
                <w:sz w:val="24"/>
                <w:szCs w:val="24"/>
                <w:lang w:val="tr-TR"/>
              </w:rPr>
            </w:pPr>
          </w:p>
          <w:p w:rsidR="00E667D8" w:rsidRPr="00C9122D" w:rsidRDefault="00E667D8" w:rsidP="00991F47">
            <w:pPr>
              <w:pStyle w:val="TableParagraph"/>
              <w:spacing w:before="1"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Stratejiler</w:t>
            </w:r>
          </w:p>
        </w:tc>
        <w:tc>
          <w:tcPr>
            <w:tcW w:w="305" w:type="pct"/>
            <w:gridSpan w:val="2"/>
            <w:shd w:val="clear" w:color="auto" w:fill="C00000"/>
          </w:tcPr>
          <w:p w:rsidR="00E667D8" w:rsidRPr="00C9122D" w:rsidRDefault="00E667D8" w:rsidP="00991F47">
            <w:pPr>
              <w:pStyle w:val="TableParagraph"/>
              <w:spacing w:line="360" w:lineRule="auto"/>
              <w:ind w:left="105"/>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 3.1.1</w:t>
            </w:r>
          </w:p>
        </w:tc>
        <w:tc>
          <w:tcPr>
            <w:tcW w:w="4225" w:type="pct"/>
            <w:gridSpan w:val="10"/>
            <w:shd w:val="clear" w:color="auto" w:fill="FFFFFF" w:themeFill="background1"/>
          </w:tcPr>
          <w:p w:rsidR="00E667D8" w:rsidRPr="00D71FD6" w:rsidRDefault="00E667D8" w:rsidP="00991F47">
            <w:pPr>
              <w:pStyle w:val="TableParagraph"/>
              <w:spacing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w w:val="105"/>
                <w:sz w:val="24"/>
                <w:szCs w:val="24"/>
                <w:lang w:val="tr-TR"/>
              </w:rPr>
              <w:t>- Erken çocukluk eğitim hizmeti yaygınlaştırılacaktır.</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64"/>
        </w:trPr>
        <w:tc>
          <w:tcPr>
            <w:tcW w:w="460" w:type="pct"/>
            <w:vMerge/>
            <w:shd w:val="clear" w:color="auto" w:fill="C00000"/>
          </w:tcPr>
          <w:p w:rsidR="00E667D8" w:rsidRPr="00C9122D" w:rsidRDefault="00E667D8" w:rsidP="00991F47">
            <w:pPr>
              <w:spacing w:line="360" w:lineRule="auto"/>
              <w:rPr>
                <w:rFonts w:ascii="Times New Roman" w:hAnsi="Times New Roman" w:cs="Times New Roman"/>
                <w:color w:val="FFFFFF" w:themeColor="background1"/>
                <w:sz w:val="24"/>
                <w:szCs w:val="24"/>
                <w:lang w:val="tr-TR"/>
              </w:rPr>
            </w:pPr>
          </w:p>
        </w:tc>
        <w:tc>
          <w:tcPr>
            <w:tcW w:w="305" w:type="pct"/>
            <w:gridSpan w:val="2"/>
            <w:shd w:val="clear" w:color="auto" w:fill="C00000"/>
          </w:tcPr>
          <w:p w:rsidR="00E667D8" w:rsidRPr="00C9122D" w:rsidRDefault="00E667D8" w:rsidP="00991F47">
            <w:pPr>
              <w:pStyle w:val="TableParagraph"/>
              <w:spacing w:line="360" w:lineRule="auto"/>
              <w:ind w:left="105"/>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 3.1.2</w:t>
            </w:r>
          </w:p>
        </w:tc>
        <w:tc>
          <w:tcPr>
            <w:tcW w:w="4225" w:type="pct"/>
            <w:gridSpan w:val="10"/>
            <w:shd w:val="clear" w:color="auto" w:fill="FFFFFF" w:themeFill="background1"/>
          </w:tcPr>
          <w:p w:rsidR="00E667D8" w:rsidRPr="00D71FD6" w:rsidRDefault="00E667D8" w:rsidP="00991F47">
            <w:pPr>
              <w:pStyle w:val="TableParagraph"/>
              <w:spacing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w w:val="105"/>
                <w:sz w:val="24"/>
                <w:szCs w:val="24"/>
                <w:lang w:val="tr-TR"/>
              </w:rPr>
              <w:t xml:space="preserve">- Erken çocukluk eğitim hizmetlerine yönelik </w:t>
            </w:r>
            <w:r w:rsidR="0054728F" w:rsidRPr="00D71FD6">
              <w:rPr>
                <w:rFonts w:ascii="Times New Roman" w:hAnsi="Times New Roman" w:cs="Times New Roman"/>
                <w:color w:val="000000" w:themeColor="text1"/>
                <w:w w:val="105"/>
                <w:sz w:val="24"/>
                <w:szCs w:val="24"/>
                <w:lang w:val="tr-TR"/>
              </w:rPr>
              <w:t xml:space="preserve">oluşturulacak </w:t>
            </w:r>
            <w:r w:rsidRPr="00D71FD6">
              <w:rPr>
                <w:rFonts w:ascii="Times New Roman" w:hAnsi="Times New Roman" w:cs="Times New Roman"/>
                <w:color w:val="000000" w:themeColor="text1"/>
                <w:w w:val="105"/>
                <w:sz w:val="24"/>
                <w:szCs w:val="24"/>
                <w:lang w:val="tr-TR"/>
              </w:rPr>
              <w:t>bütünleşik sistem</w:t>
            </w:r>
            <w:r w:rsidR="0054728F" w:rsidRPr="00D71FD6">
              <w:rPr>
                <w:rFonts w:ascii="Times New Roman" w:hAnsi="Times New Roman" w:cs="Times New Roman"/>
                <w:color w:val="000000" w:themeColor="text1"/>
                <w:w w:val="105"/>
                <w:sz w:val="24"/>
                <w:szCs w:val="24"/>
                <w:lang w:val="tr-TR"/>
              </w:rPr>
              <w:t xml:space="preserve">e </w:t>
            </w:r>
            <w:proofErr w:type="gramStart"/>
            <w:r w:rsidR="0054728F" w:rsidRPr="00D71FD6">
              <w:rPr>
                <w:rFonts w:ascii="Times New Roman" w:hAnsi="Times New Roman" w:cs="Times New Roman"/>
                <w:color w:val="000000" w:themeColor="text1"/>
                <w:w w:val="105"/>
                <w:sz w:val="24"/>
                <w:szCs w:val="24"/>
                <w:lang w:val="tr-TR"/>
              </w:rPr>
              <w:t>entegre olunacaktır</w:t>
            </w:r>
            <w:proofErr w:type="gramEnd"/>
            <w:r w:rsidR="0054728F" w:rsidRPr="00D71FD6">
              <w:rPr>
                <w:rFonts w:ascii="Times New Roman" w:hAnsi="Times New Roman" w:cs="Times New Roman"/>
                <w:color w:val="000000" w:themeColor="text1"/>
                <w:w w:val="105"/>
                <w:sz w:val="24"/>
                <w:szCs w:val="24"/>
                <w:lang w:val="tr-TR"/>
              </w:rPr>
              <w:t>.</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66"/>
        </w:trPr>
        <w:tc>
          <w:tcPr>
            <w:tcW w:w="460" w:type="pct"/>
            <w:vMerge/>
            <w:shd w:val="clear" w:color="auto" w:fill="C00000"/>
          </w:tcPr>
          <w:p w:rsidR="00E667D8" w:rsidRPr="00C9122D" w:rsidRDefault="00E667D8" w:rsidP="00991F47">
            <w:pPr>
              <w:spacing w:line="360" w:lineRule="auto"/>
              <w:rPr>
                <w:rFonts w:ascii="Times New Roman" w:hAnsi="Times New Roman" w:cs="Times New Roman"/>
                <w:color w:val="FFFFFF" w:themeColor="background1"/>
                <w:sz w:val="24"/>
                <w:szCs w:val="24"/>
                <w:lang w:val="tr-TR"/>
              </w:rPr>
            </w:pPr>
          </w:p>
        </w:tc>
        <w:tc>
          <w:tcPr>
            <w:tcW w:w="305" w:type="pct"/>
            <w:gridSpan w:val="2"/>
            <w:shd w:val="clear" w:color="auto" w:fill="C00000"/>
          </w:tcPr>
          <w:p w:rsidR="00E667D8" w:rsidRPr="00C9122D" w:rsidRDefault="00E667D8" w:rsidP="00991F47">
            <w:pPr>
              <w:pStyle w:val="TableParagraph"/>
              <w:spacing w:before="2" w:line="360" w:lineRule="auto"/>
              <w:ind w:left="105"/>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S 3.1.3</w:t>
            </w:r>
          </w:p>
        </w:tc>
        <w:tc>
          <w:tcPr>
            <w:tcW w:w="4225" w:type="pct"/>
            <w:gridSpan w:val="10"/>
            <w:shd w:val="clear" w:color="auto" w:fill="FFFFFF" w:themeFill="background1"/>
          </w:tcPr>
          <w:p w:rsidR="00E667D8" w:rsidRPr="00D71FD6" w:rsidRDefault="00E667D8" w:rsidP="00991F47">
            <w:pPr>
              <w:pStyle w:val="TableParagraph"/>
              <w:spacing w:before="2"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w w:val="110"/>
                <w:sz w:val="24"/>
                <w:szCs w:val="24"/>
                <w:lang w:val="tr-TR"/>
              </w:rPr>
              <w:t>- Erken çocukluk eğitiminde şartları elverişsiz gruplarda eğitimin niteliği artırılacaktır.</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275"/>
        </w:trPr>
        <w:tc>
          <w:tcPr>
            <w:tcW w:w="765" w:type="pct"/>
            <w:gridSpan w:val="3"/>
            <w:shd w:val="clear" w:color="auto" w:fill="C00000"/>
          </w:tcPr>
          <w:p w:rsidR="00E667D8" w:rsidRPr="00C9122D" w:rsidRDefault="00E667D8" w:rsidP="00991F47">
            <w:pPr>
              <w:pStyle w:val="TableParagraph"/>
              <w:spacing w:before="5"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Maliyet Tahmini</w:t>
            </w:r>
          </w:p>
        </w:tc>
        <w:tc>
          <w:tcPr>
            <w:tcW w:w="4225" w:type="pct"/>
            <w:gridSpan w:val="10"/>
            <w:shd w:val="clear" w:color="auto" w:fill="FFFFFF" w:themeFill="background1"/>
          </w:tcPr>
          <w:p w:rsidR="00E667D8" w:rsidRPr="00D71FD6" w:rsidRDefault="00D71FD6" w:rsidP="00991F47">
            <w:pPr>
              <w:pStyle w:val="TableParagraph"/>
              <w:spacing w:before="8" w:line="360" w:lineRule="auto"/>
              <w:ind w:left="105"/>
              <w:rPr>
                <w:rFonts w:ascii="Times New Roman" w:hAnsi="Times New Roman" w:cs="Times New Roman"/>
                <w:color w:val="000000" w:themeColor="text1"/>
                <w:sz w:val="24"/>
                <w:szCs w:val="24"/>
                <w:lang w:val="tr-TR"/>
              </w:rPr>
            </w:pPr>
            <w:r w:rsidRPr="00D71FD6">
              <w:rPr>
                <w:rFonts w:ascii="Times New Roman" w:hAnsi="Times New Roman" w:cs="Times New Roman"/>
                <w:color w:val="000000" w:themeColor="text1"/>
                <w:sz w:val="24"/>
                <w:szCs w:val="24"/>
                <w:lang w:val="tr-TR"/>
              </w:rPr>
              <w:t xml:space="preserve">3200000 </w:t>
            </w:r>
            <w:r w:rsidR="00E667D8" w:rsidRPr="00D71FD6">
              <w:rPr>
                <w:rFonts w:ascii="Times New Roman" w:hAnsi="Times New Roman" w:cs="Times New Roman"/>
                <w:color w:val="000000" w:themeColor="text1"/>
                <w:sz w:val="24"/>
                <w:szCs w:val="24"/>
                <w:lang w:val="tr-TR"/>
              </w:rPr>
              <w:t>TL</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E667D8" w:rsidRPr="00D71FD6" w:rsidTr="0083442F">
        <w:trPr>
          <w:trHeight w:val="302"/>
        </w:trPr>
        <w:tc>
          <w:tcPr>
            <w:tcW w:w="765" w:type="pct"/>
            <w:gridSpan w:val="3"/>
            <w:shd w:val="clear" w:color="auto" w:fill="C00000"/>
          </w:tcPr>
          <w:p w:rsidR="00E667D8" w:rsidRPr="00C9122D" w:rsidRDefault="00E667D8" w:rsidP="00991F47">
            <w:pPr>
              <w:pStyle w:val="TableParagraph"/>
              <w:spacing w:line="360" w:lineRule="auto"/>
              <w:rPr>
                <w:rFonts w:ascii="Times New Roman" w:hAnsi="Times New Roman" w:cs="Times New Roman"/>
                <w:b/>
                <w:color w:val="FFFFFF" w:themeColor="background1"/>
                <w:sz w:val="24"/>
                <w:szCs w:val="24"/>
                <w:lang w:val="tr-TR"/>
              </w:rPr>
            </w:pPr>
          </w:p>
          <w:p w:rsidR="00E667D8" w:rsidRPr="00C9122D" w:rsidRDefault="00E667D8" w:rsidP="00991F47">
            <w:pPr>
              <w:pStyle w:val="TableParagraph"/>
              <w:spacing w:before="3" w:line="360" w:lineRule="auto"/>
              <w:rPr>
                <w:rFonts w:ascii="Times New Roman" w:hAnsi="Times New Roman" w:cs="Times New Roman"/>
                <w:b/>
                <w:color w:val="FFFFFF" w:themeColor="background1"/>
                <w:sz w:val="24"/>
                <w:szCs w:val="24"/>
                <w:lang w:val="tr-TR"/>
              </w:rPr>
            </w:pPr>
          </w:p>
          <w:p w:rsidR="00E667D8" w:rsidRPr="00C9122D" w:rsidRDefault="00E667D8" w:rsidP="00991F47">
            <w:pPr>
              <w:pStyle w:val="TableParagraph"/>
              <w:spacing w:before="1"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10"/>
                <w:sz w:val="24"/>
                <w:szCs w:val="24"/>
                <w:lang w:val="tr-TR"/>
              </w:rPr>
              <w:t>Tespitler</w:t>
            </w:r>
          </w:p>
        </w:tc>
        <w:tc>
          <w:tcPr>
            <w:tcW w:w="4225" w:type="pct"/>
            <w:gridSpan w:val="10"/>
            <w:shd w:val="clear" w:color="auto" w:fill="FFFFFF" w:themeFill="background1"/>
          </w:tcPr>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-Erken çocukluk eğitim imkânlarının her çocuğun okullaşmasını sağlayacak kadar yaygın ve esnek zamanlı olmaması,</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Erken çocukluk eğitiminin ailelere belli ölçüde maliyet oluşturması,</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Erken çocukluk eğitim hizmeti sunan farklı aktörlerin bütünleşik bir sistemle izlenip değerlendirilememesi ve erken çocukluk eğitim hizmetine yönelik ortak bir kalite standardının olmaması,</w:t>
            </w:r>
          </w:p>
          <w:p w:rsidR="00E667D8"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Ailelerin ve öğretmenlerin özel eğitime ihtiyaç duyan çocuklar konusunda yeterli düzeyde bilgi ve farkındalığa sahip olmaması,</w:t>
            </w:r>
          </w:p>
        </w:tc>
        <w:tc>
          <w:tcPr>
            <w:tcW w:w="11" w:type="pct"/>
            <w:vMerge/>
            <w:shd w:val="clear" w:color="auto" w:fill="FFFFFF" w:themeFill="background1"/>
          </w:tcPr>
          <w:p w:rsidR="00E667D8" w:rsidRPr="00D71FD6" w:rsidRDefault="00E667D8" w:rsidP="00991F47">
            <w:pPr>
              <w:spacing w:line="360" w:lineRule="auto"/>
              <w:rPr>
                <w:rFonts w:ascii="Times New Roman" w:hAnsi="Times New Roman" w:cs="Times New Roman"/>
                <w:color w:val="FF0000"/>
                <w:sz w:val="24"/>
                <w:szCs w:val="24"/>
                <w:lang w:val="tr-TR"/>
              </w:rPr>
            </w:pPr>
          </w:p>
        </w:tc>
      </w:tr>
      <w:tr w:rsidR="00DB2808" w:rsidRPr="00D71FD6" w:rsidTr="0083442F">
        <w:trPr>
          <w:trHeight w:val="1646"/>
        </w:trPr>
        <w:tc>
          <w:tcPr>
            <w:tcW w:w="765" w:type="pct"/>
            <w:gridSpan w:val="3"/>
            <w:shd w:val="clear" w:color="auto" w:fill="C00000"/>
          </w:tcPr>
          <w:p w:rsidR="00DB2808" w:rsidRPr="00C9122D" w:rsidRDefault="00DB2808" w:rsidP="00991F47">
            <w:pPr>
              <w:pStyle w:val="TableParagraph"/>
              <w:spacing w:line="360" w:lineRule="auto"/>
              <w:rPr>
                <w:rFonts w:ascii="Times New Roman" w:hAnsi="Times New Roman" w:cs="Times New Roman"/>
                <w:b/>
                <w:color w:val="FFFFFF" w:themeColor="background1"/>
                <w:sz w:val="24"/>
                <w:szCs w:val="24"/>
                <w:lang w:val="tr-TR"/>
              </w:rPr>
            </w:pPr>
          </w:p>
          <w:p w:rsidR="00DB2808" w:rsidRPr="00C9122D" w:rsidRDefault="00DB2808" w:rsidP="00991F47">
            <w:pPr>
              <w:pStyle w:val="TableParagraph"/>
              <w:spacing w:line="360" w:lineRule="auto"/>
              <w:rPr>
                <w:rFonts w:ascii="Times New Roman" w:hAnsi="Times New Roman" w:cs="Times New Roman"/>
                <w:b/>
                <w:color w:val="FFFFFF" w:themeColor="background1"/>
                <w:sz w:val="24"/>
                <w:szCs w:val="24"/>
                <w:lang w:val="tr-TR"/>
              </w:rPr>
            </w:pPr>
          </w:p>
          <w:p w:rsidR="00DB2808" w:rsidRPr="00C9122D" w:rsidRDefault="00DB2808" w:rsidP="00991F47">
            <w:pPr>
              <w:pStyle w:val="TableParagraph"/>
              <w:spacing w:line="360" w:lineRule="auto"/>
              <w:ind w:left="107"/>
              <w:rPr>
                <w:rFonts w:ascii="Times New Roman" w:hAnsi="Times New Roman" w:cs="Times New Roman"/>
                <w:b/>
                <w:color w:val="FFFFFF" w:themeColor="background1"/>
                <w:sz w:val="24"/>
                <w:szCs w:val="24"/>
                <w:lang w:val="tr-TR"/>
              </w:rPr>
            </w:pPr>
            <w:r w:rsidRPr="00C9122D">
              <w:rPr>
                <w:rFonts w:ascii="Times New Roman" w:hAnsi="Times New Roman" w:cs="Times New Roman"/>
                <w:b/>
                <w:color w:val="FFFFFF" w:themeColor="background1"/>
                <w:w w:val="105"/>
                <w:sz w:val="24"/>
                <w:szCs w:val="24"/>
                <w:lang w:val="tr-TR"/>
              </w:rPr>
              <w:t>İhtiyaçlar</w:t>
            </w:r>
          </w:p>
        </w:tc>
        <w:tc>
          <w:tcPr>
            <w:tcW w:w="4225" w:type="pct"/>
            <w:gridSpan w:val="10"/>
            <w:shd w:val="clear" w:color="auto" w:fill="FFFFFF" w:themeFill="background1"/>
          </w:tcPr>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- 5 yaşın zorunlu eğitim kapsamına alınması için mevzuat düzenlemesinin bakanlık tarafından yapılması,</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Öğretmen ataması ve öğretmenlerin erken çocukluk eğitimi konusundaki deneyimlerini artırmak için hizmet içi eğitim faaliyetleri,</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Şartları elverişsiz çocukların erişim ve beslenme ihtiyaçlarının karşılanması için hizmet modellerinin geliştirilmesi, </w:t>
            </w:r>
          </w:p>
          <w:p w:rsidR="00D71FD6"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Erken çocukluk eğitimi konusunda ailelere ve topluma yönelik farkındalık çalışmaları,</w:t>
            </w:r>
          </w:p>
          <w:p w:rsidR="00DB2808" w:rsidRPr="00D71FD6" w:rsidRDefault="00D71FD6" w:rsidP="00D71FD6">
            <w:pPr>
              <w:rPr>
                <w:rFonts w:ascii="Times New Roman" w:eastAsia="Times New Roman" w:hAnsi="Times New Roman" w:cs="Times New Roman"/>
                <w:color w:val="000000" w:themeColor="text1"/>
                <w:sz w:val="24"/>
                <w:szCs w:val="24"/>
              </w:rPr>
            </w:pPr>
            <w:r w:rsidRPr="00D71FD6">
              <w:rPr>
                <w:rFonts w:ascii="Times New Roman" w:eastAsia="Times New Roman" w:hAnsi="Times New Roman" w:cs="Times New Roman"/>
                <w:color w:val="000000" w:themeColor="text1"/>
                <w:sz w:val="24"/>
                <w:szCs w:val="24"/>
              </w:rPr>
              <w:t xml:space="preserve"> - Erken çocukluk eğitim hizmetlerinde farklı kurum ve kuruluşlar arasında koordinasyonun sağlanması.</w:t>
            </w:r>
          </w:p>
        </w:tc>
        <w:tc>
          <w:tcPr>
            <w:tcW w:w="11" w:type="pct"/>
            <w:shd w:val="clear" w:color="auto" w:fill="FFFFFF" w:themeFill="background1"/>
          </w:tcPr>
          <w:p w:rsidR="00DB2808" w:rsidRPr="00D71FD6" w:rsidRDefault="00DB2808" w:rsidP="00991F47">
            <w:pPr>
              <w:spacing w:line="360" w:lineRule="auto"/>
              <w:rPr>
                <w:rFonts w:ascii="Times New Roman" w:hAnsi="Times New Roman" w:cs="Times New Roman"/>
                <w:color w:val="FF0000"/>
                <w:sz w:val="24"/>
                <w:szCs w:val="24"/>
                <w:lang w:val="tr-TR"/>
              </w:rPr>
            </w:pPr>
          </w:p>
        </w:tc>
      </w:tr>
    </w:tbl>
    <w:p w:rsidR="00C27B24" w:rsidRDefault="00C27B24" w:rsidP="00991F47">
      <w:pPr>
        <w:spacing w:line="360" w:lineRule="auto"/>
        <w:rPr>
          <w:rFonts w:ascii="Times New Roman" w:hAnsi="Times New Roman" w:cs="Times New Roman"/>
          <w:color w:val="FF0000"/>
          <w:sz w:val="24"/>
          <w:szCs w:val="24"/>
          <w:lang w:val="tr-TR"/>
        </w:rPr>
      </w:pPr>
    </w:p>
    <w:p w:rsidR="00E31CF2" w:rsidRDefault="00A61F57" w:rsidP="00C27B24">
      <w:pPr>
        <w:tabs>
          <w:tab w:val="left" w:pos="2700"/>
        </w:tabs>
        <w:rPr>
          <w:rFonts w:ascii="Times New Roman" w:hAnsi="Times New Roman" w:cs="Times New Roman"/>
          <w:b/>
          <w:sz w:val="24"/>
          <w:szCs w:val="24"/>
        </w:rPr>
      </w:pPr>
      <w:r w:rsidRPr="00A61F57">
        <w:rPr>
          <w:rFonts w:ascii="Times New Roman" w:hAnsi="Times New Roman" w:cs="Times New Roman"/>
          <w:b/>
          <w:w w:val="110"/>
          <w:sz w:val="24"/>
          <w:szCs w:val="24"/>
          <w:lang w:val="tr-TR"/>
        </w:rPr>
        <w:t xml:space="preserve">Hedef 3.2 </w:t>
      </w:r>
      <w:r w:rsidR="00E31CF2" w:rsidRPr="00A61F57">
        <w:rPr>
          <w:rFonts w:ascii="Times New Roman" w:hAnsi="Times New Roman" w:cs="Times New Roman"/>
          <w:b/>
          <w:sz w:val="24"/>
          <w:szCs w:val="24"/>
        </w:rPr>
        <w:t xml:space="preserve">Öğrencilerimizin bilişsel, duygusal ve fiziksel olarak çok boyutlu gelişmeleri ve bilimsel düşünme, tutum ve değerleri </w:t>
      </w:r>
      <w:r w:rsidR="00E31CF2" w:rsidRPr="00A61F57">
        <w:rPr>
          <w:rFonts w:ascii="Times New Roman" w:hAnsi="Times New Roman" w:cs="Times New Roman"/>
          <w:b/>
          <w:sz w:val="24"/>
          <w:szCs w:val="24"/>
        </w:rPr>
        <w:lastRenderedPageBreak/>
        <w:t xml:space="preserve">içselleştirebilmeleri için Türkiye’nin eğitim </w:t>
      </w:r>
      <w:proofErr w:type="gramStart"/>
      <w:r w:rsidR="00E31CF2" w:rsidRPr="00A61F57">
        <w:rPr>
          <w:rFonts w:ascii="Times New Roman" w:hAnsi="Times New Roman" w:cs="Times New Roman"/>
          <w:b/>
          <w:sz w:val="24"/>
          <w:szCs w:val="24"/>
        </w:rPr>
        <w:t>vizyonuna</w:t>
      </w:r>
      <w:proofErr w:type="gramEnd"/>
      <w:r w:rsidR="00E31CF2" w:rsidRPr="00A61F57">
        <w:rPr>
          <w:rFonts w:ascii="Times New Roman" w:hAnsi="Times New Roman" w:cs="Times New Roman"/>
          <w:b/>
          <w:sz w:val="24"/>
          <w:szCs w:val="24"/>
        </w:rPr>
        <w:t xml:space="preserve"> uygun temel eğitim uygulamaları gerçekleştirilerek okullaşma oranı artırılacaktır.</w:t>
      </w:r>
    </w:p>
    <w:p w:rsidR="00C27B24" w:rsidRPr="00E31CF2" w:rsidRDefault="00C27B24" w:rsidP="00C27B24">
      <w:pPr>
        <w:tabs>
          <w:tab w:val="left" w:pos="2700"/>
        </w:tabs>
        <w:rPr>
          <w:rFonts w:ascii="Times New Roman" w:hAnsi="Times New Roman" w:cs="Times New Roman"/>
          <w:b/>
          <w:color w:val="FF0000"/>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1538"/>
        <w:gridCol w:w="199"/>
        <w:gridCol w:w="1746"/>
        <w:gridCol w:w="1175"/>
        <w:gridCol w:w="1500"/>
        <w:gridCol w:w="1133"/>
        <w:gridCol w:w="1114"/>
        <w:gridCol w:w="1142"/>
        <w:gridCol w:w="1005"/>
        <w:gridCol w:w="1212"/>
        <w:gridCol w:w="1117"/>
        <w:gridCol w:w="1111"/>
      </w:tblGrid>
      <w:tr w:rsidR="002326A3" w:rsidRPr="005E25E1" w:rsidTr="0083442F">
        <w:trPr>
          <w:trHeight w:val="308"/>
        </w:trPr>
        <w:tc>
          <w:tcPr>
            <w:tcW w:w="550" w:type="pct"/>
            <w:shd w:val="clear" w:color="auto" w:fill="C00000"/>
          </w:tcPr>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sz w:val="24"/>
                <w:szCs w:val="24"/>
                <w:lang w:val="tr-TR"/>
              </w:rPr>
              <w:t>Amaç 3</w:t>
            </w:r>
          </w:p>
        </w:tc>
        <w:tc>
          <w:tcPr>
            <w:tcW w:w="4450" w:type="pct"/>
            <w:gridSpan w:val="11"/>
            <w:shd w:val="clear" w:color="auto" w:fill="C00000"/>
          </w:tcPr>
          <w:p w:rsidR="00E667D8" w:rsidRPr="001630A1" w:rsidRDefault="00E667D8" w:rsidP="00991F47">
            <w:pPr>
              <w:pStyle w:val="TableParagraph"/>
              <w:spacing w:before="10" w:line="360" w:lineRule="auto"/>
              <w:ind w:left="105"/>
              <w:rPr>
                <w:rFonts w:ascii="Times New Roman" w:hAnsi="Times New Roman" w:cs="Times New Roman"/>
                <w:color w:val="FFFFFF" w:themeColor="background1"/>
                <w:sz w:val="24"/>
                <w:szCs w:val="24"/>
                <w:lang w:val="tr-TR"/>
              </w:rPr>
            </w:pPr>
            <w:r w:rsidRPr="001630A1">
              <w:rPr>
                <w:rFonts w:ascii="Times New Roman" w:hAnsi="Times New Roman" w:cs="Times New Roman"/>
                <w:color w:val="FFFFFF" w:themeColor="background1"/>
                <w:w w:val="110"/>
                <w:sz w:val="24"/>
                <w:szCs w:val="24"/>
                <w:lang w:val="tr-TR"/>
              </w:rPr>
              <w:t>Okul öncesi eğitim ve temel eğitimde öğrencilerimizin bilişsel, duygusal ve fiziksel olarak çok boyutlu gelişimleri sağlanacaktır.</w:t>
            </w:r>
          </w:p>
        </w:tc>
      </w:tr>
      <w:tr w:rsidR="00E667D8" w:rsidRPr="005E25E1" w:rsidTr="0083442F">
        <w:trPr>
          <w:trHeight w:val="621"/>
        </w:trPr>
        <w:tc>
          <w:tcPr>
            <w:tcW w:w="550" w:type="pct"/>
            <w:shd w:val="clear" w:color="auto" w:fill="C00000"/>
          </w:tcPr>
          <w:p w:rsidR="00E667D8" w:rsidRPr="001630A1" w:rsidRDefault="00E667D8" w:rsidP="00991F47">
            <w:pPr>
              <w:pStyle w:val="TableParagraph"/>
              <w:spacing w:before="132"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Hedef 3.2</w:t>
            </w:r>
          </w:p>
        </w:tc>
        <w:tc>
          <w:tcPr>
            <w:tcW w:w="4450" w:type="pct"/>
            <w:gridSpan w:val="11"/>
            <w:shd w:val="clear" w:color="auto" w:fill="C00000"/>
          </w:tcPr>
          <w:p w:rsidR="00E667D8" w:rsidRPr="001630A1" w:rsidRDefault="00E667D8" w:rsidP="00991F47">
            <w:pPr>
              <w:pStyle w:val="TableParagraph"/>
              <w:spacing w:before="2" w:line="360" w:lineRule="auto"/>
              <w:ind w:left="105"/>
              <w:rPr>
                <w:rFonts w:ascii="Times New Roman" w:hAnsi="Times New Roman" w:cs="Times New Roman"/>
                <w:color w:val="FFFFFF" w:themeColor="background1"/>
                <w:sz w:val="24"/>
                <w:szCs w:val="24"/>
                <w:lang w:val="tr-TR"/>
              </w:rPr>
            </w:pPr>
            <w:r w:rsidRPr="001630A1">
              <w:rPr>
                <w:rFonts w:ascii="Times New Roman" w:hAnsi="Times New Roman" w:cs="Times New Roman"/>
                <w:color w:val="FFFFFF" w:themeColor="background1"/>
                <w:w w:val="110"/>
                <w:sz w:val="24"/>
                <w:szCs w:val="24"/>
                <w:lang w:val="tr-TR"/>
              </w:rPr>
              <w:t>Öğrencilerimizin bilişsel, duygusal ve fiziksel olarak çok boyutlu gelişimini önemseyen, bilimsel düşünme, tutum ve değerleriiçselleştirebilecekleri bir temel eğitim yapısına geçilerek okullaşma oranı artırılacaktır.</w:t>
            </w:r>
          </w:p>
        </w:tc>
      </w:tr>
      <w:tr w:rsidR="00E667D8" w:rsidRPr="005E25E1" w:rsidTr="0083442F">
        <w:trPr>
          <w:trHeight w:val="621"/>
        </w:trPr>
        <w:tc>
          <w:tcPr>
            <w:tcW w:w="1245" w:type="pct"/>
            <w:gridSpan w:val="3"/>
            <w:shd w:val="clear" w:color="auto" w:fill="C00000"/>
            <w:vAlign w:val="center"/>
          </w:tcPr>
          <w:p w:rsidR="00E667D8" w:rsidRPr="001630A1" w:rsidRDefault="00E667D8" w:rsidP="00B55B74">
            <w:pPr>
              <w:pStyle w:val="TableParagraph"/>
              <w:spacing w:before="132" w:line="360" w:lineRule="auto"/>
              <w:ind w:left="107"/>
              <w:jc w:val="center"/>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Performans Göstergeleri</w:t>
            </w:r>
          </w:p>
        </w:tc>
        <w:tc>
          <w:tcPr>
            <w:tcW w:w="420" w:type="pct"/>
            <w:shd w:val="clear" w:color="auto" w:fill="FFFFFF" w:themeFill="background1"/>
            <w:vAlign w:val="center"/>
          </w:tcPr>
          <w:p w:rsidR="00E667D8" w:rsidRPr="005E25E1" w:rsidRDefault="00E667D8" w:rsidP="00B55B74">
            <w:pPr>
              <w:pStyle w:val="TableParagraph"/>
              <w:spacing w:before="2" w:line="360" w:lineRule="auto"/>
              <w:ind w:left="88" w:right="83"/>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10"/>
                <w:sz w:val="24"/>
                <w:szCs w:val="24"/>
                <w:lang w:val="tr-TR"/>
              </w:rPr>
              <w:t>Hedefe</w:t>
            </w:r>
          </w:p>
          <w:p w:rsidR="00E667D8" w:rsidRPr="005E25E1" w:rsidRDefault="00E667D8" w:rsidP="00B55B74">
            <w:pPr>
              <w:pStyle w:val="TableParagraph"/>
              <w:spacing w:before="30" w:line="360" w:lineRule="auto"/>
              <w:ind w:left="88" w:right="84"/>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05"/>
                <w:sz w:val="24"/>
                <w:szCs w:val="24"/>
                <w:lang w:val="tr-TR"/>
              </w:rPr>
              <w:t>Etkisi (%)</w:t>
            </w:r>
          </w:p>
        </w:tc>
        <w:tc>
          <w:tcPr>
            <w:tcW w:w="536" w:type="pct"/>
            <w:shd w:val="clear" w:color="auto" w:fill="FFFFFF" w:themeFill="background1"/>
            <w:vAlign w:val="center"/>
          </w:tcPr>
          <w:p w:rsidR="00E667D8" w:rsidRPr="005E25E1" w:rsidRDefault="00E667D8" w:rsidP="00B55B74">
            <w:pPr>
              <w:pStyle w:val="TableParagraph"/>
              <w:spacing w:before="2" w:line="360" w:lineRule="auto"/>
              <w:ind w:left="100" w:right="95"/>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05"/>
                <w:sz w:val="24"/>
                <w:szCs w:val="24"/>
                <w:lang w:val="tr-TR"/>
              </w:rPr>
              <w:t>Başlangıç</w:t>
            </w:r>
          </w:p>
          <w:p w:rsidR="00E667D8" w:rsidRPr="005E25E1" w:rsidRDefault="00E667D8" w:rsidP="00B55B74">
            <w:pPr>
              <w:pStyle w:val="TableParagraph"/>
              <w:spacing w:before="30" w:line="360" w:lineRule="auto"/>
              <w:ind w:left="100" w:right="92"/>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10"/>
                <w:sz w:val="24"/>
                <w:szCs w:val="24"/>
                <w:lang w:val="tr-TR"/>
              </w:rPr>
              <w:t>Değeri</w:t>
            </w:r>
          </w:p>
        </w:tc>
        <w:tc>
          <w:tcPr>
            <w:tcW w:w="405" w:type="pct"/>
            <w:shd w:val="clear" w:color="auto" w:fill="FFFFFF" w:themeFill="background1"/>
            <w:vAlign w:val="center"/>
          </w:tcPr>
          <w:p w:rsidR="00E667D8" w:rsidRPr="005E25E1" w:rsidRDefault="00E667D8" w:rsidP="00B55B74">
            <w:pPr>
              <w:pStyle w:val="TableParagraph"/>
              <w:spacing w:before="132" w:line="360" w:lineRule="auto"/>
              <w:ind w:left="162" w:right="146"/>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2019</w:t>
            </w:r>
          </w:p>
        </w:tc>
        <w:tc>
          <w:tcPr>
            <w:tcW w:w="398" w:type="pct"/>
            <w:shd w:val="clear" w:color="auto" w:fill="FFFFFF" w:themeFill="background1"/>
            <w:vAlign w:val="center"/>
          </w:tcPr>
          <w:p w:rsidR="00E667D8" w:rsidRPr="005E25E1" w:rsidRDefault="00E667D8" w:rsidP="00B55B74">
            <w:pPr>
              <w:pStyle w:val="TableParagraph"/>
              <w:spacing w:before="132" w:line="360" w:lineRule="auto"/>
              <w:ind w:left="222" w:right="206"/>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2020</w:t>
            </w:r>
          </w:p>
        </w:tc>
        <w:tc>
          <w:tcPr>
            <w:tcW w:w="408" w:type="pct"/>
            <w:shd w:val="clear" w:color="auto" w:fill="FFFFFF" w:themeFill="background1"/>
            <w:vAlign w:val="center"/>
          </w:tcPr>
          <w:p w:rsidR="00E667D8" w:rsidRPr="005E25E1" w:rsidRDefault="00E667D8" w:rsidP="00B55B74">
            <w:pPr>
              <w:pStyle w:val="TableParagraph"/>
              <w:spacing w:before="132" w:line="360" w:lineRule="auto"/>
              <w:ind w:left="168" w:right="146"/>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2021</w:t>
            </w:r>
          </w:p>
        </w:tc>
        <w:tc>
          <w:tcPr>
            <w:tcW w:w="359" w:type="pct"/>
            <w:shd w:val="clear" w:color="auto" w:fill="FFFFFF" w:themeFill="background1"/>
            <w:vAlign w:val="center"/>
          </w:tcPr>
          <w:p w:rsidR="00E667D8" w:rsidRPr="005E25E1" w:rsidRDefault="00E667D8" w:rsidP="00B55B74">
            <w:pPr>
              <w:pStyle w:val="TableParagraph"/>
              <w:spacing w:before="132" w:line="360" w:lineRule="auto"/>
              <w:ind w:right="238"/>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2022</w:t>
            </w:r>
          </w:p>
        </w:tc>
        <w:tc>
          <w:tcPr>
            <w:tcW w:w="433" w:type="pct"/>
            <w:shd w:val="clear" w:color="auto" w:fill="FFFFFF" w:themeFill="background1"/>
            <w:vAlign w:val="center"/>
          </w:tcPr>
          <w:p w:rsidR="00E667D8" w:rsidRPr="005E25E1" w:rsidRDefault="00E667D8" w:rsidP="00B55B74">
            <w:pPr>
              <w:pStyle w:val="TableParagraph"/>
              <w:spacing w:before="132" w:line="360" w:lineRule="auto"/>
              <w:ind w:left="204" w:right="173"/>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2023</w:t>
            </w:r>
          </w:p>
        </w:tc>
        <w:tc>
          <w:tcPr>
            <w:tcW w:w="399" w:type="pct"/>
            <w:shd w:val="clear" w:color="auto" w:fill="FFFFFF" w:themeFill="background1"/>
            <w:vAlign w:val="center"/>
          </w:tcPr>
          <w:p w:rsidR="00E667D8" w:rsidRPr="005E25E1" w:rsidRDefault="00E667D8" w:rsidP="00B55B74">
            <w:pPr>
              <w:pStyle w:val="TableParagraph"/>
              <w:spacing w:before="2" w:line="360" w:lineRule="auto"/>
              <w:ind w:left="159"/>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10"/>
                <w:sz w:val="24"/>
                <w:szCs w:val="24"/>
                <w:lang w:val="tr-TR"/>
              </w:rPr>
              <w:t>İzleme</w:t>
            </w:r>
          </w:p>
          <w:p w:rsidR="00E667D8" w:rsidRPr="005E25E1" w:rsidRDefault="00E667D8" w:rsidP="00B55B74">
            <w:pPr>
              <w:pStyle w:val="TableParagraph"/>
              <w:spacing w:before="30" w:line="360" w:lineRule="auto"/>
              <w:ind w:left="161"/>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15"/>
                <w:sz w:val="24"/>
                <w:szCs w:val="24"/>
                <w:lang w:val="tr-TR"/>
              </w:rPr>
              <w:t>Sıklığı</w:t>
            </w:r>
          </w:p>
        </w:tc>
        <w:tc>
          <w:tcPr>
            <w:tcW w:w="397" w:type="pct"/>
            <w:shd w:val="clear" w:color="auto" w:fill="FFFFFF" w:themeFill="background1"/>
            <w:vAlign w:val="center"/>
          </w:tcPr>
          <w:p w:rsidR="00E667D8" w:rsidRPr="005E25E1" w:rsidRDefault="00E667D8" w:rsidP="00B55B74">
            <w:pPr>
              <w:pStyle w:val="TableParagraph"/>
              <w:spacing w:before="2" w:line="360" w:lineRule="auto"/>
              <w:ind w:left="201"/>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Rapor</w:t>
            </w:r>
          </w:p>
          <w:p w:rsidR="00E667D8" w:rsidRPr="005E25E1" w:rsidRDefault="00E667D8" w:rsidP="00B55B74">
            <w:pPr>
              <w:pStyle w:val="TableParagraph"/>
              <w:spacing w:before="30" w:line="360" w:lineRule="auto"/>
              <w:ind w:left="168"/>
              <w:jc w:val="center"/>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15"/>
                <w:sz w:val="24"/>
                <w:szCs w:val="24"/>
                <w:lang w:val="tr-TR"/>
              </w:rPr>
              <w:t>Sıklığı</w:t>
            </w:r>
          </w:p>
        </w:tc>
      </w:tr>
      <w:tr w:rsidR="003D754D" w:rsidRPr="005E25E1" w:rsidTr="00FD61AA">
        <w:trPr>
          <w:trHeight w:val="621"/>
        </w:trPr>
        <w:tc>
          <w:tcPr>
            <w:tcW w:w="621" w:type="pct"/>
            <w:gridSpan w:val="2"/>
            <w:vMerge w:val="restart"/>
            <w:shd w:val="clear" w:color="auto" w:fill="C00000"/>
          </w:tcPr>
          <w:p w:rsidR="003D754D" w:rsidRPr="001630A1" w:rsidRDefault="003D754D" w:rsidP="00B55B74">
            <w:pPr>
              <w:pStyle w:val="TableParagraph"/>
              <w:spacing w:before="2"/>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PG 3.2.1 İkili eğitim kapsamındaki okullara devam eden</w:t>
            </w:r>
            <w:r w:rsidRPr="001630A1">
              <w:rPr>
                <w:rFonts w:ascii="Times New Roman" w:hAnsi="Times New Roman" w:cs="Times New Roman"/>
                <w:b/>
                <w:color w:val="FFFFFF" w:themeColor="background1"/>
                <w:w w:val="105"/>
                <w:sz w:val="24"/>
                <w:szCs w:val="24"/>
                <w:lang w:val="tr-TR"/>
              </w:rPr>
              <w:t xml:space="preserve"> öğrenci oranı (%)</w:t>
            </w:r>
          </w:p>
        </w:tc>
        <w:tc>
          <w:tcPr>
            <w:tcW w:w="624" w:type="pct"/>
            <w:shd w:val="clear" w:color="auto" w:fill="C00000"/>
          </w:tcPr>
          <w:p w:rsidR="003D754D" w:rsidRPr="00FD61AA" w:rsidRDefault="003D754D" w:rsidP="00991F47">
            <w:pPr>
              <w:pStyle w:val="TableParagraph"/>
              <w:spacing w:before="30" w:line="360" w:lineRule="auto"/>
              <w:ind w:left="107"/>
              <w:rPr>
                <w:rFonts w:ascii="Times New Roman" w:hAnsi="Times New Roman" w:cs="Times New Roman"/>
                <w:b/>
                <w:color w:val="FFFFFF" w:themeColor="background1"/>
                <w:sz w:val="24"/>
                <w:szCs w:val="24"/>
                <w:lang w:val="tr-TR"/>
              </w:rPr>
            </w:pPr>
            <w:r w:rsidRPr="00FD61AA">
              <w:rPr>
                <w:rFonts w:ascii="Times New Roman" w:hAnsi="Times New Roman" w:cs="Times New Roman"/>
                <w:b/>
                <w:color w:val="FFFFFF" w:themeColor="background1"/>
                <w:sz w:val="24"/>
                <w:szCs w:val="24"/>
                <w:lang w:val="tr-TR"/>
              </w:rPr>
              <w:t>İlkokul</w:t>
            </w:r>
          </w:p>
        </w:tc>
        <w:tc>
          <w:tcPr>
            <w:tcW w:w="420" w:type="pct"/>
            <w:vMerge w:val="restart"/>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20</w:t>
            </w:r>
          </w:p>
        </w:tc>
        <w:tc>
          <w:tcPr>
            <w:tcW w:w="536"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05"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398"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08"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359"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33"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99" w:type="pct"/>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3D754D" w:rsidRPr="005E25E1" w:rsidTr="00FD61AA">
        <w:trPr>
          <w:trHeight w:val="621"/>
        </w:trPr>
        <w:tc>
          <w:tcPr>
            <w:tcW w:w="621" w:type="pct"/>
            <w:gridSpan w:val="2"/>
            <w:vMerge/>
            <w:shd w:val="clear" w:color="auto" w:fill="C00000"/>
          </w:tcPr>
          <w:p w:rsidR="003D754D" w:rsidRPr="001630A1" w:rsidRDefault="003D754D" w:rsidP="00991F47">
            <w:pPr>
              <w:pStyle w:val="TableParagraph"/>
              <w:spacing w:before="2" w:line="360" w:lineRule="auto"/>
              <w:ind w:left="107"/>
              <w:rPr>
                <w:rFonts w:ascii="Times New Roman" w:hAnsi="Times New Roman" w:cs="Times New Roman"/>
                <w:b/>
                <w:color w:val="FFFFFF" w:themeColor="background1"/>
                <w:w w:val="110"/>
                <w:sz w:val="24"/>
                <w:szCs w:val="24"/>
                <w:lang w:val="tr-TR"/>
              </w:rPr>
            </w:pPr>
          </w:p>
        </w:tc>
        <w:tc>
          <w:tcPr>
            <w:tcW w:w="624" w:type="pct"/>
            <w:shd w:val="clear" w:color="auto" w:fill="C00000"/>
          </w:tcPr>
          <w:p w:rsidR="003D754D" w:rsidRPr="00FD61AA" w:rsidRDefault="003D754D" w:rsidP="00991F47">
            <w:pPr>
              <w:pStyle w:val="TableParagraph"/>
              <w:spacing w:before="2" w:line="360" w:lineRule="auto"/>
              <w:ind w:left="107"/>
              <w:rPr>
                <w:rFonts w:ascii="Times New Roman" w:hAnsi="Times New Roman" w:cs="Times New Roman"/>
                <w:b/>
                <w:color w:val="FFFFFF" w:themeColor="background1"/>
                <w:w w:val="110"/>
                <w:sz w:val="24"/>
                <w:szCs w:val="24"/>
                <w:lang w:val="tr-TR"/>
              </w:rPr>
            </w:pPr>
            <w:r w:rsidRPr="00FD61AA">
              <w:rPr>
                <w:rFonts w:ascii="Times New Roman" w:hAnsi="Times New Roman" w:cs="Times New Roman"/>
                <w:b/>
                <w:color w:val="FFFFFF" w:themeColor="background1"/>
                <w:w w:val="110"/>
                <w:sz w:val="24"/>
                <w:szCs w:val="24"/>
                <w:lang w:val="tr-TR"/>
              </w:rPr>
              <w:t>Ortaokul</w:t>
            </w:r>
          </w:p>
        </w:tc>
        <w:tc>
          <w:tcPr>
            <w:tcW w:w="420" w:type="pct"/>
            <w:vMerge/>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tc>
        <w:tc>
          <w:tcPr>
            <w:tcW w:w="536"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05"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398"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08"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359"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p>
        </w:tc>
        <w:tc>
          <w:tcPr>
            <w:tcW w:w="433" w:type="pct"/>
            <w:shd w:val="clear" w:color="auto" w:fill="FFFFFF" w:themeFill="background1"/>
            <w:vAlign w:val="center"/>
          </w:tcPr>
          <w:p w:rsidR="003D754D" w:rsidRPr="005E25E1" w:rsidRDefault="003D754D" w:rsidP="003D754D">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99" w:type="pct"/>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3D754D" w:rsidRPr="005E25E1" w:rsidRDefault="003D754D"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B177B0" w:rsidRPr="005E25E1" w:rsidTr="00FD61AA">
        <w:trPr>
          <w:trHeight w:val="483"/>
        </w:trPr>
        <w:tc>
          <w:tcPr>
            <w:tcW w:w="621" w:type="pct"/>
            <w:gridSpan w:val="2"/>
            <w:vMerge/>
            <w:shd w:val="clear" w:color="auto" w:fill="C00000"/>
          </w:tcPr>
          <w:p w:rsidR="00B177B0" w:rsidRPr="001630A1" w:rsidRDefault="00B177B0" w:rsidP="00991F47">
            <w:pPr>
              <w:pStyle w:val="TableParagraph"/>
              <w:spacing w:before="2" w:line="360" w:lineRule="auto"/>
              <w:ind w:left="107"/>
              <w:rPr>
                <w:rFonts w:ascii="Times New Roman" w:hAnsi="Times New Roman" w:cs="Times New Roman"/>
                <w:b/>
                <w:color w:val="FFFFFF" w:themeColor="background1"/>
                <w:w w:val="110"/>
                <w:sz w:val="24"/>
                <w:szCs w:val="24"/>
                <w:lang w:val="tr-TR"/>
              </w:rPr>
            </w:pPr>
          </w:p>
        </w:tc>
        <w:tc>
          <w:tcPr>
            <w:tcW w:w="624" w:type="pct"/>
            <w:shd w:val="clear" w:color="auto" w:fill="C00000"/>
          </w:tcPr>
          <w:p w:rsidR="00B177B0" w:rsidRPr="00FD61AA" w:rsidRDefault="00B177B0" w:rsidP="00991F47">
            <w:pPr>
              <w:pStyle w:val="TableParagraph"/>
              <w:spacing w:before="2" w:line="360" w:lineRule="auto"/>
              <w:ind w:left="107"/>
              <w:rPr>
                <w:rFonts w:ascii="Times New Roman" w:hAnsi="Times New Roman" w:cs="Times New Roman"/>
                <w:b/>
                <w:color w:val="FFFFFF" w:themeColor="background1"/>
                <w:w w:val="110"/>
                <w:sz w:val="24"/>
                <w:szCs w:val="24"/>
                <w:lang w:val="tr-TR"/>
              </w:rPr>
            </w:pPr>
            <w:r w:rsidRPr="00FD61AA">
              <w:rPr>
                <w:rFonts w:ascii="Times New Roman" w:hAnsi="Times New Roman" w:cs="Times New Roman"/>
                <w:b/>
                <w:color w:val="FFFFFF" w:themeColor="background1"/>
                <w:w w:val="110"/>
                <w:sz w:val="24"/>
                <w:szCs w:val="24"/>
                <w:lang w:val="tr-TR"/>
              </w:rPr>
              <w:t>Lise</w:t>
            </w:r>
          </w:p>
        </w:tc>
        <w:tc>
          <w:tcPr>
            <w:tcW w:w="420" w:type="pct"/>
            <w:vMerge/>
            <w:shd w:val="clear" w:color="auto" w:fill="FFFFFF" w:themeFill="background1"/>
            <w:vAlign w:val="center"/>
          </w:tcPr>
          <w:p w:rsidR="00B177B0" w:rsidRPr="005E25E1" w:rsidRDefault="00B177B0"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tc>
        <w:tc>
          <w:tcPr>
            <w:tcW w:w="536" w:type="pct"/>
            <w:shd w:val="clear" w:color="auto" w:fill="FFFFFF" w:themeFill="background1"/>
            <w:vAlign w:val="center"/>
          </w:tcPr>
          <w:p w:rsidR="00B177B0" w:rsidRPr="005E25E1" w:rsidRDefault="00B177B0"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405" w:type="pct"/>
            <w:shd w:val="clear" w:color="auto" w:fill="FFFFFF" w:themeFill="background1"/>
            <w:vAlign w:val="center"/>
          </w:tcPr>
          <w:p w:rsidR="00B177B0" w:rsidRPr="005E25E1" w:rsidRDefault="00B177B0" w:rsidP="00B55B74">
            <w:pPr>
              <w:spacing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398" w:type="pct"/>
            <w:shd w:val="clear" w:color="auto" w:fill="FFFFFF" w:themeFill="background1"/>
            <w:vAlign w:val="center"/>
          </w:tcPr>
          <w:p w:rsidR="00B177B0" w:rsidRPr="005E25E1" w:rsidRDefault="00B177B0" w:rsidP="00B55B74">
            <w:pPr>
              <w:spacing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408" w:type="pct"/>
            <w:shd w:val="clear" w:color="auto" w:fill="FFFFFF" w:themeFill="background1"/>
            <w:vAlign w:val="center"/>
          </w:tcPr>
          <w:p w:rsidR="00B177B0" w:rsidRPr="005E25E1" w:rsidRDefault="00B177B0" w:rsidP="00B55B74">
            <w:pPr>
              <w:spacing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359" w:type="pct"/>
            <w:shd w:val="clear" w:color="auto" w:fill="FFFFFF" w:themeFill="background1"/>
            <w:vAlign w:val="center"/>
          </w:tcPr>
          <w:p w:rsidR="00B177B0" w:rsidRPr="005E25E1" w:rsidRDefault="00B177B0" w:rsidP="00B55B74">
            <w:pPr>
              <w:spacing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433" w:type="pct"/>
            <w:shd w:val="clear" w:color="auto" w:fill="FFFFFF" w:themeFill="background1"/>
            <w:vAlign w:val="center"/>
          </w:tcPr>
          <w:p w:rsidR="00B177B0" w:rsidRPr="005E25E1" w:rsidRDefault="00B177B0" w:rsidP="00B55B74">
            <w:pPr>
              <w:spacing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0</w:t>
            </w:r>
          </w:p>
        </w:tc>
        <w:tc>
          <w:tcPr>
            <w:tcW w:w="399" w:type="pct"/>
            <w:shd w:val="clear" w:color="auto" w:fill="FFFFFF" w:themeFill="background1"/>
            <w:vAlign w:val="center"/>
          </w:tcPr>
          <w:p w:rsidR="00B177B0" w:rsidRPr="005E25E1" w:rsidRDefault="00B177B0"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B177B0" w:rsidRPr="005E25E1" w:rsidRDefault="00B177B0"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5E25E1" w:rsidRPr="005E25E1" w:rsidTr="0083442F">
        <w:trPr>
          <w:trHeight w:val="621"/>
        </w:trPr>
        <w:tc>
          <w:tcPr>
            <w:tcW w:w="621" w:type="pct"/>
            <w:gridSpan w:val="2"/>
            <w:vMerge w:val="restart"/>
            <w:shd w:val="clear" w:color="auto" w:fill="C00000"/>
          </w:tcPr>
          <w:p w:rsidR="005E25E1" w:rsidRPr="001630A1" w:rsidRDefault="005E25E1" w:rsidP="00991F47">
            <w:pPr>
              <w:pStyle w:val="TableParagraph"/>
              <w:spacing w:before="7"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PG 3.2.2 Temel eğitimde 20 gün ve üzeri devamsız</w:t>
            </w:r>
          </w:p>
          <w:p w:rsidR="005E25E1" w:rsidRPr="001630A1" w:rsidRDefault="005E25E1" w:rsidP="00991F47">
            <w:pPr>
              <w:pStyle w:val="TableParagraph"/>
              <w:spacing w:before="1" w:line="360" w:lineRule="auto"/>
              <w:ind w:left="107"/>
              <w:rPr>
                <w:rFonts w:ascii="Times New Roman" w:hAnsi="Times New Roman" w:cs="Times New Roman"/>
                <w:b/>
                <w:color w:val="FFFFFF" w:themeColor="background1"/>
                <w:sz w:val="24"/>
                <w:szCs w:val="24"/>
                <w:lang w:val="tr-TR"/>
              </w:rPr>
            </w:pPr>
            <w:proofErr w:type="gramStart"/>
            <w:r w:rsidRPr="001630A1">
              <w:rPr>
                <w:rFonts w:ascii="Times New Roman" w:hAnsi="Times New Roman" w:cs="Times New Roman"/>
                <w:b/>
                <w:color w:val="FFFFFF" w:themeColor="background1"/>
                <w:w w:val="105"/>
                <w:sz w:val="24"/>
                <w:szCs w:val="24"/>
                <w:lang w:val="tr-TR"/>
              </w:rPr>
              <w:t>öğrenci</w:t>
            </w:r>
            <w:proofErr w:type="gramEnd"/>
            <w:r w:rsidRPr="001630A1">
              <w:rPr>
                <w:rFonts w:ascii="Times New Roman" w:hAnsi="Times New Roman" w:cs="Times New Roman"/>
                <w:b/>
                <w:color w:val="FFFFFF" w:themeColor="background1"/>
                <w:w w:val="105"/>
                <w:sz w:val="24"/>
                <w:szCs w:val="24"/>
                <w:lang w:val="tr-TR"/>
              </w:rPr>
              <w:t xml:space="preserve"> oranı</w:t>
            </w:r>
          </w:p>
        </w:tc>
        <w:tc>
          <w:tcPr>
            <w:tcW w:w="624" w:type="pct"/>
            <w:shd w:val="clear" w:color="auto" w:fill="C00000"/>
          </w:tcPr>
          <w:p w:rsidR="005E25E1" w:rsidRPr="001630A1" w:rsidRDefault="005E25E1" w:rsidP="00991F47">
            <w:pPr>
              <w:pStyle w:val="TableParagraph"/>
              <w:spacing w:before="2"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PG 3.2.2.1 İlkokulda 20 gün veüzeri devamsız öğrenci oranı (%)</w:t>
            </w:r>
          </w:p>
        </w:tc>
        <w:tc>
          <w:tcPr>
            <w:tcW w:w="420" w:type="pct"/>
            <w:vMerge w:val="restar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20</w:t>
            </w:r>
          </w:p>
        </w:tc>
        <w:tc>
          <w:tcPr>
            <w:tcW w:w="53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1,1</w:t>
            </w:r>
          </w:p>
        </w:tc>
        <w:tc>
          <w:tcPr>
            <w:tcW w:w="405"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w:t>
            </w:r>
          </w:p>
        </w:tc>
        <w:tc>
          <w:tcPr>
            <w:tcW w:w="39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0,9</w:t>
            </w:r>
          </w:p>
        </w:tc>
        <w:tc>
          <w:tcPr>
            <w:tcW w:w="40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Calibri" w:hAnsi="Times New Roman" w:cs="Times New Roman"/>
                <w:sz w:val="24"/>
                <w:szCs w:val="24"/>
              </w:rPr>
              <w:t>0</w:t>
            </w:r>
            <w:r w:rsidRPr="005E25E1">
              <w:rPr>
                <w:rFonts w:ascii="Times New Roman" w:eastAsia="Times New Roman" w:hAnsi="Times New Roman" w:cs="Times New Roman"/>
                <w:sz w:val="24"/>
                <w:szCs w:val="24"/>
              </w:rPr>
              <w:t>,8</w:t>
            </w:r>
          </w:p>
        </w:tc>
        <w:tc>
          <w:tcPr>
            <w:tcW w:w="35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0,7</w:t>
            </w:r>
          </w:p>
        </w:tc>
        <w:tc>
          <w:tcPr>
            <w:tcW w:w="433"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0,6</w:t>
            </w:r>
          </w:p>
        </w:tc>
        <w:tc>
          <w:tcPr>
            <w:tcW w:w="399"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5E25E1" w:rsidRPr="005E25E1" w:rsidTr="0083442F">
        <w:trPr>
          <w:trHeight w:val="622"/>
        </w:trPr>
        <w:tc>
          <w:tcPr>
            <w:tcW w:w="621" w:type="pct"/>
            <w:gridSpan w:val="2"/>
            <w:vMerge/>
            <w:shd w:val="clear" w:color="auto" w:fill="C00000"/>
          </w:tcPr>
          <w:p w:rsidR="005E25E1" w:rsidRPr="005E25E1" w:rsidRDefault="005E25E1" w:rsidP="00991F47">
            <w:pPr>
              <w:spacing w:line="360" w:lineRule="auto"/>
              <w:rPr>
                <w:rFonts w:ascii="Times New Roman" w:hAnsi="Times New Roman" w:cs="Times New Roman"/>
                <w:color w:val="FF0000"/>
                <w:sz w:val="24"/>
                <w:szCs w:val="24"/>
                <w:lang w:val="tr-TR"/>
              </w:rPr>
            </w:pPr>
          </w:p>
        </w:tc>
        <w:tc>
          <w:tcPr>
            <w:tcW w:w="624" w:type="pct"/>
            <w:shd w:val="clear" w:color="auto" w:fill="C00000"/>
          </w:tcPr>
          <w:p w:rsidR="005E25E1" w:rsidRPr="001630A1" w:rsidRDefault="005E25E1" w:rsidP="00991F47">
            <w:pPr>
              <w:pStyle w:val="TableParagraph"/>
              <w:spacing w:before="3"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 xml:space="preserve">PG 3.2.2.2 Ortaokulda 20 </w:t>
            </w:r>
            <w:r w:rsidRPr="001630A1">
              <w:rPr>
                <w:rFonts w:ascii="Times New Roman" w:hAnsi="Times New Roman" w:cs="Times New Roman"/>
                <w:b/>
                <w:color w:val="FFFFFF" w:themeColor="background1"/>
                <w:w w:val="105"/>
                <w:sz w:val="24"/>
                <w:szCs w:val="24"/>
                <w:lang w:val="tr-TR"/>
              </w:rPr>
              <w:lastRenderedPageBreak/>
              <w:t>gün veüzeri devamsız öğrenci oranı(%)</w:t>
            </w:r>
          </w:p>
        </w:tc>
        <w:tc>
          <w:tcPr>
            <w:tcW w:w="420" w:type="pct"/>
            <w:vMerge/>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tc>
        <w:tc>
          <w:tcPr>
            <w:tcW w:w="53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1,3</w:t>
            </w:r>
          </w:p>
        </w:tc>
        <w:tc>
          <w:tcPr>
            <w:tcW w:w="405"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1,2</w:t>
            </w:r>
          </w:p>
        </w:tc>
        <w:tc>
          <w:tcPr>
            <w:tcW w:w="39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1,1</w:t>
            </w:r>
          </w:p>
        </w:tc>
        <w:tc>
          <w:tcPr>
            <w:tcW w:w="40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w:t>
            </w:r>
          </w:p>
        </w:tc>
        <w:tc>
          <w:tcPr>
            <w:tcW w:w="35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0,9</w:t>
            </w:r>
          </w:p>
        </w:tc>
        <w:tc>
          <w:tcPr>
            <w:tcW w:w="433"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0,8</w:t>
            </w:r>
          </w:p>
        </w:tc>
        <w:tc>
          <w:tcPr>
            <w:tcW w:w="399"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5E25E1" w:rsidRPr="005E25E1" w:rsidTr="0083442F">
        <w:trPr>
          <w:trHeight w:val="1421"/>
        </w:trPr>
        <w:tc>
          <w:tcPr>
            <w:tcW w:w="621" w:type="pct"/>
            <w:gridSpan w:val="2"/>
            <w:vMerge w:val="restart"/>
            <w:shd w:val="clear" w:color="auto" w:fill="C00000"/>
          </w:tcPr>
          <w:p w:rsidR="005E25E1" w:rsidRPr="001630A1" w:rsidRDefault="005E25E1" w:rsidP="00991F47">
            <w:pPr>
              <w:pStyle w:val="TableParagraph"/>
              <w:spacing w:before="2"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lastRenderedPageBreak/>
              <w:t>PG 3.2.3 Temel</w:t>
            </w:r>
          </w:p>
          <w:p w:rsidR="005E25E1" w:rsidRPr="001630A1" w:rsidRDefault="005E25E1" w:rsidP="00991F47">
            <w:pPr>
              <w:pStyle w:val="TableParagraph"/>
              <w:spacing w:before="30"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 xml:space="preserve">Eğitimde okullaşma </w:t>
            </w:r>
            <w:r w:rsidRPr="001630A1">
              <w:rPr>
                <w:rFonts w:ascii="Times New Roman" w:hAnsi="Times New Roman" w:cs="Times New Roman"/>
                <w:b/>
                <w:color w:val="FFFFFF" w:themeColor="background1"/>
                <w:sz w:val="24"/>
                <w:szCs w:val="24"/>
                <w:lang w:val="tr-TR"/>
              </w:rPr>
              <w:t>oranı (%)</w:t>
            </w:r>
          </w:p>
        </w:tc>
        <w:tc>
          <w:tcPr>
            <w:tcW w:w="624" w:type="pct"/>
            <w:shd w:val="clear" w:color="auto" w:fill="C00000"/>
          </w:tcPr>
          <w:p w:rsidR="005E25E1" w:rsidRPr="001630A1" w:rsidRDefault="005E25E1" w:rsidP="00991F47">
            <w:pPr>
              <w:pStyle w:val="TableParagraph"/>
              <w:spacing w:before="2"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PG 3.2.3.1 6-9 yaş grubu okullaşma</w:t>
            </w:r>
            <w:r w:rsidRPr="001630A1">
              <w:rPr>
                <w:rFonts w:ascii="Times New Roman" w:hAnsi="Times New Roman" w:cs="Times New Roman"/>
                <w:b/>
                <w:color w:val="FFFFFF" w:themeColor="background1"/>
                <w:sz w:val="24"/>
                <w:szCs w:val="24"/>
                <w:lang w:val="tr-TR"/>
              </w:rPr>
              <w:t xml:space="preserve"> oranı (%)</w:t>
            </w:r>
          </w:p>
        </w:tc>
        <w:tc>
          <w:tcPr>
            <w:tcW w:w="420" w:type="pct"/>
            <w:vMerge w:val="restar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20</w:t>
            </w:r>
          </w:p>
        </w:tc>
        <w:tc>
          <w:tcPr>
            <w:tcW w:w="53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99,45</w:t>
            </w:r>
          </w:p>
        </w:tc>
        <w:tc>
          <w:tcPr>
            <w:tcW w:w="405"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99,56</w:t>
            </w:r>
          </w:p>
        </w:tc>
        <w:tc>
          <w:tcPr>
            <w:tcW w:w="39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99,66</w:t>
            </w:r>
          </w:p>
        </w:tc>
        <w:tc>
          <w:tcPr>
            <w:tcW w:w="40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99,76</w:t>
            </w:r>
          </w:p>
        </w:tc>
        <w:tc>
          <w:tcPr>
            <w:tcW w:w="35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99,85</w:t>
            </w:r>
          </w:p>
        </w:tc>
        <w:tc>
          <w:tcPr>
            <w:tcW w:w="433"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100</w:t>
            </w:r>
          </w:p>
        </w:tc>
        <w:tc>
          <w:tcPr>
            <w:tcW w:w="399"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r w:rsidR="005E25E1" w:rsidRPr="005E25E1" w:rsidTr="0083442F">
        <w:trPr>
          <w:trHeight w:val="1421"/>
        </w:trPr>
        <w:tc>
          <w:tcPr>
            <w:tcW w:w="621" w:type="pct"/>
            <w:gridSpan w:val="2"/>
            <w:vMerge/>
            <w:shd w:val="clear" w:color="auto" w:fill="C00000"/>
          </w:tcPr>
          <w:p w:rsidR="005E25E1" w:rsidRPr="001630A1" w:rsidRDefault="005E25E1" w:rsidP="00991F47">
            <w:pPr>
              <w:pStyle w:val="TableParagraph"/>
              <w:spacing w:before="2" w:line="360" w:lineRule="auto"/>
              <w:ind w:left="107"/>
              <w:rPr>
                <w:rFonts w:ascii="Times New Roman" w:hAnsi="Times New Roman" w:cs="Times New Roman"/>
                <w:b/>
                <w:color w:val="FFFFFF" w:themeColor="background1"/>
                <w:w w:val="105"/>
                <w:sz w:val="24"/>
                <w:szCs w:val="24"/>
                <w:lang w:val="tr-TR"/>
              </w:rPr>
            </w:pPr>
          </w:p>
        </w:tc>
        <w:tc>
          <w:tcPr>
            <w:tcW w:w="624" w:type="pct"/>
            <w:shd w:val="clear" w:color="auto" w:fill="C00000"/>
          </w:tcPr>
          <w:p w:rsidR="005E25E1" w:rsidRPr="001630A1" w:rsidRDefault="005E25E1" w:rsidP="00991F47">
            <w:pPr>
              <w:pStyle w:val="TableParagraph"/>
              <w:spacing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sz w:val="24"/>
                <w:szCs w:val="24"/>
                <w:lang w:val="tr-TR"/>
              </w:rPr>
              <w:t>PG 3.2.3.2. 10-13 yaş grubu</w:t>
            </w:r>
          </w:p>
          <w:p w:rsidR="005E25E1" w:rsidRPr="001630A1" w:rsidRDefault="005E25E1" w:rsidP="00991F47">
            <w:pPr>
              <w:pStyle w:val="TableParagraph"/>
              <w:spacing w:before="29" w:line="360" w:lineRule="auto"/>
              <w:ind w:left="108"/>
              <w:rPr>
                <w:rFonts w:ascii="Times New Roman" w:hAnsi="Times New Roman" w:cs="Times New Roman"/>
                <w:b/>
                <w:color w:val="FFFFFF" w:themeColor="background1"/>
                <w:sz w:val="24"/>
                <w:szCs w:val="24"/>
                <w:lang w:val="tr-TR"/>
              </w:rPr>
            </w:pPr>
            <w:proofErr w:type="gramStart"/>
            <w:r w:rsidRPr="001630A1">
              <w:rPr>
                <w:rFonts w:ascii="Times New Roman" w:hAnsi="Times New Roman" w:cs="Times New Roman"/>
                <w:b/>
                <w:color w:val="FFFFFF" w:themeColor="background1"/>
                <w:w w:val="105"/>
                <w:sz w:val="24"/>
                <w:szCs w:val="24"/>
                <w:lang w:val="tr-TR"/>
              </w:rPr>
              <w:t>okullaşma</w:t>
            </w:r>
            <w:proofErr w:type="gramEnd"/>
            <w:r w:rsidRPr="001630A1">
              <w:rPr>
                <w:rFonts w:ascii="Times New Roman" w:hAnsi="Times New Roman" w:cs="Times New Roman"/>
                <w:b/>
                <w:color w:val="FFFFFF" w:themeColor="background1"/>
                <w:w w:val="105"/>
                <w:sz w:val="24"/>
                <w:szCs w:val="24"/>
                <w:lang w:val="tr-TR"/>
              </w:rPr>
              <w:t xml:space="preserve"> oranı (%)</w:t>
            </w:r>
          </w:p>
        </w:tc>
        <w:tc>
          <w:tcPr>
            <w:tcW w:w="420" w:type="pct"/>
            <w:vMerge/>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p>
        </w:tc>
        <w:tc>
          <w:tcPr>
            <w:tcW w:w="53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98,62</w:t>
            </w:r>
          </w:p>
        </w:tc>
        <w:tc>
          <w:tcPr>
            <w:tcW w:w="405"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98,8</w:t>
            </w:r>
          </w:p>
        </w:tc>
        <w:tc>
          <w:tcPr>
            <w:tcW w:w="39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w:t>
            </w:r>
          </w:p>
        </w:tc>
        <w:tc>
          <w:tcPr>
            <w:tcW w:w="408"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99,4</w:t>
            </w:r>
          </w:p>
        </w:tc>
        <w:tc>
          <w:tcPr>
            <w:tcW w:w="35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99,7</w:t>
            </w:r>
          </w:p>
        </w:tc>
        <w:tc>
          <w:tcPr>
            <w:tcW w:w="433"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100</w:t>
            </w:r>
          </w:p>
        </w:tc>
        <w:tc>
          <w:tcPr>
            <w:tcW w:w="399"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c>
          <w:tcPr>
            <w:tcW w:w="397" w:type="pct"/>
            <w:shd w:val="clear" w:color="auto" w:fill="FFFFFF" w:themeFill="background1"/>
            <w:vAlign w:val="center"/>
          </w:tcPr>
          <w:p w:rsidR="005E25E1" w:rsidRPr="005E25E1" w:rsidRDefault="005E25E1" w:rsidP="00B55B74">
            <w:pPr>
              <w:pStyle w:val="TableParagraph"/>
              <w:spacing w:before="135" w:line="360" w:lineRule="auto"/>
              <w:ind w:left="162" w:right="145"/>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6 Ay</w:t>
            </w:r>
          </w:p>
        </w:tc>
      </w:tr>
    </w:tbl>
    <w:p w:rsidR="00C27B24" w:rsidRPr="005E25E1" w:rsidRDefault="00C27B24" w:rsidP="00C27B24">
      <w:pPr>
        <w:rPr>
          <w:rFonts w:ascii="Times New Roman" w:hAnsi="Times New Roman" w:cs="Times New Roman"/>
          <w:sz w:val="24"/>
          <w:szCs w:val="24"/>
          <w:lang w:val="tr-TR"/>
        </w:rPr>
      </w:pPr>
    </w:p>
    <w:p w:rsidR="00C27B24" w:rsidRPr="005E25E1" w:rsidRDefault="00C27B24" w:rsidP="00C27B24">
      <w:pPr>
        <w:rPr>
          <w:rFonts w:ascii="Times New Roman" w:hAnsi="Times New Roman" w:cs="Times New Roman"/>
          <w:sz w:val="24"/>
          <w:szCs w:val="24"/>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1222"/>
        <w:gridCol w:w="1130"/>
        <w:gridCol w:w="3134"/>
        <w:gridCol w:w="1122"/>
        <w:gridCol w:w="1080"/>
        <w:gridCol w:w="895"/>
        <w:gridCol w:w="893"/>
        <w:gridCol w:w="893"/>
        <w:gridCol w:w="898"/>
        <w:gridCol w:w="898"/>
        <w:gridCol w:w="898"/>
        <w:gridCol w:w="929"/>
      </w:tblGrid>
      <w:tr w:rsidR="005E25E1" w:rsidRPr="005E25E1" w:rsidTr="0083442F">
        <w:trPr>
          <w:trHeight w:val="583"/>
        </w:trPr>
        <w:tc>
          <w:tcPr>
            <w:tcW w:w="840" w:type="pct"/>
            <w:gridSpan w:val="2"/>
            <w:vMerge w:val="restart"/>
            <w:shd w:val="clear" w:color="auto" w:fill="C00000"/>
          </w:tcPr>
          <w:p w:rsidR="005E25E1" w:rsidRPr="001630A1" w:rsidRDefault="005E25E1" w:rsidP="00991F47">
            <w:pPr>
              <w:pStyle w:val="TableParagraph"/>
              <w:spacing w:before="130" w:line="360" w:lineRule="auto"/>
              <w:ind w:left="107" w:right="13"/>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PG 3.2.4 Temel eğitimde öğrenci sayısı 30’dan fazla</w:t>
            </w:r>
          </w:p>
          <w:p w:rsidR="005E25E1" w:rsidRPr="001630A1" w:rsidRDefault="005E25E1" w:rsidP="00991F47">
            <w:pPr>
              <w:spacing w:line="360" w:lineRule="auto"/>
              <w:rPr>
                <w:rFonts w:ascii="Times New Roman" w:hAnsi="Times New Roman" w:cs="Times New Roman"/>
                <w:b/>
                <w:color w:val="FFFFFF" w:themeColor="background1"/>
                <w:sz w:val="24"/>
                <w:szCs w:val="24"/>
                <w:lang w:val="tr-TR"/>
              </w:rPr>
            </w:pPr>
            <w:proofErr w:type="gramStart"/>
            <w:r w:rsidRPr="001630A1">
              <w:rPr>
                <w:rFonts w:ascii="Times New Roman" w:hAnsi="Times New Roman" w:cs="Times New Roman"/>
                <w:b/>
                <w:color w:val="FFFFFF" w:themeColor="background1"/>
                <w:w w:val="105"/>
                <w:sz w:val="24"/>
                <w:szCs w:val="24"/>
                <w:lang w:val="tr-TR"/>
              </w:rPr>
              <w:t>olan</w:t>
            </w:r>
            <w:proofErr w:type="gramEnd"/>
            <w:r w:rsidRPr="001630A1">
              <w:rPr>
                <w:rFonts w:ascii="Times New Roman" w:hAnsi="Times New Roman" w:cs="Times New Roman"/>
                <w:b/>
                <w:color w:val="FFFFFF" w:themeColor="background1"/>
                <w:w w:val="105"/>
                <w:sz w:val="24"/>
                <w:szCs w:val="24"/>
                <w:lang w:val="tr-TR"/>
              </w:rPr>
              <w:t xml:space="preserve"> şube oranı (%)</w:t>
            </w:r>
          </w:p>
        </w:tc>
        <w:tc>
          <w:tcPr>
            <w:tcW w:w="1120" w:type="pct"/>
            <w:shd w:val="clear" w:color="auto" w:fill="C00000"/>
          </w:tcPr>
          <w:p w:rsidR="005E25E1" w:rsidRPr="001630A1" w:rsidRDefault="005E25E1" w:rsidP="00991F47">
            <w:pPr>
              <w:pStyle w:val="TableParagraph"/>
              <w:spacing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PG 3.2.4.1 İlkokulda öğrenci sayısı</w:t>
            </w:r>
            <w:r w:rsidRPr="001630A1">
              <w:rPr>
                <w:rFonts w:ascii="Times New Roman" w:hAnsi="Times New Roman" w:cs="Times New Roman"/>
                <w:b/>
                <w:color w:val="FFFFFF" w:themeColor="background1"/>
                <w:w w:val="105"/>
                <w:sz w:val="24"/>
                <w:szCs w:val="24"/>
                <w:lang w:val="tr-TR"/>
              </w:rPr>
              <w:t>30’dan fazla olan şube oranı (%)</w:t>
            </w:r>
          </w:p>
        </w:tc>
        <w:tc>
          <w:tcPr>
            <w:tcW w:w="401" w:type="pct"/>
            <w:vMerge w:val="restart"/>
            <w:shd w:val="clear" w:color="auto" w:fill="FFFFFF" w:themeFill="background1"/>
          </w:tcPr>
          <w:p w:rsidR="005E25E1" w:rsidRPr="005E25E1" w:rsidRDefault="005E25E1" w:rsidP="00991F47">
            <w:pPr>
              <w:pStyle w:val="TableParagraph"/>
              <w:spacing w:line="360" w:lineRule="auto"/>
              <w:rPr>
                <w:rFonts w:ascii="Times New Roman" w:hAnsi="Times New Roman" w:cs="Times New Roman"/>
                <w:b/>
                <w:color w:val="000000" w:themeColor="text1"/>
                <w:sz w:val="24"/>
                <w:szCs w:val="24"/>
                <w:lang w:val="tr-TR"/>
              </w:rPr>
            </w:pPr>
          </w:p>
          <w:p w:rsidR="005E25E1" w:rsidRPr="005E25E1" w:rsidRDefault="005E25E1" w:rsidP="00991F47">
            <w:pPr>
              <w:pStyle w:val="TableParagraph"/>
              <w:spacing w:before="7" w:line="360" w:lineRule="auto"/>
              <w:rPr>
                <w:rFonts w:ascii="Times New Roman" w:hAnsi="Times New Roman" w:cs="Times New Roman"/>
                <w:b/>
                <w:color w:val="000000" w:themeColor="text1"/>
                <w:sz w:val="24"/>
                <w:szCs w:val="24"/>
                <w:lang w:val="tr-TR"/>
              </w:rPr>
            </w:pPr>
          </w:p>
          <w:p w:rsidR="005E25E1" w:rsidRPr="005E25E1" w:rsidRDefault="005E25E1" w:rsidP="00991F47">
            <w:pPr>
              <w:pStyle w:val="TableParagraph"/>
              <w:spacing w:line="360" w:lineRule="auto"/>
              <w:ind w:left="441" w:right="437"/>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w w:val="95"/>
                <w:sz w:val="24"/>
                <w:szCs w:val="24"/>
                <w:lang w:val="tr-TR"/>
              </w:rPr>
              <w:t>20</w:t>
            </w:r>
          </w:p>
        </w:tc>
        <w:tc>
          <w:tcPr>
            <w:tcW w:w="38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0"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1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1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tcPr>
          <w:p w:rsidR="005E25E1" w:rsidRPr="005E25E1" w:rsidRDefault="005E25E1" w:rsidP="00991F47">
            <w:pPr>
              <w:pStyle w:val="TableParagraph"/>
              <w:spacing w:before="129" w:line="360" w:lineRule="auto"/>
              <w:ind w:left="186" w:right="173"/>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w w:val="105"/>
                <w:sz w:val="24"/>
                <w:szCs w:val="24"/>
                <w:lang w:val="tr-TR"/>
              </w:rPr>
              <w:t>6 Ay</w:t>
            </w:r>
          </w:p>
        </w:tc>
        <w:tc>
          <w:tcPr>
            <w:tcW w:w="332" w:type="pct"/>
            <w:shd w:val="clear" w:color="auto" w:fill="FFFFFF" w:themeFill="background1"/>
          </w:tcPr>
          <w:p w:rsidR="005E25E1" w:rsidRPr="005E25E1" w:rsidRDefault="005E25E1" w:rsidP="00991F47">
            <w:pPr>
              <w:pStyle w:val="TableParagraph"/>
              <w:spacing w:before="129" w:line="360" w:lineRule="auto"/>
              <w:ind w:right="243"/>
              <w:jc w:val="right"/>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w w:val="105"/>
                <w:sz w:val="24"/>
                <w:szCs w:val="24"/>
                <w:lang w:val="tr-TR"/>
              </w:rPr>
              <w:t>6 Ay</w:t>
            </w:r>
          </w:p>
        </w:tc>
      </w:tr>
      <w:tr w:rsidR="005E25E1" w:rsidRPr="005E25E1" w:rsidTr="0083442F">
        <w:trPr>
          <w:trHeight w:val="876"/>
        </w:trPr>
        <w:tc>
          <w:tcPr>
            <w:tcW w:w="840" w:type="pct"/>
            <w:gridSpan w:val="2"/>
            <w:vMerge/>
            <w:shd w:val="clear" w:color="auto" w:fill="C00000"/>
          </w:tcPr>
          <w:p w:rsidR="005E25E1" w:rsidRPr="001630A1" w:rsidRDefault="005E25E1" w:rsidP="00991F47">
            <w:pPr>
              <w:spacing w:line="360" w:lineRule="auto"/>
              <w:rPr>
                <w:rFonts w:ascii="Times New Roman" w:hAnsi="Times New Roman" w:cs="Times New Roman"/>
                <w:color w:val="FFFFFF" w:themeColor="background1"/>
                <w:sz w:val="24"/>
                <w:szCs w:val="24"/>
                <w:lang w:val="tr-TR"/>
              </w:rPr>
            </w:pPr>
          </w:p>
        </w:tc>
        <w:tc>
          <w:tcPr>
            <w:tcW w:w="1120" w:type="pct"/>
            <w:shd w:val="clear" w:color="auto" w:fill="C00000"/>
          </w:tcPr>
          <w:p w:rsidR="005E25E1" w:rsidRPr="001630A1" w:rsidRDefault="005E25E1" w:rsidP="00991F47">
            <w:pPr>
              <w:pStyle w:val="TableParagraph"/>
              <w:spacing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PG 3.2.4.2 Ortaokulda öğrencisayısı 30’dan fazla olan şube oranı (%)</w:t>
            </w:r>
          </w:p>
        </w:tc>
        <w:tc>
          <w:tcPr>
            <w:tcW w:w="401" w:type="pct"/>
            <w:vMerge/>
            <w:shd w:val="clear" w:color="auto" w:fill="FFFFFF" w:themeFill="background1"/>
          </w:tcPr>
          <w:p w:rsidR="005E25E1" w:rsidRPr="005E25E1" w:rsidRDefault="005E25E1" w:rsidP="00991F47">
            <w:pPr>
              <w:spacing w:line="360" w:lineRule="auto"/>
              <w:rPr>
                <w:rFonts w:ascii="Times New Roman" w:hAnsi="Times New Roman" w:cs="Times New Roman"/>
                <w:color w:val="000000" w:themeColor="text1"/>
                <w:sz w:val="24"/>
                <w:szCs w:val="24"/>
                <w:lang w:val="tr-TR"/>
              </w:rPr>
            </w:pPr>
          </w:p>
        </w:tc>
        <w:tc>
          <w:tcPr>
            <w:tcW w:w="386"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0"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1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19"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vAlign w:val="center"/>
          </w:tcPr>
          <w:p w:rsidR="005E25E1" w:rsidRPr="005E25E1" w:rsidRDefault="005E25E1" w:rsidP="009A2765">
            <w:pPr>
              <w:jc w:val="center"/>
              <w:rPr>
                <w:rFonts w:ascii="Times New Roman" w:eastAsia="Times New Roman" w:hAnsi="Times New Roman" w:cs="Times New Roman"/>
                <w:sz w:val="24"/>
                <w:szCs w:val="24"/>
              </w:rPr>
            </w:pPr>
            <w:r w:rsidRPr="005E25E1">
              <w:rPr>
                <w:rFonts w:ascii="Times New Roman" w:eastAsia="Times New Roman" w:hAnsi="Times New Roman" w:cs="Times New Roman"/>
                <w:sz w:val="24"/>
                <w:szCs w:val="24"/>
              </w:rPr>
              <w:t>0</w:t>
            </w:r>
          </w:p>
        </w:tc>
        <w:tc>
          <w:tcPr>
            <w:tcW w:w="321" w:type="pct"/>
            <w:shd w:val="clear" w:color="auto" w:fill="FFFFFF" w:themeFill="background1"/>
          </w:tcPr>
          <w:p w:rsidR="005E25E1" w:rsidRPr="005E25E1" w:rsidRDefault="005E25E1" w:rsidP="00991F47">
            <w:pPr>
              <w:pStyle w:val="TableParagraph"/>
              <w:spacing w:before="5" w:line="360" w:lineRule="auto"/>
              <w:rPr>
                <w:rFonts w:ascii="Times New Roman" w:hAnsi="Times New Roman" w:cs="Times New Roman"/>
                <w:b/>
                <w:color w:val="000000" w:themeColor="text1"/>
                <w:sz w:val="24"/>
                <w:szCs w:val="24"/>
                <w:lang w:val="tr-TR"/>
              </w:rPr>
            </w:pPr>
          </w:p>
          <w:p w:rsidR="005E25E1" w:rsidRPr="005E25E1" w:rsidRDefault="005E25E1" w:rsidP="00991F47">
            <w:pPr>
              <w:pStyle w:val="TableParagraph"/>
              <w:spacing w:line="360" w:lineRule="auto"/>
              <w:ind w:left="186" w:right="173"/>
              <w:jc w:val="center"/>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w w:val="105"/>
                <w:sz w:val="24"/>
                <w:szCs w:val="24"/>
                <w:lang w:val="tr-TR"/>
              </w:rPr>
              <w:t>6 Ay</w:t>
            </w:r>
          </w:p>
        </w:tc>
        <w:tc>
          <w:tcPr>
            <w:tcW w:w="332" w:type="pct"/>
            <w:shd w:val="clear" w:color="auto" w:fill="FFFFFF" w:themeFill="background1"/>
          </w:tcPr>
          <w:p w:rsidR="005E25E1" w:rsidRPr="005E25E1" w:rsidRDefault="005E25E1" w:rsidP="00991F47">
            <w:pPr>
              <w:pStyle w:val="TableParagraph"/>
              <w:spacing w:before="5" w:line="360" w:lineRule="auto"/>
              <w:rPr>
                <w:rFonts w:ascii="Times New Roman" w:hAnsi="Times New Roman" w:cs="Times New Roman"/>
                <w:b/>
                <w:color w:val="000000" w:themeColor="text1"/>
                <w:sz w:val="24"/>
                <w:szCs w:val="24"/>
                <w:lang w:val="tr-TR"/>
              </w:rPr>
            </w:pPr>
          </w:p>
          <w:p w:rsidR="005E25E1" w:rsidRPr="005E25E1" w:rsidRDefault="005E25E1" w:rsidP="00991F47">
            <w:pPr>
              <w:pStyle w:val="TableParagraph"/>
              <w:spacing w:line="360" w:lineRule="auto"/>
              <w:ind w:right="243"/>
              <w:jc w:val="right"/>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w w:val="105"/>
                <w:sz w:val="24"/>
                <w:szCs w:val="24"/>
                <w:lang w:val="tr-TR"/>
              </w:rPr>
              <w:t>6 Ay</w:t>
            </w:r>
          </w:p>
        </w:tc>
      </w:tr>
      <w:tr w:rsidR="00E667D8" w:rsidRPr="005E25E1" w:rsidTr="0083442F">
        <w:trPr>
          <w:trHeight w:val="300"/>
        </w:trPr>
        <w:tc>
          <w:tcPr>
            <w:tcW w:w="1959" w:type="pct"/>
            <w:gridSpan w:val="3"/>
            <w:shd w:val="clear" w:color="auto" w:fill="C00000"/>
          </w:tcPr>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Koordinatör Birim</w:t>
            </w:r>
          </w:p>
        </w:tc>
        <w:tc>
          <w:tcPr>
            <w:tcW w:w="3041" w:type="pct"/>
            <w:gridSpan w:val="9"/>
            <w:shd w:val="clear" w:color="auto" w:fill="FFFFFF" w:themeFill="background1"/>
          </w:tcPr>
          <w:p w:rsidR="00E667D8" w:rsidRPr="005E25E1" w:rsidRDefault="00E667D8" w:rsidP="00991F47">
            <w:pPr>
              <w:pStyle w:val="TableParagraph"/>
              <w:spacing w:before="1" w:line="360" w:lineRule="auto"/>
              <w:ind w:left="105"/>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 xml:space="preserve">Temel Eğitim </w:t>
            </w:r>
            <w:r w:rsidR="00255146" w:rsidRPr="005E25E1">
              <w:rPr>
                <w:rFonts w:ascii="Times New Roman" w:hAnsi="Times New Roman" w:cs="Times New Roman"/>
                <w:color w:val="000000" w:themeColor="text1"/>
                <w:sz w:val="24"/>
                <w:szCs w:val="24"/>
                <w:lang w:val="tr-TR"/>
              </w:rPr>
              <w:t xml:space="preserve">Şube </w:t>
            </w:r>
            <w:r w:rsidRPr="005E25E1">
              <w:rPr>
                <w:rFonts w:ascii="Times New Roman" w:hAnsi="Times New Roman" w:cs="Times New Roman"/>
                <w:color w:val="000000" w:themeColor="text1"/>
                <w:sz w:val="24"/>
                <w:szCs w:val="24"/>
                <w:lang w:val="tr-TR"/>
              </w:rPr>
              <w:t>Müdürlüğü</w:t>
            </w:r>
          </w:p>
        </w:tc>
      </w:tr>
      <w:tr w:rsidR="00E667D8" w:rsidRPr="005E25E1" w:rsidTr="0083442F">
        <w:trPr>
          <w:trHeight w:val="300"/>
        </w:trPr>
        <w:tc>
          <w:tcPr>
            <w:tcW w:w="1959" w:type="pct"/>
            <w:gridSpan w:val="3"/>
            <w:shd w:val="clear" w:color="auto" w:fill="C00000"/>
          </w:tcPr>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İş Birliği Yapılacak Birimler</w:t>
            </w:r>
          </w:p>
        </w:tc>
        <w:tc>
          <w:tcPr>
            <w:tcW w:w="3041" w:type="pct"/>
            <w:gridSpan w:val="9"/>
            <w:shd w:val="clear" w:color="auto" w:fill="FFFFFF" w:themeFill="background1"/>
          </w:tcPr>
          <w:p w:rsidR="00E667D8" w:rsidRPr="005E25E1" w:rsidRDefault="00255146" w:rsidP="00991F47">
            <w:pPr>
              <w:pStyle w:val="TableParagraph"/>
              <w:spacing w:before="1" w:line="360" w:lineRule="auto"/>
              <w:ind w:left="105"/>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DÖŞM, DHŞM, SGŞM, OŞM, MTEŞM, ÖERHŞM, ÖÖKŞM, HBÖŞM, İEŞM</w:t>
            </w:r>
            <w:r w:rsidR="00E667D8" w:rsidRPr="005E25E1">
              <w:rPr>
                <w:rFonts w:ascii="Times New Roman" w:hAnsi="Times New Roman" w:cs="Times New Roman"/>
                <w:color w:val="000000" w:themeColor="text1"/>
                <w:sz w:val="24"/>
                <w:szCs w:val="24"/>
                <w:lang w:val="tr-TR"/>
              </w:rPr>
              <w:t>.</w:t>
            </w:r>
          </w:p>
        </w:tc>
      </w:tr>
      <w:tr w:rsidR="00E667D8" w:rsidRPr="005E25E1" w:rsidTr="0083442F">
        <w:trPr>
          <w:trHeight w:val="1505"/>
        </w:trPr>
        <w:tc>
          <w:tcPr>
            <w:tcW w:w="840" w:type="pct"/>
            <w:gridSpan w:val="2"/>
            <w:shd w:val="clear" w:color="auto" w:fill="C00000"/>
          </w:tcPr>
          <w:p w:rsidR="00E667D8" w:rsidRPr="001630A1" w:rsidRDefault="00E667D8" w:rsidP="00991F47">
            <w:pPr>
              <w:pStyle w:val="TableParagraph"/>
              <w:spacing w:line="360" w:lineRule="auto"/>
              <w:rPr>
                <w:rFonts w:ascii="Times New Roman" w:hAnsi="Times New Roman" w:cs="Times New Roman"/>
                <w:b/>
                <w:color w:val="FFFFFF" w:themeColor="background1"/>
                <w:sz w:val="24"/>
                <w:szCs w:val="24"/>
                <w:lang w:val="tr-TR"/>
              </w:rPr>
            </w:pPr>
          </w:p>
          <w:p w:rsidR="00E667D8" w:rsidRPr="001630A1" w:rsidRDefault="00E667D8" w:rsidP="00991F47">
            <w:pPr>
              <w:pStyle w:val="TableParagraph"/>
              <w:spacing w:before="4" w:line="360" w:lineRule="auto"/>
              <w:rPr>
                <w:rFonts w:ascii="Times New Roman" w:hAnsi="Times New Roman" w:cs="Times New Roman"/>
                <w:b/>
                <w:color w:val="FFFFFF" w:themeColor="background1"/>
                <w:sz w:val="24"/>
                <w:szCs w:val="24"/>
                <w:lang w:val="tr-TR"/>
              </w:rPr>
            </w:pPr>
          </w:p>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Riskler</w:t>
            </w:r>
          </w:p>
        </w:tc>
        <w:tc>
          <w:tcPr>
            <w:tcW w:w="4160" w:type="pct"/>
            <w:gridSpan w:val="10"/>
            <w:shd w:val="clear" w:color="auto" w:fill="FFFFFF" w:themeFill="background1"/>
          </w:tcPr>
          <w:p w:rsidR="005E25E1" w:rsidRPr="005E25E1" w:rsidRDefault="005E25E1" w:rsidP="005E25E1">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xml:space="preserve"> -Kademeler arası geçişlerde uygulanan sınav yöntemlerinin aileleri gelişim temelli değerlendirme anlayışından uzaklaştırması,</w:t>
            </w:r>
          </w:p>
          <w:p w:rsidR="00E667D8" w:rsidRPr="005E25E1" w:rsidRDefault="005E25E1" w:rsidP="005E25E1">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Öğrenci ve öğretmenlerin klasik ölçme ve değerlendirme anlayışıyla yetişmiş olması ve gelişim temelli değerlendirme konusunda deneyim eksikliği.</w:t>
            </w:r>
          </w:p>
        </w:tc>
      </w:tr>
      <w:tr w:rsidR="00CB1381" w:rsidRPr="005E25E1" w:rsidTr="0083442F">
        <w:trPr>
          <w:trHeight w:val="289"/>
        </w:trPr>
        <w:tc>
          <w:tcPr>
            <w:tcW w:w="436" w:type="pct"/>
            <w:vMerge w:val="restart"/>
            <w:shd w:val="clear" w:color="auto" w:fill="C00000"/>
            <w:vAlign w:val="center"/>
          </w:tcPr>
          <w:p w:rsidR="00CB1381" w:rsidRPr="001630A1" w:rsidRDefault="00CB1381" w:rsidP="00CB1381">
            <w:pPr>
              <w:pStyle w:val="TableParagraph"/>
              <w:spacing w:before="156" w:line="360" w:lineRule="auto"/>
              <w:ind w:left="107"/>
              <w:jc w:val="center"/>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Stratejiler</w:t>
            </w:r>
          </w:p>
        </w:tc>
        <w:tc>
          <w:tcPr>
            <w:tcW w:w="404" w:type="pct"/>
            <w:shd w:val="clear" w:color="auto" w:fill="C00000"/>
          </w:tcPr>
          <w:p w:rsidR="00CB1381" w:rsidRPr="001630A1" w:rsidRDefault="00CB1381" w:rsidP="00991F47">
            <w:pPr>
              <w:pStyle w:val="TableParagraph"/>
              <w:spacing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S 3.2.1</w:t>
            </w:r>
          </w:p>
        </w:tc>
        <w:tc>
          <w:tcPr>
            <w:tcW w:w="4160" w:type="pct"/>
            <w:gridSpan w:val="10"/>
            <w:shd w:val="clear" w:color="auto" w:fill="FFFFFF" w:themeFill="background1"/>
          </w:tcPr>
          <w:p w:rsidR="00CB1381" w:rsidRPr="005E25E1" w:rsidRDefault="00CB1381" w:rsidP="00991F47">
            <w:pPr>
              <w:pStyle w:val="TableParagraph"/>
              <w:spacing w:line="360" w:lineRule="auto"/>
              <w:ind w:left="108"/>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w w:val="105"/>
                <w:sz w:val="24"/>
                <w:szCs w:val="24"/>
                <w:lang w:val="tr-TR"/>
              </w:rPr>
              <w:t>İlkokul ve ortaokullarda okullaşma oranları artırılacak, devamsızlık oranları azaltılacaktır.</w:t>
            </w:r>
          </w:p>
        </w:tc>
      </w:tr>
      <w:tr w:rsidR="00CB1381" w:rsidRPr="005E25E1" w:rsidTr="0083442F">
        <w:trPr>
          <w:trHeight w:val="357"/>
        </w:trPr>
        <w:tc>
          <w:tcPr>
            <w:tcW w:w="436" w:type="pct"/>
            <w:vMerge/>
            <w:shd w:val="clear" w:color="auto" w:fill="C00000"/>
          </w:tcPr>
          <w:p w:rsidR="00CB1381" w:rsidRPr="001630A1" w:rsidRDefault="00CB1381" w:rsidP="00991F47">
            <w:pPr>
              <w:spacing w:line="360" w:lineRule="auto"/>
              <w:rPr>
                <w:rFonts w:ascii="Times New Roman" w:hAnsi="Times New Roman" w:cs="Times New Roman"/>
                <w:color w:val="FFFFFF" w:themeColor="background1"/>
                <w:sz w:val="24"/>
                <w:szCs w:val="24"/>
                <w:lang w:val="tr-TR"/>
              </w:rPr>
            </w:pPr>
          </w:p>
        </w:tc>
        <w:tc>
          <w:tcPr>
            <w:tcW w:w="404" w:type="pct"/>
            <w:shd w:val="clear" w:color="auto" w:fill="C00000"/>
          </w:tcPr>
          <w:p w:rsidR="00CB1381" w:rsidRPr="001630A1" w:rsidRDefault="00CB1381" w:rsidP="00991F47">
            <w:pPr>
              <w:pStyle w:val="TableParagraph"/>
              <w:spacing w:before="24" w:line="360" w:lineRule="auto"/>
              <w:ind w:left="108"/>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S 3.2.2</w:t>
            </w:r>
          </w:p>
        </w:tc>
        <w:tc>
          <w:tcPr>
            <w:tcW w:w="4160" w:type="pct"/>
            <w:gridSpan w:val="10"/>
            <w:shd w:val="clear" w:color="auto" w:fill="FFFFFF" w:themeFill="background1"/>
          </w:tcPr>
          <w:p w:rsidR="00CB1381" w:rsidRPr="005E25E1" w:rsidRDefault="00CB1381" w:rsidP="00991F47">
            <w:pPr>
              <w:pStyle w:val="TableParagraph"/>
              <w:spacing w:before="24" w:line="360" w:lineRule="auto"/>
              <w:ind w:left="108"/>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İlkokul ve ortaokullar gelişimsel açıdan yeniden yapılandırılacak ve tasarım beceri atölyeleri kurulacaktır.</w:t>
            </w:r>
          </w:p>
          <w:p w:rsidR="00CB1381" w:rsidRPr="005E25E1" w:rsidRDefault="00CB1381" w:rsidP="00991F47">
            <w:pPr>
              <w:pStyle w:val="TableParagraph"/>
              <w:spacing w:before="24" w:line="360" w:lineRule="auto"/>
              <w:ind w:left="108"/>
              <w:rPr>
                <w:rFonts w:ascii="Times New Roman" w:hAnsi="Times New Roman" w:cs="Times New Roman"/>
                <w:b/>
                <w:color w:val="000000" w:themeColor="text1"/>
                <w:sz w:val="24"/>
                <w:szCs w:val="24"/>
                <w:lang w:val="tr-TR"/>
              </w:rPr>
            </w:pPr>
          </w:p>
        </w:tc>
      </w:tr>
      <w:tr w:rsidR="00CB1381" w:rsidRPr="005E25E1" w:rsidTr="0083442F">
        <w:trPr>
          <w:trHeight w:val="357"/>
        </w:trPr>
        <w:tc>
          <w:tcPr>
            <w:tcW w:w="436" w:type="pct"/>
            <w:vMerge/>
            <w:shd w:val="clear" w:color="auto" w:fill="C00000"/>
          </w:tcPr>
          <w:p w:rsidR="00CB1381" w:rsidRPr="001630A1" w:rsidRDefault="00CB1381" w:rsidP="00991F47">
            <w:pPr>
              <w:spacing w:line="360" w:lineRule="auto"/>
              <w:rPr>
                <w:rFonts w:ascii="Times New Roman" w:hAnsi="Times New Roman" w:cs="Times New Roman"/>
                <w:color w:val="FFFFFF" w:themeColor="background1"/>
                <w:sz w:val="24"/>
                <w:szCs w:val="24"/>
                <w:lang w:val="tr-TR"/>
              </w:rPr>
            </w:pPr>
          </w:p>
        </w:tc>
        <w:tc>
          <w:tcPr>
            <w:tcW w:w="404" w:type="pct"/>
            <w:shd w:val="clear" w:color="auto" w:fill="C00000"/>
          </w:tcPr>
          <w:p w:rsidR="00CB1381" w:rsidRPr="001630A1" w:rsidRDefault="00CB1381" w:rsidP="00991F47">
            <w:pPr>
              <w:pStyle w:val="TableParagraph"/>
              <w:spacing w:before="24" w:line="360" w:lineRule="auto"/>
              <w:ind w:left="108"/>
              <w:rPr>
                <w:rFonts w:ascii="Times New Roman" w:hAnsi="Times New Roman" w:cs="Times New Roman"/>
                <w:b/>
                <w:color w:val="FFFFFF" w:themeColor="background1"/>
                <w:w w:val="105"/>
                <w:sz w:val="24"/>
                <w:szCs w:val="24"/>
                <w:lang w:val="tr-TR"/>
              </w:rPr>
            </w:pPr>
            <w:r w:rsidRPr="001630A1">
              <w:rPr>
                <w:rFonts w:ascii="Times New Roman" w:hAnsi="Times New Roman" w:cs="Times New Roman"/>
                <w:b/>
                <w:color w:val="FFFFFF" w:themeColor="background1"/>
                <w:sz w:val="24"/>
                <w:szCs w:val="24"/>
                <w:lang w:val="tr-TR"/>
              </w:rPr>
              <w:t>S 3.2.3</w:t>
            </w:r>
          </w:p>
        </w:tc>
        <w:tc>
          <w:tcPr>
            <w:tcW w:w="4160" w:type="pct"/>
            <w:gridSpan w:val="10"/>
            <w:shd w:val="clear" w:color="auto" w:fill="FFFFFF" w:themeFill="background1"/>
          </w:tcPr>
          <w:p w:rsidR="00CB1381" w:rsidRPr="005E25E1" w:rsidRDefault="00CB1381" w:rsidP="00991F47">
            <w:pPr>
              <w:pStyle w:val="TableParagraph"/>
              <w:spacing w:before="24" w:line="360" w:lineRule="auto"/>
              <w:ind w:left="108"/>
              <w:rPr>
                <w:rFonts w:ascii="Times New Roman" w:hAnsi="Times New Roman" w:cs="Times New Roman"/>
                <w:b/>
                <w:color w:val="000000" w:themeColor="text1"/>
                <w:sz w:val="24"/>
                <w:szCs w:val="24"/>
                <w:lang w:val="tr-TR"/>
              </w:rPr>
            </w:pPr>
            <w:r w:rsidRPr="005E25E1">
              <w:rPr>
                <w:rFonts w:ascii="Times New Roman" w:hAnsi="Times New Roman" w:cs="Times New Roman"/>
                <w:b/>
                <w:color w:val="000000" w:themeColor="text1"/>
                <w:sz w:val="24"/>
                <w:szCs w:val="24"/>
                <w:lang w:val="tr-TR"/>
              </w:rPr>
              <w:t>Tüm öğrencilerimize fırsat eşitliği içinde eğitimlerine devam edebilmeleri için uygulanan ücretsiz ders kitabı ve öğrenci taşıma hizmetleri gibi uygulamalar iyileştirilerek bunlara devam edilecektir.</w:t>
            </w:r>
          </w:p>
        </w:tc>
      </w:tr>
      <w:tr w:rsidR="00E667D8" w:rsidRPr="005E25E1" w:rsidTr="0083442F">
        <w:trPr>
          <w:trHeight w:val="300"/>
        </w:trPr>
        <w:tc>
          <w:tcPr>
            <w:tcW w:w="840" w:type="pct"/>
            <w:gridSpan w:val="2"/>
            <w:shd w:val="clear" w:color="auto" w:fill="C00000"/>
          </w:tcPr>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Maliyet Tahmini</w:t>
            </w:r>
          </w:p>
        </w:tc>
        <w:tc>
          <w:tcPr>
            <w:tcW w:w="4160" w:type="pct"/>
            <w:gridSpan w:val="10"/>
            <w:shd w:val="clear" w:color="auto" w:fill="FFFFFF" w:themeFill="background1"/>
          </w:tcPr>
          <w:p w:rsidR="00E667D8" w:rsidRPr="005E25E1" w:rsidRDefault="005E25E1" w:rsidP="00991F47">
            <w:pPr>
              <w:pStyle w:val="TableParagraph"/>
              <w:spacing w:before="1" w:line="360" w:lineRule="auto"/>
              <w:ind w:left="158"/>
              <w:rPr>
                <w:rFonts w:ascii="Times New Roman" w:hAnsi="Times New Roman" w:cs="Times New Roman"/>
                <w:color w:val="000000" w:themeColor="text1"/>
                <w:sz w:val="24"/>
                <w:szCs w:val="24"/>
                <w:lang w:val="tr-TR"/>
              </w:rPr>
            </w:pPr>
            <w:r w:rsidRPr="005E25E1">
              <w:rPr>
                <w:rFonts w:ascii="Times New Roman" w:hAnsi="Times New Roman" w:cs="Times New Roman"/>
                <w:color w:val="000000" w:themeColor="text1"/>
                <w:sz w:val="24"/>
                <w:szCs w:val="24"/>
                <w:lang w:val="tr-TR"/>
              </w:rPr>
              <w:t xml:space="preserve">6000000 </w:t>
            </w:r>
            <w:r w:rsidR="00E667D8" w:rsidRPr="005E25E1">
              <w:rPr>
                <w:rFonts w:ascii="Times New Roman" w:hAnsi="Times New Roman" w:cs="Times New Roman"/>
                <w:color w:val="000000" w:themeColor="text1"/>
                <w:sz w:val="24"/>
                <w:szCs w:val="24"/>
                <w:lang w:val="tr-TR"/>
              </w:rPr>
              <w:t>TL</w:t>
            </w:r>
          </w:p>
        </w:tc>
      </w:tr>
      <w:tr w:rsidR="00E667D8" w:rsidRPr="005E25E1" w:rsidTr="0083442F">
        <w:trPr>
          <w:trHeight w:val="1899"/>
        </w:trPr>
        <w:tc>
          <w:tcPr>
            <w:tcW w:w="840" w:type="pct"/>
            <w:gridSpan w:val="2"/>
            <w:shd w:val="clear" w:color="auto" w:fill="C00000"/>
          </w:tcPr>
          <w:p w:rsidR="00E667D8" w:rsidRPr="001630A1" w:rsidRDefault="00E667D8" w:rsidP="00991F47">
            <w:pPr>
              <w:pStyle w:val="TableParagraph"/>
              <w:spacing w:line="360" w:lineRule="auto"/>
              <w:rPr>
                <w:rFonts w:ascii="Times New Roman" w:hAnsi="Times New Roman" w:cs="Times New Roman"/>
                <w:b/>
                <w:color w:val="FFFFFF" w:themeColor="background1"/>
                <w:sz w:val="24"/>
                <w:szCs w:val="24"/>
                <w:lang w:val="tr-TR"/>
              </w:rPr>
            </w:pPr>
          </w:p>
          <w:p w:rsidR="00E667D8" w:rsidRPr="001630A1" w:rsidRDefault="00E667D8" w:rsidP="00991F47">
            <w:pPr>
              <w:pStyle w:val="TableParagraph"/>
              <w:spacing w:before="4" w:line="360" w:lineRule="auto"/>
              <w:rPr>
                <w:rFonts w:ascii="Times New Roman" w:hAnsi="Times New Roman" w:cs="Times New Roman"/>
                <w:b/>
                <w:color w:val="FFFFFF" w:themeColor="background1"/>
                <w:sz w:val="24"/>
                <w:szCs w:val="24"/>
                <w:lang w:val="tr-TR"/>
              </w:rPr>
            </w:pPr>
          </w:p>
          <w:p w:rsidR="00E667D8" w:rsidRPr="001630A1" w:rsidRDefault="00E667D8"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Tespitler</w:t>
            </w:r>
          </w:p>
        </w:tc>
        <w:tc>
          <w:tcPr>
            <w:tcW w:w="4160" w:type="pct"/>
            <w:gridSpan w:val="10"/>
            <w:shd w:val="clear" w:color="auto" w:fill="FFFFFF" w:themeFill="background1"/>
          </w:tcPr>
          <w:p w:rsidR="005E25E1" w:rsidRPr="005E25E1" w:rsidRDefault="005E25E1" w:rsidP="005E25E1">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xml:space="preserve"> - İlkokul ve ortaokullarda </w:t>
            </w:r>
            <w:r w:rsidRPr="005E25E1">
              <w:rPr>
                <w:rFonts w:ascii="Times New Roman" w:eastAsia="Calibri" w:hAnsi="Times New Roman" w:cs="Times New Roman"/>
                <w:sz w:val="24"/>
                <w:szCs w:val="24"/>
              </w:rPr>
              <w:t>öğretim programları</w:t>
            </w:r>
            <w:r w:rsidRPr="005E25E1">
              <w:rPr>
                <w:rFonts w:ascii="Times New Roman" w:eastAsia="Times New Roman" w:hAnsi="Times New Roman" w:cs="Times New Roman"/>
                <w:color w:val="000000" w:themeColor="text1"/>
                <w:sz w:val="24"/>
                <w:szCs w:val="24"/>
              </w:rPr>
              <w:t xml:space="preserve"> eğitim etkinlikleri ve ders sürelerinin öğrencilerin gelişim özelliklerine uygun olarak güncelleme ihtiyacı,</w:t>
            </w:r>
          </w:p>
          <w:p w:rsidR="00E667D8" w:rsidRPr="005E25E1" w:rsidRDefault="005E25E1" w:rsidP="005E25E1">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xml:space="preserve"> - Öğrencilerin ders dışında öğrenme etkinliklerini destekleyecek yenilikçi ve yaratıcı düşünme becerilerini geliştirecek fırsatların yetersiz olması.</w:t>
            </w:r>
          </w:p>
        </w:tc>
      </w:tr>
      <w:tr w:rsidR="005E25E1" w:rsidRPr="005E25E1" w:rsidTr="0083442F">
        <w:trPr>
          <w:trHeight w:val="1203"/>
        </w:trPr>
        <w:tc>
          <w:tcPr>
            <w:tcW w:w="840" w:type="pct"/>
            <w:gridSpan w:val="2"/>
            <w:shd w:val="clear" w:color="auto" w:fill="C00000"/>
          </w:tcPr>
          <w:p w:rsidR="005E25E1" w:rsidRPr="001630A1" w:rsidRDefault="005E25E1" w:rsidP="00991F47">
            <w:pPr>
              <w:pStyle w:val="TableParagraph"/>
              <w:spacing w:before="10" w:line="360" w:lineRule="auto"/>
              <w:rPr>
                <w:rFonts w:ascii="Times New Roman" w:hAnsi="Times New Roman" w:cs="Times New Roman"/>
                <w:b/>
                <w:color w:val="FFFFFF" w:themeColor="background1"/>
                <w:sz w:val="24"/>
                <w:szCs w:val="24"/>
                <w:lang w:val="tr-TR"/>
              </w:rPr>
            </w:pPr>
          </w:p>
          <w:p w:rsidR="005E25E1" w:rsidRPr="001630A1" w:rsidRDefault="005E25E1" w:rsidP="00991F47">
            <w:pPr>
              <w:pStyle w:val="TableParagraph"/>
              <w:spacing w:line="360" w:lineRule="auto"/>
              <w:ind w:left="107"/>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İhtiyaçlar</w:t>
            </w:r>
          </w:p>
        </w:tc>
        <w:tc>
          <w:tcPr>
            <w:tcW w:w="4160" w:type="pct"/>
            <w:gridSpan w:val="10"/>
            <w:shd w:val="clear" w:color="auto" w:fill="FFFFFF" w:themeFill="background1"/>
            <w:vAlign w:val="center"/>
          </w:tcPr>
          <w:p w:rsidR="005E25E1" w:rsidRPr="005E25E1" w:rsidRDefault="005E25E1" w:rsidP="009A2765">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Çocukların düşünsel, duygusal ve fiziksel ihtiyaçlarını destekleyen tasarım-beceri atölyelerinin kurulması,</w:t>
            </w:r>
          </w:p>
          <w:p w:rsidR="005E25E1" w:rsidRPr="005E25E1" w:rsidRDefault="005E25E1" w:rsidP="009A2765">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Ders, teneffüs ve serbest etkinlik sürelerinin yeniden düzenlenmesi,</w:t>
            </w:r>
          </w:p>
          <w:p w:rsidR="005E25E1" w:rsidRPr="005E25E1" w:rsidRDefault="005E25E1" w:rsidP="009A2765">
            <w:pPr>
              <w:rPr>
                <w:rFonts w:ascii="Times New Roman" w:eastAsia="Times New Roman" w:hAnsi="Times New Roman" w:cs="Times New Roman"/>
                <w:color w:val="000000" w:themeColor="text1"/>
                <w:sz w:val="24"/>
                <w:szCs w:val="24"/>
              </w:rPr>
            </w:pPr>
            <w:r w:rsidRPr="005E25E1">
              <w:rPr>
                <w:rFonts w:ascii="Times New Roman" w:eastAsia="Times New Roman" w:hAnsi="Times New Roman" w:cs="Times New Roman"/>
                <w:color w:val="000000" w:themeColor="text1"/>
                <w:sz w:val="24"/>
                <w:szCs w:val="24"/>
              </w:rPr>
              <w:t xml:space="preserve">- </w:t>
            </w:r>
            <w:r w:rsidRPr="005E25E1">
              <w:rPr>
                <w:rFonts w:ascii="Times New Roman" w:eastAsia="Calibri" w:hAnsi="Times New Roman" w:cs="Times New Roman"/>
                <w:sz w:val="24"/>
                <w:szCs w:val="24"/>
              </w:rPr>
              <w:t xml:space="preserve">Öğretim programlarının </w:t>
            </w:r>
            <w:r w:rsidRPr="005E25E1">
              <w:rPr>
                <w:rFonts w:ascii="Times New Roman" w:eastAsia="Times New Roman" w:hAnsi="Times New Roman" w:cs="Times New Roman"/>
                <w:color w:val="000000" w:themeColor="text1"/>
                <w:sz w:val="24"/>
                <w:szCs w:val="24"/>
              </w:rPr>
              <w:t>çocuğun gelişimsel özelliklerine göre güncellenmesi.</w:t>
            </w:r>
          </w:p>
          <w:p w:rsidR="005E25E1" w:rsidRPr="005E25E1" w:rsidRDefault="005E25E1" w:rsidP="009A2765">
            <w:pPr>
              <w:rPr>
                <w:rFonts w:ascii="Times New Roman" w:eastAsia="Times New Roman" w:hAnsi="Times New Roman" w:cs="Times New Roman"/>
                <w:color w:val="000000" w:themeColor="text1"/>
                <w:sz w:val="24"/>
                <w:szCs w:val="24"/>
              </w:rPr>
            </w:pPr>
          </w:p>
        </w:tc>
      </w:tr>
    </w:tbl>
    <w:p w:rsidR="00AC2545" w:rsidRDefault="00AC2545" w:rsidP="00991F47">
      <w:pPr>
        <w:pStyle w:val="Balk5"/>
        <w:spacing w:before="98" w:line="360" w:lineRule="auto"/>
        <w:rPr>
          <w:rFonts w:ascii="Times New Roman" w:hAnsi="Times New Roman" w:cs="Times New Roman"/>
          <w:color w:val="000000" w:themeColor="text1"/>
          <w:w w:val="105"/>
          <w:sz w:val="24"/>
          <w:szCs w:val="24"/>
          <w:lang w:val="tr-TR"/>
        </w:rPr>
      </w:pPr>
    </w:p>
    <w:p w:rsidR="00E667D8" w:rsidRPr="00C27B24" w:rsidRDefault="00E667D8" w:rsidP="00991F47">
      <w:pPr>
        <w:pStyle w:val="Balk5"/>
        <w:spacing w:before="98" w:line="360" w:lineRule="auto"/>
        <w:rPr>
          <w:rFonts w:ascii="Times New Roman" w:hAnsi="Times New Roman" w:cs="Times New Roman"/>
          <w:b/>
          <w:color w:val="000000" w:themeColor="text1"/>
          <w:sz w:val="24"/>
          <w:szCs w:val="24"/>
          <w:lang w:val="tr-TR"/>
        </w:rPr>
      </w:pPr>
      <w:r w:rsidRPr="00C27B24">
        <w:rPr>
          <w:rFonts w:ascii="Times New Roman" w:hAnsi="Times New Roman" w:cs="Times New Roman"/>
          <w:b/>
          <w:color w:val="000000" w:themeColor="text1"/>
          <w:w w:val="105"/>
          <w:sz w:val="24"/>
          <w:szCs w:val="24"/>
          <w:lang w:val="tr-TR"/>
        </w:rPr>
        <w:t>Hedef 3.3 Temel eğitimde okulların niteliğini artıracak yenilikçi uygulamalara yer verilecektir.</w:t>
      </w:r>
    </w:p>
    <w:p w:rsidR="00E667D8" w:rsidRPr="001D199D" w:rsidRDefault="00E667D8" w:rsidP="00991F47">
      <w:pPr>
        <w:pStyle w:val="GvdeMetni"/>
        <w:spacing w:before="11" w:line="360" w:lineRule="auto"/>
        <w:rPr>
          <w:rFonts w:ascii="Times New Roman" w:hAnsi="Times New Roman" w:cs="Times New Roman"/>
          <w:b/>
          <w:color w:val="FF0000"/>
          <w:lang w:val="tr-TR"/>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firstRow="1" w:lastRow="1" w:firstColumn="1" w:lastColumn="1" w:noHBand="0" w:noVBand="0"/>
      </w:tblPr>
      <w:tblGrid>
        <w:gridCol w:w="1422"/>
        <w:gridCol w:w="865"/>
        <w:gridCol w:w="1480"/>
        <w:gridCol w:w="1335"/>
        <w:gridCol w:w="1528"/>
        <w:gridCol w:w="1100"/>
        <w:gridCol w:w="1094"/>
        <w:gridCol w:w="881"/>
        <w:gridCol w:w="1097"/>
        <w:gridCol w:w="912"/>
        <w:gridCol w:w="1215"/>
        <w:gridCol w:w="1063"/>
      </w:tblGrid>
      <w:tr w:rsidR="00292AB6" w:rsidRPr="00414554" w:rsidTr="0083442F">
        <w:trPr>
          <w:trHeight w:val="623"/>
        </w:trPr>
        <w:tc>
          <w:tcPr>
            <w:tcW w:w="1346" w:type="pct"/>
            <w:gridSpan w:val="3"/>
            <w:shd w:val="clear" w:color="auto" w:fill="C00000"/>
          </w:tcPr>
          <w:p w:rsidR="00292AB6" w:rsidRPr="001630A1" w:rsidRDefault="00292AB6" w:rsidP="00991F47">
            <w:pPr>
              <w:pStyle w:val="TableParagraph"/>
              <w:spacing w:before="178" w:line="360" w:lineRule="auto"/>
              <w:ind w:left="151"/>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lastRenderedPageBreak/>
              <w:t>Amaç 3</w:t>
            </w:r>
          </w:p>
        </w:tc>
        <w:tc>
          <w:tcPr>
            <w:tcW w:w="3654" w:type="pct"/>
            <w:gridSpan w:val="9"/>
            <w:tcBorders>
              <w:right w:val="single" w:sz="4" w:space="0" w:color="0070C0"/>
            </w:tcBorders>
            <w:shd w:val="clear" w:color="auto" w:fill="C00000"/>
          </w:tcPr>
          <w:p w:rsidR="00292AB6" w:rsidRPr="001630A1" w:rsidRDefault="00292AB6">
            <w:pPr>
              <w:widowControl/>
              <w:autoSpaceDE/>
              <w:autoSpaceDN/>
              <w:spacing w:after="200" w:line="276" w:lineRule="auto"/>
              <w:rPr>
                <w:rFonts w:ascii="Times New Roman" w:hAnsi="Times New Roman" w:cs="Times New Roman"/>
                <w:color w:val="FFFFFF" w:themeColor="background1"/>
                <w:sz w:val="24"/>
                <w:szCs w:val="24"/>
              </w:rPr>
            </w:pPr>
            <w:r w:rsidRPr="001630A1">
              <w:rPr>
                <w:rFonts w:ascii="Times New Roman" w:hAnsi="Times New Roman" w:cs="Times New Roman"/>
                <w:color w:val="FFFFFF" w:themeColor="background1"/>
                <w:w w:val="110"/>
                <w:sz w:val="24"/>
                <w:szCs w:val="24"/>
                <w:lang w:val="tr-TR"/>
              </w:rPr>
              <w:t>Okul öncesi eğitim ve temel eğitimde öğrencilerimizin bilişsel, duygusal ve fiziksel olarak çok boyutlu gelişimleri sağlanacaktır.</w:t>
            </w:r>
          </w:p>
        </w:tc>
      </w:tr>
      <w:tr w:rsidR="00292AB6" w:rsidRPr="00414554" w:rsidTr="0083442F">
        <w:trPr>
          <w:trHeight w:val="374"/>
        </w:trPr>
        <w:tc>
          <w:tcPr>
            <w:tcW w:w="1346" w:type="pct"/>
            <w:gridSpan w:val="3"/>
            <w:shd w:val="clear" w:color="auto" w:fill="C00000"/>
          </w:tcPr>
          <w:p w:rsidR="00292AB6" w:rsidRPr="001630A1" w:rsidRDefault="00292AB6" w:rsidP="00991F47">
            <w:pPr>
              <w:pStyle w:val="TableParagraph"/>
              <w:spacing w:before="58" w:line="360" w:lineRule="auto"/>
              <w:ind w:left="100"/>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Hedef 3.3</w:t>
            </w:r>
          </w:p>
        </w:tc>
        <w:tc>
          <w:tcPr>
            <w:tcW w:w="3654" w:type="pct"/>
            <w:gridSpan w:val="9"/>
            <w:tcBorders>
              <w:right w:val="single" w:sz="4" w:space="0" w:color="0070C0"/>
            </w:tcBorders>
            <w:shd w:val="clear" w:color="auto" w:fill="C00000"/>
          </w:tcPr>
          <w:p w:rsidR="00292AB6" w:rsidRPr="001630A1" w:rsidRDefault="00292AB6">
            <w:pPr>
              <w:widowControl/>
              <w:autoSpaceDE/>
              <w:autoSpaceDN/>
              <w:spacing w:after="200" w:line="276" w:lineRule="auto"/>
              <w:rPr>
                <w:rFonts w:ascii="Times New Roman" w:hAnsi="Times New Roman" w:cs="Times New Roman"/>
                <w:color w:val="FFFFFF" w:themeColor="background1"/>
                <w:sz w:val="24"/>
                <w:szCs w:val="24"/>
              </w:rPr>
            </w:pPr>
            <w:r w:rsidRPr="001630A1">
              <w:rPr>
                <w:rFonts w:ascii="Times New Roman" w:hAnsi="Times New Roman" w:cs="Times New Roman"/>
                <w:color w:val="FFFFFF" w:themeColor="background1"/>
                <w:w w:val="105"/>
                <w:sz w:val="24"/>
                <w:szCs w:val="24"/>
                <w:lang w:val="tr-TR"/>
              </w:rPr>
              <w:t>Temel eğitimde okulların niteliğini artıracak yenilikçi uygulamalara yer verilecektir.</w:t>
            </w:r>
          </w:p>
        </w:tc>
      </w:tr>
      <w:tr w:rsidR="00E667D8" w:rsidRPr="00414554" w:rsidTr="0083442F">
        <w:trPr>
          <w:trHeight w:val="624"/>
        </w:trPr>
        <w:tc>
          <w:tcPr>
            <w:tcW w:w="1346" w:type="pct"/>
            <w:gridSpan w:val="3"/>
            <w:shd w:val="clear" w:color="auto" w:fill="C00000"/>
          </w:tcPr>
          <w:p w:rsidR="00E667D8" w:rsidRPr="001630A1" w:rsidRDefault="00E667D8" w:rsidP="00991F47">
            <w:pPr>
              <w:pStyle w:val="TableParagraph"/>
              <w:spacing w:before="178" w:line="360" w:lineRule="auto"/>
              <w:ind w:left="100"/>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Performans Göstergeleri</w:t>
            </w:r>
          </w:p>
        </w:tc>
        <w:tc>
          <w:tcPr>
            <w:tcW w:w="477" w:type="pct"/>
            <w:shd w:val="clear" w:color="auto" w:fill="FFFFFF" w:themeFill="background1"/>
          </w:tcPr>
          <w:p w:rsidR="00E667D8" w:rsidRPr="00414554" w:rsidRDefault="00E667D8" w:rsidP="00991F47">
            <w:pPr>
              <w:pStyle w:val="TableParagraph"/>
              <w:spacing w:before="56" w:line="360" w:lineRule="auto"/>
              <w:ind w:left="106" w:firstLine="115"/>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w w:val="105"/>
                <w:sz w:val="24"/>
                <w:szCs w:val="24"/>
                <w:lang w:val="tr-TR"/>
              </w:rPr>
              <w:t>Hedefe Etkisi (%)</w:t>
            </w:r>
          </w:p>
        </w:tc>
        <w:tc>
          <w:tcPr>
            <w:tcW w:w="546" w:type="pct"/>
            <w:shd w:val="clear" w:color="auto" w:fill="FFFFFF" w:themeFill="background1"/>
          </w:tcPr>
          <w:p w:rsidR="00E667D8" w:rsidRPr="00414554" w:rsidRDefault="00E667D8" w:rsidP="00991F47">
            <w:pPr>
              <w:pStyle w:val="TableParagraph"/>
              <w:spacing w:before="56" w:line="360" w:lineRule="auto"/>
              <w:ind w:left="229" w:right="82" w:hanging="128"/>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w w:val="105"/>
                <w:sz w:val="24"/>
                <w:szCs w:val="24"/>
                <w:lang w:val="tr-TR"/>
              </w:rPr>
              <w:t xml:space="preserve">Başlangıç </w:t>
            </w:r>
            <w:r w:rsidRPr="00414554">
              <w:rPr>
                <w:rFonts w:ascii="Times New Roman" w:hAnsi="Times New Roman" w:cs="Times New Roman"/>
                <w:b/>
                <w:color w:val="000000" w:themeColor="text1"/>
                <w:w w:val="110"/>
                <w:sz w:val="24"/>
                <w:szCs w:val="24"/>
                <w:lang w:val="tr-TR"/>
              </w:rPr>
              <w:t>Değeri</w:t>
            </w:r>
          </w:p>
        </w:tc>
        <w:tc>
          <w:tcPr>
            <w:tcW w:w="393" w:type="pct"/>
            <w:shd w:val="clear" w:color="auto" w:fill="FFFFFF" w:themeFill="background1"/>
          </w:tcPr>
          <w:p w:rsidR="00E667D8" w:rsidRPr="00414554" w:rsidRDefault="00E667D8" w:rsidP="00991F47">
            <w:pPr>
              <w:pStyle w:val="TableParagraph"/>
              <w:spacing w:before="178" w:line="360" w:lineRule="auto"/>
              <w:ind w:left="204" w:right="190"/>
              <w:jc w:val="center"/>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sz w:val="24"/>
                <w:szCs w:val="24"/>
                <w:lang w:val="tr-TR"/>
              </w:rPr>
              <w:t>2019</w:t>
            </w:r>
          </w:p>
        </w:tc>
        <w:tc>
          <w:tcPr>
            <w:tcW w:w="391" w:type="pct"/>
            <w:shd w:val="clear" w:color="auto" w:fill="FFFFFF" w:themeFill="background1"/>
          </w:tcPr>
          <w:p w:rsidR="00E667D8" w:rsidRPr="00414554" w:rsidRDefault="00E667D8" w:rsidP="00991F47">
            <w:pPr>
              <w:pStyle w:val="TableParagraph"/>
              <w:spacing w:before="178" w:line="360" w:lineRule="auto"/>
              <w:ind w:left="199" w:right="190"/>
              <w:jc w:val="center"/>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sz w:val="24"/>
                <w:szCs w:val="24"/>
                <w:lang w:val="tr-TR"/>
              </w:rPr>
              <w:t>2020</w:t>
            </w:r>
          </w:p>
        </w:tc>
        <w:tc>
          <w:tcPr>
            <w:tcW w:w="315" w:type="pct"/>
            <w:shd w:val="clear" w:color="auto" w:fill="FFFFFF" w:themeFill="background1"/>
          </w:tcPr>
          <w:p w:rsidR="00E667D8" w:rsidRPr="00414554" w:rsidRDefault="00E667D8" w:rsidP="00991F47">
            <w:pPr>
              <w:pStyle w:val="TableParagraph"/>
              <w:spacing w:before="178" w:line="360" w:lineRule="auto"/>
              <w:ind w:right="219"/>
              <w:jc w:val="right"/>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sz w:val="24"/>
                <w:szCs w:val="24"/>
                <w:lang w:val="tr-TR"/>
              </w:rPr>
              <w:t>2021</w:t>
            </w:r>
          </w:p>
        </w:tc>
        <w:tc>
          <w:tcPr>
            <w:tcW w:w="392" w:type="pct"/>
            <w:shd w:val="clear" w:color="auto" w:fill="FFFFFF" w:themeFill="background1"/>
          </w:tcPr>
          <w:p w:rsidR="00E667D8" w:rsidRPr="00414554" w:rsidRDefault="00E667D8" w:rsidP="00991F47">
            <w:pPr>
              <w:pStyle w:val="TableParagraph"/>
              <w:spacing w:before="178" w:line="360" w:lineRule="auto"/>
              <w:ind w:left="202" w:right="190"/>
              <w:jc w:val="center"/>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sz w:val="24"/>
                <w:szCs w:val="24"/>
                <w:lang w:val="tr-TR"/>
              </w:rPr>
              <w:t>2022</w:t>
            </w:r>
          </w:p>
        </w:tc>
        <w:tc>
          <w:tcPr>
            <w:tcW w:w="326" w:type="pct"/>
            <w:shd w:val="clear" w:color="auto" w:fill="FFFFFF" w:themeFill="background1"/>
          </w:tcPr>
          <w:p w:rsidR="00E667D8" w:rsidRPr="00414554" w:rsidRDefault="00E667D8" w:rsidP="00991F47">
            <w:pPr>
              <w:pStyle w:val="TableParagraph"/>
              <w:spacing w:before="178" w:line="360" w:lineRule="auto"/>
              <w:ind w:left="231"/>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sz w:val="24"/>
                <w:szCs w:val="24"/>
                <w:lang w:val="tr-TR"/>
              </w:rPr>
              <w:t>2023</w:t>
            </w:r>
          </w:p>
        </w:tc>
        <w:tc>
          <w:tcPr>
            <w:tcW w:w="434" w:type="pct"/>
            <w:shd w:val="clear" w:color="auto" w:fill="FFFFFF" w:themeFill="background1"/>
          </w:tcPr>
          <w:p w:rsidR="00E667D8" w:rsidRPr="00414554" w:rsidRDefault="00E667D8" w:rsidP="00991F47">
            <w:pPr>
              <w:pStyle w:val="TableParagraph"/>
              <w:spacing w:before="56" w:line="360" w:lineRule="auto"/>
              <w:ind w:left="122" w:right="97" w:hanging="3"/>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w w:val="110"/>
                <w:sz w:val="24"/>
                <w:szCs w:val="24"/>
                <w:lang w:val="tr-TR"/>
              </w:rPr>
              <w:t>İzleme Sıklığı</w:t>
            </w:r>
          </w:p>
        </w:tc>
        <w:tc>
          <w:tcPr>
            <w:tcW w:w="380" w:type="pct"/>
            <w:shd w:val="clear" w:color="auto" w:fill="FFFFFF" w:themeFill="background1"/>
          </w:tcPr>
          <w:p w:rsidR="00E667D8" w:rsidRPr="00414554" w:rsidRDefault="00E667D8" w:rsidP="00991F47">
            <w:pPr>
              <w:pStyle w:val="TableParagraph"/>
              <w:spacing w:before="56" w:line="360" w:lineRule="auto"/>
              <w:ind w:left="125" w:firstLine="33"/>
              <w:rPr>
                <w:rFonts w:ascii="Times New Roman" w:hAnsi="Times New Roman" w:cs="Times New Roman"/>
                <w:b/>
                <w:color w:val="000000" w:themeColor="text1"/>
                <w:sz w:val="24"/>
                <w:szCs w:val="24"/>
                <w:lang w:val="tr-TR"/>
              </w:rPr>
            </w:pPr>
            <w:r w:rsidRPr="00414554">
              <w:rPr>
                <w:rFonts w:ascii="Times New Roman" w:hAnsi="Times New Roman" w:cs="Times New Roman"/>
                <w:b/>
                <w:color w:val="000000" w:themeColor="text1"/>
                <w:w w:val="105"/>
                <w:sz w:val="24"/>
                <w:szCs w:val="24"/>
                <w:lang w:val="tr-TR"/>
              </w:rPr>
              <w:t xml:space="preserve">Rapor </w:t>
            </w:r>
            <w:r w:rsidRPr="00414554">
              <w:rPr>
                <w:rFonts w:ascii="Times New Roman" w:hAnsi="Times New Roman" w:cs="Times New Roman"/>
                <w:b/>
                <w:color w:val="000000" w:themeColor="text1"/>
                <w:w w:val="110"/>
                <w:sz w:val="24"/>
                <w:szCs w:val="24"/>
                <w:lang w:val="tr-TR"/>
              </w:rPr>
              <w:t>Sıklığı</w:t>
            </w:r>
          </w:p>
        </w:tc>
      </w:tr>
      <w:tr w:rsidR="00E667D8" w:rsidRPr="00414554" w:rsidTr="0083442F">
        <w:trPr>
          <w:trHeight w:val="626"/>
        </w:trPr>
        <w:tc>
          <w:tcPr>
            <w:tcW w:w="1346" w:type="pct"/>
            <w:gridSpan w:val="3"/>
            <w:shd w:val="clear" w:color="auto" w:fill="C00000"/>
          </w:tcPr>
          <w:p w:rsidR="00E667D8" w:rsidRPr="001630A1" w:rsidRDefault="00E667D8" w:rsidP="00B55B74">
            <w:pPr>
              <w:pStyle w:val="TableParagraph"/>
              <w:spacing w:before="58" w:line="276" w:lineRule="auto"/>
              <w:ind w:left="100" w:right="329"/>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10"/>
                <w:sz w:val="24"/>
                <w:szCs w:val="24"/>
                <w:lang w:val="tr-TR"/>
              </w:rPr>
              <w:t>PG3.3.1Eğitim</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kayıt</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bölgelerinde</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kurulan</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okul</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ve</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mahalle spor</w:t>
            </w:r>
            <w:r w:rsidR="005E25E1"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kulüplerinden</w:t>
            </w:r>
            <w:r w:rsidR="00414554"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yararlanan</w:t>
            </w:r>
            <w:r w:rsidR="00414554"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öğrenci</w:t>
            </w:r>
            <w:r w:rsidR="00414554" w:rsidRPr="001630A1">
              <w:rPr>
                <w:rFonts w:ascii="Times New Roman" w:hAnsi="Times New Roman" w:cs="Times New Roman"/>
                <w:b/>
                <w:color w:val="FFFFFF" w:themeColor="background1"/>
                <w:w w:val="110"/>
                <w:sz w:val="24"/>
                <w:szCs w:val="24"/>
                <w:lang w:val="tr-TR"/>
              </w:rPr>
              <w:t xml:space="preserve"> </w:t>
            </w:r>
            <w:r w:rsidRPr="001630A1">
              <w:rPr>
                <w:rFonts w:ascii="Times New Roman" w:hAnsi="Times New Roman" w:cs="Times New Roman"/>
                <w:b/>
                <w:color w:val="FFFFFF" w:themeColor="background1"/>
                <w:w w:val="110"/>
                <w:sz w:val="24"/>
                <w:szCs w:val="24"/>
                <w:lang w:val="tr-TR"/>
              </w:rPr>
              <w:t>oranı(%)</w:t>
            </w:r>
          </w:p>
        </w:tc>
        <w:tc>
          <w:tcPr>
            <w:tcW w:w="477" w:type="pct"/>
            <w:shd w:val="clear" w:color="auto" w:fill="FFFFFF" w:themeFill="background1"/>
            <w:vAlign w:val="center"/>
          </w:tcPr>
          <w:p w:rsidR="00E667D8" w:rsidRPr="00414554" w:rsidRDefault="00D96496" w:rsidP="00B55B74">
            <w:pPr>
              <w:pStyle w:val="TableParagraph"/>
              <w:spacing w:before="183" w:line="360" w:lineRule="auto"/>
              <w:ind w:left="195" w:right="190"/>
              <w:jc w:val="center"/>
              <w:rPr>
                <w:rFonts w:ascii="Times New Roman" w:hAnsi="Times New Roman" w:cs="Times New Roman"/>
                <w:color w:val="000000" w:themeColor="text1"/>
                <w:w w:val="105"/>
                <w:sz w:val="24"/>
                <w:szCs w:val="24"/>
                <w:lang w:val="tr-TR"/>
              </w:rPr>
            </w:pPr>
            <w:r>
              <w:rPr>
                <w:rFonts w:ascii="Times New Roman" w:hAnsi="Times New Roman" w:cs="Times New Roman"/>
                <w:color w:val="000000" w:themeColor="text1"/>
                <w:w w:val="105"/>
                <w:sz w:val="24"/>
                <w:szCs w:val="24"/>
                <w:lang w:val="tr-TR"/>
              </w:rPr>
              <w:t>40</w:t>
            </w:r>
          </w:p>
        </w:tc>
        <w:tc>
          <w:tcPr>
            <w:tcW w:w="546" w:type="pct"/>
            <w:shd w:val="clear" w:color="auto" w:fill="FFFFFF" w:themeFill="background1"/>
            <w:vAlign w:val="center"/>
          </w:tcPr>
          <w:p w:rsidR="00E667D8" w:rsidRPr="00414554" w:rsidRDefault="00E667D8" w:rsidP="00B55B74">
            <w:pPr>
              <w:pStyle w:val="TableParagraph"/>
              <w:spacing w:before="183"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0</w:t>
            </w:r>
          </w:p>
        </w:tc>
        <w:tc>
          <w:tcPr>
            <w:tcW w:w="393" w:type="pct"/>
            <w:shd w:val="clear" w:color="auto" w:fill="FFFFFF" w:themeFill="background1"/>
            <w:vAlign w:val="center"/>
          </w:tcPr>
          <w:p w:rsidR="00E667D8" w:rsidRPr="00414554" w:rsidRDefault="00693192"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1</w:t>
            </w:r>
          </w:p>
        </w:tc>
        <w:tc>
          <w:tcPr>
            <w:tcW w:w="391" w:type="pct"/>
            <w:shd w:val="clear" w:color="auto" w:fill="FFFFFF" w:themeFill="background1"/>
            <w:vAlign w:val="center"/>
          </w:tcPr>
          <w:p w:rsidR="00E667D8" w:rsidRPr="00414554" w:rsidRDefault="00693192"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2</w:t>
            </w:r>
          </w:p>
        </w:tc>
        <w:tc>
          <w:tcPr>
            <w:tcW w:w="315" w:type="pct"/>
            <w:shd w:val="clear" w:color="auto" w:fill="FFFFFF" w:themeFill="background1"/>
            <w:vAlign w:val="center"/>
          </w:tcPr>
          <w:p w:rsidR="00E667D8" w:rsidRPr="00414554" w:rsidRDefault="00693192"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3</w:t>
            </w:r>
          </w:p>
        </w:tc>
        <w:tc>
          <w:tcPr>
            <w:tcW w:w="392" w:type="pct"/>
            <w:shd w:val="clear" w:color="auto" w:fill="FFFFFF" w:themeFill="background1"/>
            <w:vAlign w:val="center"/>
          </w:tcPr>
          <w:p w:rsidR="00E667D8" w:rsidRPr="00414554" w:rsidRDefault="00693192"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4</w:t>
            </w:r>
          </w:p>
        </w:tc>
        <w:tc>
          <w:tcPr>
            <w:tcW w:w="326" w:type="pct"/>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5</w:t>
            </w:r>
          </w:p>
        </w:tc>
        <w:tc>
          <w:tcPr>
            <w:tcW w:w="434" w:type="pct"/>
            <w:shd w:val="clear" w:color="auto" w:fill="FFFFFF" w:themeFill="background1"/>
            <w:vAlign w:val="center"/>
          </w:tcPr>
          <w:p w:rsidR="00E667D8" w:rsidRPr="00414554" w:rsidRDefault="00E667D8" w:rsidP="00B55B74">
            <w:pPr>
              <w:pStyle w:val="TableParagraph"/>
              <w:spacing w:before="183"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6 Ay</w:t>
            </w:r>
          </w:p>
        </w:tc>
        <w:tc>
          <w:tcPr>
            <w:tcW w:w="380" w:type="pct"/>
            <w:shd w:val="clear" w:color="auto" w:fill="FFFFFF" w:themeFill="background1"/>
            <w:vAlign w:val="center"/>
          </w:tcPr>
          <w:p w:rsidR="00E667D8" w:rsidRPr="00414554" w:rsidRDefault="00E667D8" w:rsidP="00B55B74">
            <w:pPr>
              <w:pStyle w:val="TableParagraph"/>
              <w:spacing w:before="183"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6 Ay</w:t>
            </w:r>
          </w:p>
        </w:tc>
      </w:tr>
      <w:tr w:rsidR="00E667D8" w:rsidRPr="00414554" w:rsidTr="0083442F">
        <w:trPr>
          <w:trHeight w:val="626"/>
        </w:trPr>
        <w:tc>
          <w:tcPr>
            <w:tcW w:w="1346" w:type="pct"/>
            <w:gridSpan w:val="3"/>
            <w:tcBorders>
              <w:bottom w:val="single" w:sz="4" w:space="0" w:color="000000"/>
            </w:tcBorders>
            <w:shd w:val="clear" w:color="auto" w:fill="C00000"/>
          </w:tcPr>
          <w:p w:rsidR="00E667D8" w:rsidRPr="001630A1" w:rsidRDefault="00414554" w:rsidP="00991F47">
            <w:pPr>
              <w:pStyle w:val="TableParagraph"/>
              <w:spacing w:before="58" w:line="360" w:lineRule="auto"/>
              <w:ind w:left="100"/>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PG 3.3.2</w:t>
            </w:r>
            <w:r w:rsidR="00E667D8" w:rsidRPr="001630A1">
              <w:rPr>
                <w:rFonts w:ascii="Times New Roman" w:hAnsi="Times New Roman" w:cs="Times New Roman"/>
                <w:b/>
                <w:color w:val="FFFFFF" w:themeColor="background1"/>
                <w:w w:val="105"/>
                <w:sz w:val="24"/>
                <w:szCs w:val="24"/>
                <w:lang w:val="tr-TR"/>
              </w:rPr>
              <w:t xml:space="preserve"> Destek programına katılan öğrencilerden hedeflenen başarıya ulaşan öğrencilerin oranı (%)</w:t>
            </w:r>
          </w:p>
        </w:tc>
        <w:tc>
          <w:tcPr>
            <w:tcW w:w="477" w:type="pct"/>
            <w:tcBorders>
              <w:bottom w:val="single" w:sz="4" w:space="0" w:color="000000"/>
            </w:tcBorders>
            <w:shd w:val="clear" w:color="auto" w:fill="FFFFFF" w:themeFill="background1"/>
            <w:vAlign w:val="center"/>
          </w:tcPr>
          <w:p w:rsidR="00E667D8" w:rsidRPr="00414554" w:rsidRDefault="00D96496"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Pr>
                <w:rFonts w:ascii="Times New Roman" w:hAnsi="Times New Roman" w:cs="Times New Roman"/>
                <w:color w:val="000000" w:themeColor="text1"/>
                <w:w w:val="105"/>
                <w:sz w:val="24"/>
                <w:szCs w:val="24"/>
                <w:lang w:val="tr-TR"/>
              </w:rPr>
              <w:t>60</w:t>
            </w:r>
          </w:p>
        </w:tc>
        <w:tc>
          <w:tcPr>
            <w:tcW w:w="546"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0</w:t>
            </w:r>
          </w:p>
        </w:tc>
        <w:tc>
          <w:tcPr>
            <w:tcW w:w="393"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70</w:t>
            </w:r>
          </w:p>
        </w:tc>
        <w:tc>
          <w:tcPr>
            <w:tcW w:w="391"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80</w:t>
            </w:r>
          </w:p>
        </w:tc>
        <w:tc>
          <w:tcPr>
            <w:tcW w:w="315"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85</w:t>
            </w:r>
          </w:p>
        </w:tc>
        <w:tc>
          <w:tcPr>
            <w:tcW w:w="392"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90</w:t>
            </w:r>
          </w:p>
        </w:tc>
        <w:tc>
          <w:tcPr>
            <w:tcW w:w="326"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95</w:t>
            </w:r>
          </w:p>
        </w:tc>
        <w:tc>
          <w:tcPr>
            <w:tcW w:w="434"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6 Ay</w:t>
            </w:r>
          </w:p>
        </w:tc>
        <w:tc>
          <w:tcPr>
            <w:tcW w:w="380" w:type="pct"/>
            <w:tcBorders>
              <w:bottom w:val="single" w:sz="4" w:space="0" w:color="000000"/>
            </w:tcBorders>
            <w:shd w:val="clear" w:color="auto" w:fill="FFFFFF" w:themeFill="background1"/>
            <w:vAlign w:val="center"/>
          </w:tcPr>
          <w:p w:rsidR="00E667D8" w:rsidRPr="00414554" w:rsidRDefault="00E667D8" w:rsidP="00B55B74">
            <w:pPr>
              <w:pStyle w:val="TableParagraph"/>
              <w:spacing w:before="180" w:line="360" w:lineRule="auto"/>
              <w:ind w:left="195" w:right="190"/>
              <w:jc w:val="center"/>
              <w:rPr>
                <w:rFonts w:ascii="Times New Roman" w:hAnsi="Times New Roman" w:cs="Times New Roman"/>
                <w:color w:val="000000" w:themeColor="text1"/>
                <w:w w:val="105"/>
                <w:sz w:val="24"/>
                <w:szCs w:val="24"/>
                <w:lang w:val="tr-TR"/>
              </w:rPr>
            </w:pPr>
            <w:r w:rsidRPr="00414554">
              <w:rPr>
                <w:rFonts w:ascii="Times New Roman" w:hAnsi="Times New Roman" w:cs="Times New Roman"/>
                <w:color w:val="000000" w:themeColor="text1"/>
                <w:w w:val="105"/>
                <w:sz w:val="24"/>
                <w:szCs w:val="24"/>
                <w:lang w:val="tr-TR"/>
              </w:rPr>
              <w:t>6 Ay</w:t>
            </w:r>
          </w:p>
        </w:tc>
      </w:tr>
      <w:tr w:rsidR="00292AB6" w:rsidRPr="00414554" w:rsidTr="0083442F">
        <w:trPr>
          <w:trHeight w:val="379"/>
        </w:trPr>
        <w:tc>
          <w:tcPr>
            <w:tcW w:w="1346" w:type="pct"/>
            <w:gridSpan w:val="3"/>
            <w:shd w:val="clear" w:color="auto" w:fill="C00000"/>
          </w:tcPr>
          <w:p w:rsidR="00292AB6" w:rsidRPr="001630A1" w:rsidRDefault="00292AB6" w:rsidP="00991F47">
            <w:pPr>
              <w:pStyle w:val="TableParagraph"/>
              <w:spacing w:before="60" w:line="360" w:lineRule="auto"/>
              <w:ind w:left="100"/>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Koordinatör Birim</w:t>
            </w:r>
          </w:p>
        </w:tc>
        <w:tc>
          <w:tcPr>
            <w:tcW w:w="3654" w:type="pct"/>
            <w:gridSpan w:val="9"/>
            <w:tcBorders>
              <w:right w:val="single" w:sz="4" w:space="0" w:color="0070C0"/>
            </w:tcBorders>
            <w:shd w:val="clear" w:color="auto" w:fill="FFFFFF" w:themeFill="background1"/>
          </w:tcPr>
          <w:p w:rsidR="00292AB6" w:rsidRPr="00414554" w:rsidRDefault="00292AB6">
            <w:pPr>
              <w:widowControl/>
              <w:autoSpaceDE/>
              <w:autoSpaceDN/>
              <w:spacing w:after="200" w:line="276" w:lineRule="auto"/>
              <w:rPr>
                <w:rFonts w:ascii="Times New Roman" w:hAnsi="Times New Roman" w:cs="Times New Roman"/>
                <w:sz w:val="24"/>
                <w:szCs w:val="24"/>
              </w:rPr>
            </w:pPr>
            <w:r w:rsidRPr="00414554">
              <w:rPr>
                <w:rFonts w:ascii="Times New Roman" w:hAnsi="Times New Roman" w:cs="Times New Roman"/>
                <w:color w:val="000000" w:themeColor="text1"/>
                <w:sz w:val="24"/>
                <w:szCs w:val="24"/>
                <w:lang w:val="tr-TR"/>
              </w:rPr>
              <w:t>Temel Eğitim Şube Müdürlüğü</w:t>
            </w:r>
          </w:p>
        </w:tc>
      </w:tr>
      <w:tr w:rsidR="00292AB6" w:rsidRPr="00414554" w:rsidTr="0083442F">
        <w:trPr>
          <w:trHeight w:val="378"/>
        </w:trPr>
        <w:tc>
          <w:tcPr>
            <w:tcW w:w="1346" w:type="pct"/>
            <w:gridSpan w:val="3"/>
            <w:shd w:val="clear" w:color="auto" w:fill="C00000"/>
          </w:tcPr>
          <w:p w:rsidR="00292AB6" w:rsidRPr="001630A1" w:rsidRDefault="00292AB6" w:rsidP="00991F47">
            <w:pPr>
              <w:pStyle w:val="TableParagraph"/>
              <w:spacing w:before="62" w:line="360" w:lineRule="auto"/>
              <w:ind w:left="100"/>
              <w:rPr>
                <w:rFonts w:ascii="Times New Roman" w:hAnsi="Times New Roman" w:cs="Times New Roman"/>
                <w:b/>
                <w:color w:val="FFFFFF" w:themeColor="background1"/>
                <w:sz w:val="24"/>
                <w:szCs w:val="24"/>
                <w:lang w:val="tr-TR"/>
              </w:rPr>
            </w:pPr>
            <w:r w:rsidRPr="001630A1">
              <w:rPr>
                <w:rFonts w:ascii="Times New Roman" w:hAnsi="Times New Roman" w:cs="Times New Roman"/>
                <w:b/>
                <w:color w:val="FFFFFF" w:themeColor="background1"/>
                <w:w w:val="105"/>
                <w:sz w:val="24"/>
                <w:szCs w:val="24"/>
                <w:lang w:val="tr-TR"/>
              </w:rPr>
              <w:t>İş Birliği Yapılacak Birimler</w:t>
            </w:r>
          </w:p>
        </w:tc>
        <w:tc>
          <w:tcPr>
            <w:tcW w:w="3654" w:type="pct"/>
            <w:gridSpan w:val="9"/>
            <w:tcBorders>
              <w:right w:val="single" w:sz="4" w:space="0" w:color="0070C0"/>
            </w:tcBorders>
            <w:shd w:val="clear" w:color="auto" w:fill="FFFFFF" w:themeFill="background1"/>
          </w:tcPr>
          <w:p w:rsidR="00292AB6" w:rsidRPr="00414554" w:rsidRDefault="00292AB6">
            <w:pPr>
              <w:widowControl/>
              <w:autoSpaceDE/>
              <w:autoSpaceDN/>
              <w:spacing w:after="200" w:line="276" w:lineRule="auto"/>
              <w:rPr>
                <w:rFonts w:ascii="Times New Roman" w:hAnsi="Times New Roman" w:cs="Times New Roman"/>
                <w:sz w:val="24"/>
                <w:szCs w:val="24"/>
              </w:rPr>
            </w:pPr>
            <w:r w:rsidRPr="00414554">
              <w:rPr>
                <w:rFonts w:ascii="Times New Roman" w:hAnsi="Times New Roman" w:cs="Times New Roman"/>
                <w:color w:val="000000" w:themeColor="text1"/>
                <w:sz w:val="24"/>
                <w:szCs w:val="24"/>
                <w:lang w:val="tr-TR"/>
              </w:rPr>
              <w:t>SGŞM, İEŞM, DHŞM, DÖŞM, ÖERHŞM.</w:t>
            </w:r>
          </w:p>
        </w:tc>
      </w:tr>
      <w:tr w:rsidR="00292AB6" w:rsidRPr="00414554" w:rsidTr="0083442F">
        <w:trPr>
          <w:trHeight w:val="436"/>
        </w:trPr>
        <w:tc>
          <w:tcPr>
            <w:tcW w:w="817" w:type="pct"/>
            <w:gridSpan w:val="2"/>
            <w:shd w:val="clear" w:color="auto" w:fill="C00000"/>
          </w:tcPr>
          <w:p w:rsidR="00292AB6" w:rsidRPr="00414554" w:rsidRDefault="00292AB6" w:rsidP="00991F47">
            <w:pPr>
              <w:pStyle w:val="TableParagraph"/>
              <w:spacing w:before="187" w:line="360" w:lineRule="auto"/>
              <w:ind w:left="100"/>
              <w:rPr>
                <w:rFonts w:ascii="Times New Roman" w:hAnsi="Times New Roman" w:cs="Times New Roman"/>
                <w:b/>
                <w:sz w:val="24"/>
                <w:szCs w:val="24"/>
                <w:lang w:val="tr-TR"/>
              </w:rPr>
            </w:pPr>
            <w:r w:rsidRPr="00414554">
              <w:rPr>
                <w:rFonts w:ascii="Times New Roman" w:hAnsi="Times New Roman" w:cs="Times New Roman"/>
                <w:b/>
                <w:w w:val="105"/>
                <w:sz w:val="24"/>
                <w:szCs w:val="24"/>
                <w:lang w:val="tr-TR"/>
              </w:rPr>
              <w:t>Riskler</w:t>
            </w:r>
          </w:p>
        </w:tc>
        <w:tc>
          <w:tcPr>
            <w:tcW w:w="4183" w:type="pct"/>
            <w:gridSpan w:val="10"/>
            <w:tcBorders>
              <w:right w:val="single" w:sz="4" w:space="0" w:color="0070C0"/>
            </w:tcBorders>
            <w:shd w:val="clear" w:color="auto" w:fill="FFFFFF" w:themeFill="background1"/>
          </w:tcPr>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Okul dışı imkânların oluşturulmasında ilgili kurum ve kuruluşların yeterli desteği göstermemesi,</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Öğrencilerin sosyal girişimcilik konusundaki isteksizliği,</w:t>
            </w:r>
          </w:p>
          <w:p w:rsidR="00292AB6" w:rsidRPr="00414554" w:rsidRDefault="00414554" w:rsidP="00414554">
            <w:pPr>
              <w:widowControl/>
              <w:autoSpaceDE/>
              <w:autoSpaceDN/>
              <w:spacing w:after="200" w:line="276" w:lineRule="auto"/>
              <w:rPr>
                <w:rFonts w:ascii="Times New Roman" w:hAnsi="Times New Roman" w:cs="Times New Roman"/>
                <w:sz w:val="24"/>
                <w:szCs w:val="24"/>
              </w:rPr>
            </w:pPr>
            <w:r w:rsidRPr="00414554">
              <w:rPr>
                <w:rFonts w:ascii="Times New Roman" w:eastAsia="Times New Roman" w:hAnsi="Times New Roman" w:cs="Times New Roman"/>
                <w:color w:val="000000" w:themeColor="text1"/>
                <w:sz w:val="24"/>
                <w:szCs w:val="24"/>
              </w:rPr>
              <w:t>- Dezavantajlı bölgelerdeki öğretmenlerin ortalama görev süresinin düşük olması.</w:t>
            </w:r>
          </w:p>
        </w:tc>
      </w:tr>
      <w:tr w:rsidR="00292AB6" w:rsidRPr="00414554" w:rsidTr="0083442F">
        <w:trPr>
          <w:trHeight w:val="371"/>
        </w:trPr>
        <w:tc>
          <w:tcPr>
            <w:tcW w:w="508" w:type="pct"/>
            <w:shd w:val="clear" w:color="auto" w:fill="C00000"/>
            <w:vAlign w:val="center"/>
          </w:tcPr>
          <w:p w:rsidR="00292AB6" w:rsidRPr="00414554" w:rsidRDefault="00292AB6" w:rsidP="00CB1381">
            <w:pPr>
              <w:pStyle w:val="TableParagraph"/>
              <w:spacing w:line="360" w:lineRule="auto"/>
              <w:ind w:left="100"/>
              <w:jc w:val="center"/>
              <w:rPr>
                <w:rFonts w:ascii="Times New Roman" w:hAnsi="Times New Roman" w:cs="Times New Roman"/>
                <w:b/>
                <w:sz w:val="24"/>
                <w:szCs w:val="24"/>
                <w:lang w:val="tr-TR"/>
              </w:rPr>
            </w:pPr>
            <w:r w:rsidRPr="00414554">
              <w:rPr>
                <w:rFonts w:ascii="Times New Roman" w:hAnsi="Times New Roman" w:cs="Times New Roman"/>
                <w:b/>
                <w:w w:val="105"/>
                <w:sz w:val="24"/>
                <w:szCs w:val="24"/>
                <w:lang w:val="tr-TR"/>
              </w:rPr>
              <w:t>Stratejiler</w:t>
            </w:r>
          </w:p>
        </w:tc>
        <w:tc>
          <w:tcPr>
            <w:tcW w:w="309" w:type="pct"/>
            <w:shd w:val="clear" w:color="auto" w:fill="C00000"/>
          </w:tcPr>
          <w:p w:rsidR="00292AB6" w:rsidRPr="00414554" w:rsidRDefault="00292AB6" w:rsidP="00991F47">
            <w:pPr>
              <w:pStyle w:val="TableParagraph"/>
              <w:spacing w:before="50" w:line="360" w:lineRule="auto"/>
              <w:ind w:left="107"/>
              <w:rPr>
                <w:rFonts w:ascii="Times New Roman" w:hAnsi="Times New Roman" w:cs="Times New Roman"/>
                <w:b/>
                <w:sz w:val="24"/>
                <w:szCs w:val="24"/>
                <w:lang w:val="tr-TR"/>
              </w:rPr>
            </w:pPr>
            <w:r w:rsidRPr="00414554">
              <w:rPr>
                <w:rFonts w:ascii="Times New Roman" w:hAnsi="Times New Roman" w:cs="Times New Roman"/>
                <w:b/>
                <w:w w:val="105"/>
                <w:sz w:val="24"/>
                <w:szCs w:val="24"/>
                <w:lang w:val="tr-TR"/>
              </w:rPr>
              <w:t>S 3.3.1</w:t>
            </w:r>
          </w:p>
        </w:tc>
        <w:tc>
          <w:tcPr>
            <w:tcW w:w="4183" w:type="pct"/>
            <w:gridSpan w:val="10"/>
            <w:tcBorders>
              <w:right w:val="single" w:sz="4" w:space="0" w:color="0070C0"/>
            </w:tcBorders>
            <w:shd w:val="clear" w:color="auto" w:fill="FFFFFF" w:themeFill="background1"/>
          </w:tcPr>
          <w:p w:rsidR="00292AB6" w:rsidRPr="00414554" w:rsidRDefault="00292AB6">
            <w:pPr>
              <w:widowControl/>
              <w:autoSpaceDE/>
              <w:autoSpaceDN/>
              <w:spacing w:after="200" w:line="276" w:lineRule="auto"/>
              <w:rPr>
                <w:rFonts w:ascii="Times New Roman" w:hAnsi="Times New Roman" w:cs="Times New Roman"/>
                <w:sz w:val="24"/>
                <w:szCs w:val="24"/>
              </w:rPr>
            </w:pPr>
            <w:r w:rsidRPr="00414554">
              <w:rPr>
                <w:rFonts w:ascii="Times New Roman" w:hAnsi="Times New Roman" w:cs="Times New Roman"/>
                <w:b/>
                <w:w w:val="105"/>
                <w:sz w:val="24"/>
                <w:szCs w:val="24"/>
                <w:lang w:val="tr-TR"/>
              </w:rPr>
              <w:t>- Temel eğitimde yenilikçi uygulamalara imkân sağlanacaktır.</w:t>
            </w:r>
          </w:p>
        </w:tc>
      </w:tr>
      <w:tr w:rsidR="00292AB6" w:rsidRPr="00414554" w:rsidTr="0083442F">
        <w:trPr>
          <w:trHeight w:val="502"/>
        </w:trPr>
        <w:tc>
          <w:tcPr>
            <w:tcW w:w="817" w:type="pct"/>
            <w:gridSpan w:val="2"/>
            <w:shd w:val="clear" w:color="auto" w:fill="C00000"/>
          </w:tcPr>
          <w:p w:rsidR="00292AB6" w:rsidRPr="00414554" w:rsidRDefault="00292AB6" w:rsidP="00991F47">
            <w:pPr>
              <w:pStyle w:val="TableParagraph"/>
              <w:spacing w:before="53" w:line="360" w:lineRule="auto"/>
              <w:ind w:left="100"/>
              <w:rPr>
                <w:rFonts w:ascii="Times New Roman" w:hAnsi="Times New Roman" w:cs="Times New Roman"/>
                <w:b/>
                <w:sz w:val="24"/>
                <w:szCs w:val="24"/>
                <w:lang w:val="tr-TR"/>
              </w:rPr>
            </w:pPr>
            <w:r w:rsidRPr="00414554">
              <w:rPr>
                <w:rFonts w:ascii="Times New Roman" w:hAnsi="Times New Roman" w:cs="Times New Roman"/>
                <w:b/>
                <w:w w:val="110"/>
                <w:sz w:val="24"/>
                <w:szCs w:val="24"/>
                <w:lang w:val="tr-TR"/>
              </w:rPr>
              <w:t>Maliyet Tahmini</w:t>
            </w:r>
          </w:p>
        </w:tc>
        <w:tc>
          <w:tcPr>
            <w:tcW w:w="4183" w:type="pct"/>
            <w:gridSpan w:val="10"/>
            <w:tcBorders>
              <w:right w:val="single" w:sz="4" w:space="0" w:color="0070C0"/>
            </w:tcBorders>
            <w:shd w:val="clear" w:color="auto" w:fill="FFFFFF" w:themeFill="background1"/>
          </w:tcPr>
          <w:p w:rsidR="00292AB6" w:rsidRPr="00414554" w:rsidRDefault="00414554">
            <w:pPr>
              <w:widowControl/>
              <w:autoSpaceDE/>
              <w:autoSpaceDN/>
              <w:spacing w:after="200" w:line="276" w:lineRule="auto"/>
              <w:rPr>
                <w:rFonts w:ascii="Times New Roman" w:hAnsi="Times New Roman" w:cs="Times New Roman"/>
                <w:sz w:val="24"/>
                <w:szCs w:val="24"/>
              </w:rPr>
            </w:pPr>
            <w:r w:rsidRPr="00414554">
              <w:rPr>
                <w:rFonts w:ascii="Times New Roman" w:hAnsi="Times New Roman" w:cs="Times New Roman"/>
                <w:sz w:val="24"/>
                <w:szCs w:val="24"/>
                <w:lang w:val="tr-TR"/>
              </w:rPr>
              <w:t>2400000</w:t>
            </w:r>
            <w:r w:rsidR="00292AB6" w:rsidRPr="00414554">
              <w:rPr>
                <w:rFonts w:ascii="Times New Roman" w:hAnsi="Times New Roman" w:cs="Times New Roman"/>
                <w:sz w:val="24"/>
                <w:szCs w:val="24"/>
                <w:lang w:val="tr-TR"/>
              </w:rPr>
              <w:t xml:space="preserve"> TL</w:t>
            </w:r>
          </w:p>
        </w:tc>
      </w:tr>
      <w:tr w:rsidR="00292AB6" w:rsidRPr="00414554" w:rsidTr="0083442F">
        <w:trPr>
          <w:trHeight w:val="502"/>
        </w:trPr>
        <w:tc>
          <w:tcPr>
            <w:tcW w:w="817" w:type="pct"/>
            <w:gridSpan w:val="2"/>
            <w:shd w:val="clear" w:color="auto" w:fill="C00000"/>
          </w:tcPr>
          <w:p w:rsidR="00292AB6" w:rsidRPr="00414554" w:rsidRDefault="00292AB6" w:rsidP="00991F47">
            <w:pPr>
              <w:pStyle w:val="TableParagraph"/>
              <w:spacing w:line="360" w:lineRule="auto"/>
              <w:rPr>
                <w:rFonts w:ascii="Times New Roman" w:hAnsi="Times New Roman" w:cs="Times New Roman"/>
                <w:b/>
                <w:sz w:val="24"/>
                <w:szCs w:val="24"/>
                <w:lang w:val="tr-TR"/>
              </w:rPr>
            </w:pPr>
          </w:p>
          <w:p w:rsidR="00292AB6" w:rsidRPr="00414554" w:rsidRDefault="00292AB6" w:rsidP="00991F47">
            <w:pPr>
              <w:pStyle w:val="TableParagraph"/>
              <w:spacing w:line="360" w:lineRule="auto"/>
              <w:rPr>
                <w:rFonts w:ascii="Times New Roman" w:hAnsi="Times New Roman" w:cs="Times New Roman"/>
                <w:b/>
                <w:sz w:val="24"/>
                <w:szCs w:val="24"/>
                <w:lang w:val="tr-TR"/>
              </w:rPr>
            </w:pPr>
          </w:p>
          <w:p w:rsidR="00292AB6" w:rsidRPr="00414554" w:rsidRDefault="00292AB6" w:rsidP="00991F47">
            <w:pPr>
              <w:pStyle w:val="TableParagraph"/>
              <w:spacing w:before="6" w:line="360" w:lineRule="auto"/>
              <w:rPr>
                <w:rFonts w:ascii="Times New Roman" w:hAnsi="Times New Roman" w:cs="Times New Roman"/>
                <w:b/>
                <w:sz w:val="24"/>
                <w:szCs w:val="24"/>
                <w:lang w:val="tr-TR"/>
              </w:rPr>
            </w:pPr>
          </w:p>
          <w:p w:rsidR="00292AB6" w:rsidRPr="00414554" w:rsidRDefault="00292AB6" w:rsidP="00991F47">
            <w:pPr>
              <w:pStyle w:val="TableParagraph"/>
              <w:spacing w:line="360" w:lineRule="auto"/>
              <w:ind w:left="100"/>
              <w:rPr>
                <w:rFonts w:ascii="Times New Roman" w:hAnsi="Times New Roman" w:cs="Times New Roman"/>
                <w:b/>
                <w:sz w:val="24"/>
                <w:szCs w:val="24"/>
                <w:lang w:val="tr-TR"/>
              </w:rPr>
            </w:pPr>
            <w:r w:rsidRPr="00414554">
              <w:rPr>
                <w:rFonts w:ascii="Times New Roman" w:hAnsi="Times New Roman" w:cs="Times New Roman"/>
                <w:b/>
                <w:w w:val="110"/>
                <w:sz w:val="24"/>
                <w:szCs w:val="24"/>
                <w:lang w:val="tr-TR"/>
              </w:rPr>
              <w:t>Tespitler</w:t>
            </w:r>
          </w:p>
        </w:tc>
        <w:tc>
          <w:tcPr>
            <w:tcW w:w="4183" w:type="pct"/>
            <w:gridSpan w:val="10"/>
            <w:tcBorders>
              <w:right w:val="single" w:sz="4" w:space="0" w:color="0070C0"/>
            </w:tcBorders>
            <w:shd w:val="clear" w:color="auto" w:fill="FFFFFF" w:themeFill="background1"/>
          </w:tcPr>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lastRenderedPageBreak/>
              <w:t xml:space="preserve">- Okulların çevresinde bulunan ve öğrencilerin gelişimine katkı sağlayacak kurum ve kuruluşlarla yeterince etkileşim </w:t>
            </w:r>
            <w:r w:rsidRPr="00414554">
              <w:rPr>
                <w:rFonts w:ascii="Times New Roman" w:eastAsia="Times New Roman" w:hAnsi="Times New Roman" w:cs="Times New Roman"/>
                <w:color w:val="000000" w:themeColor="text1"/>
                <w:sz w:val="24"/>
                <w:szCs w:val="24"/>
              </w:rPr>
              <w:lastRenderedPageBreak/>
              <w:t>içinde olmaması,</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Öğrenme etkinliklerinde öğrencilerin toplumsal kültürümüze yönelik kazanımları yeterince edinememesi ve hedeflenen başarıyı gösteremeyen öğrencilerin yeterince desteklenememesi,</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Okul bahçelerinin öğrencilerin sosyal ve kültürel gelişimini desteklemede yetersiz kalması,</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Temel eğitim kurumlarına kaynak aktarımında okullar arası farklılıkların takip edileceği bir sistemin bulunmaması,</w:t>
            </w:r>
          </w:p>
          <w:p w:rsidR="00292AB6" w:rsidRPr="00414554" w:rsidRDefault="00414554" w:rsidP="00414554">
            <w:pPr>
              <w:widowControl/>
              <w:autoSpaceDE/>
              <w:autoSpaceDN/>
              <w:spacing w:after="200" w:line="276" w:lineRule="auto"/>
              <w:rPr>
                <w:rFonts w:ascii="Times New Roman" w:hAnsi="Times New Roman" w:cs="Times New Roman"/>
                <w:sz w:val="24"/>
                <w:szCs w:val="24"/>
              </w:rPr>
            </w:pPr>
            <w:r w:rsidRPr="00414554">
              <w:rPr>
                <w:rFonts w:ascii="Times New Roman" w:eastAsia="Times New Roman" w:hAnsi="Times New Roman" w:cs="Times New Roman"/>
                <w:color w:val="000000" w:themeColor="text1"/>
                <w:sz w:val="24"/>
                <w:szCs w:val="24"/>
              </w:rPr>
              <w:t>- Şartları elverişsiz okul ve öğretmenlerin eğitim hizmetlerini yerine getirmekte zorlanması.</w:t>
            </w:r>
          </w:p>
        </w:tc>
      </w:tr>
      <w:tr w:rsidR="00292AB6" w:rsidRPr="00414554" w:rsidTr="0083442F">
        <w:trPr>
          <w:trHeight w:val="502"/>
        </w:trPr>
        <w:tc>
          <w:tcPr>
            <w:tcW w:w="817" w:type="pct"/>
            <w:gridSpan w:val="2"/>
            <w:shd w:val="clear" w:color="auto" w:fill="C00000"/>
          </w:tcPr>
          <w:p w:rsidR="00292AB6" w:rsidRPr="00414554" w:rsidRDefault="00292AB6" w:rsidP="00991F47">
            <w:pPr>
              <w:pStyle w:val="TableParagraph"/>
              <w:spacing w:line="360" w:lineRule="auto"/>
              <w:rPr>
                <w:rFonts w:ascii="Times New Roman" w:hAnsi="Times New Roman" w:cs="Times New Roman"/>
                <w:b/>
                <w:sz w:val="24"/>
                <w:szCs w:val="24"/>
                <w:lang w:val="tr-TR"/>
              </w:rPr>
            </w:pPr>
          </w:p>
          <w:p w:rsidR="00292AB6" w:rsidRPr="00414554" w:rsidRDefault="00292AB6" w:rsidP="00991F47">
            <w:pPr>
              <w:pStyle w:val="TableParagraph"/>
              <w:spacing w:line="360" w:lineRule="auto"/>
              <w:rPr>
                <w:rFonts w:ascii="Times New Roman" w:hAnsi="Times New Roman" w:cs="Times New Roman"/>
                <w:b/>
                <w:sz w:val="24"/>
                <w:szCs w:val="24"/>
                <w:lang w:val="tr-TR"/>
              </w:rPr>
            </w:pPr>
          </w:p>
          <w:p w:rsidR="00292AB6" w:rsidRPr="00414554" w:rsidRDefault="00292AB6" w:rsidP="00991F47">
            <w:pPr>
              <w:pStyle w:val="TableParagraph"/>
              <w:spacing w:before="6" w:line="360" w:lineRule="auto"/>
              <w:rPr>
                <w:rFonts w:ascii="Times New Roman" w:hAnsi="Times New Roman" w:cs="Times New Roman"/>
                <w:b/>
                <w:sz w:val="24"/>
                <w:szCs w:val="24"/>
                <w:lang w:val="tr-TR"/>
              </w:rPr>
            </w:pPr>
          </w:p>
          <w:p w:rsidR="00292AB6" w:rsidRPr="00414554" w:rsidRDefault="00292AB6" w:rsidP="00991F47">
            <w:pPr>
              <w:pStyle w:val="TableParagraph"/>
              <w:spacing w:line="360" w:lineRule="auto"/>
              <w:ind w:left="100"/>
              <w:rPr>
                <w:rFonts w:ascii="Times New Roman" w:hAnsi="Times New Roman" w:cs="Times New Roman"/>
                <w:b/>
                <w:sz w:val="24"/>
                <w:szCs w:val="24"/>
                <w:lang w:val="tr-TR"/>
              </w:rPr>
            </w:pPr>
            <w:r w:rsidRPr="00414554">
              <w:rPr>
                <w:rFonts w:ascii="Times New Roman" w:hAnsi="Times New Roman" w:cs="Times New Roman"/>
                <w:b/>
                <w:w w:val="105"/>
                <w:sz w:val="24"/>
                <w:szCs w:val="24"/>
                <w:lang w:val="tr-TR"/>
              </w:rPr>
              <w:t>İhtiyaçlar</w:t>
            </w:r>
          </w:p>
        </w:tc>
        <w:tc>
          <w:tcPr>
            <w:tcW w:w="4183" w:type="pct"/>
            <w:gridSpan w:val="10"/>
            <w:tcBorders>
              <w:right w:val="single" w:sz="4" w:space="0" w:color="0070C0"/>
            </w:tcBorders>
            <w:shd w:val="clear" w:color="auto" w:fill="FFFFFF" w:themeFill="background1"/>
          </w:tcPr>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İlgili kurum ve kuruluşlarla iş birliği çalışmaları,</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Okul bahçelerinin öğrencilerin çok yönlü gelişimini destekleyecek şekilde tasarlanması ve dersler ile ders dışı etkinliklerin kültürel kazanımlarla desteklenmesi,</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Okul ve mahalle spor kulüpleri ile bölgesel değişim programları ve şartları elverişsiz okulların öğrenci ve öğretmenlerinin desteklenmesi için finansman sağlanması,</w:t>
            </w:r>
          </w:p>
          <w:p w:rsidR="00414554" w:rsidRPr="00414554" w:rsidRDefault="00414554" w:rsidP="00414554">
            <w:pPr>
              <w:rPr>
                <w:rFonts w:ascii="Times New Roman" w:eastAsia="Times New Roman" w:hAnsi="Times New Roman" w:cs="Times New Roman"/>
                <w:color w:val="000000" w:themeColor="text1"/>
                <w:sz w:val="24"/>
                <w:szCs w:val="24"/>
              </w:rPr>
            </w:pPr>
            <w:r w:rsidRPr="00414554">
              <w:rPr>
                <w:rFonts w:ascii="Times New Roman" w:eastAsia="Times New Roman" w:hAnsi="Times New Roman" w:cs="Times New Roman"/>
                <w:color w:val="000000" w:themeColor="text1"/>
                <w:sz w:val="24"/>
                <w:szCs w:val="24"/>
              </w:rPr>
              <w:t>- Okullar arası farklılıkları tespit etmek ve kaynakları adaletli bir şekilde paylaştırmak için sistem kurulması,</w:t>
            </w:r>
          </w:p>
          <w:p w:rsidR="00292AB6" w:rsidRPr="00414554" w:rsidRDefault="00414554" w:rsidP="00414554">
            <w:pPr>
              <w:widowControl/>
              <w:autoSpaceDE/>
              <w:autoSpaceDN/>
              <w:spacing w:after="200" w:line="276" w:lineRule="auto"/>
              <w:rPr>
                <w:rFonts w:ascii="Times New Roman" w:hAnsi="Times New Roman" w:cs="Times New Roman"/>
                <w:sz w:val="24"/>
                <w:szCs w:val="24"/>
              </w:rPr>
            </w:pPr>
            <w:r w:rsidRPr="00414554">
              <w:rPr>
                <w:rFonts w:ascii="Times New Roman" w:eastAsia="Times New Roman" w:hAnsi="Times New Roman" w:cs="Times New Roman"/>
                <w:color w:val="000000" w:themeColor="text1"/>
                <w:sz w:val="24"/>
                <w:szCs w:val="24"/>
              </w:rPr>
              <w:t>- Hedeflenen başarıyı gösteremeyen öğrencilerin desteklenmesine yönelik mekanizmaların oluşturulması.</w:t>
            </w:r>
          </w:p>
        </w:tc>
      </w:tr>
    </w:tbl>
    <w:p w:rsidR="00C27B24" w:rsidRDefault="00C27B24"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594DC3" w:rsidRDefault="00594DC3" w:rsidP="00991F47">
      <w:pPr>
        <w:spacing w:line="360" w:lineRule="auto"/>
        <w:rPr>
          <w:rFonts w:ascii="Times New Roman" w:hAnsi="Times New Roman" w:cs="Times New Roman"/>
          <w:color w:val="FF0000"/>
          <w:sz w:val="24"/>
          <w:szCs w:val="24"/>
          <w:lang w:val="tr-TR"/>
        </w:rPr>
      </w:pPr>
    </w:p>
    <w:p w:rsidR="007D482C" w:rsidRPr="00594DC3" w:rsidRDefault="008B48FD" w:rsidP="00C27B24">
      <w:pPr>
        <w:tabs>
          <w:tab w:val="left" w:pos="1830"/>
        </w:tabs>
        <w:rPr>
          <w:rFonts w:ascii="Times New Roman" w:hAnsi="Times New Roman" w:cs="Times New Roman"/>
          <w:b/>
          <w:sz w:val="24"/>
          <w:szCs w:val="24"/>
          <w:lang w:val="tr-TR"/>
        </w:rPr>
      </w:pPr>
      <w:r>
        <w:rPr>
          <w:rFonts w:ascii="Times New Roman" w:hAnsi="Times New Roman" w:cs="Times New Roman"/>
          <w:b/>
          <w:noProof/>
          <w:sz w:val="24"/>
          <w:szCs w:val="24"/>
          <w:lang w:val="tr-TR" w:eastAsia="tr-TR"/>
        </w:rPr>
        <mc:AlternateContent>
          <mc:Choice Requires="wps">
            <w:drawing>
              <wp:anchor distT="0" distB="0" distL="114300" distR="114300" simplePos="0" relativeHeight="251786240" behindDoc="0" locked="0" layoutInCell="1" allowOverlap="1">
                <wp:simplePos x="0" y="0"/>
                <wp:positionH relativeFrom="column">
                  <wp:posOffset>-909320</wp:posOffset>
                </wp:positionH>
                <wp:positionV relativeFrom="paragraph">
                  <wp:posOffset>-14605</wp:posOffset>
                </wp:positionV>
                <wp:extent cx="819150" cy="209550"/>
                <wp:effectExtent l="0" t="0" r="0" b="0"/>
                <wp:wrapNone/>
                <wp:docPr id="107"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E78F" id="Dikdörtgen 107" o:spid="_x0000_s1026" style="position:absolute;margin-left:-71.6pt;margin-top:-1.15pt;width:64.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" fillcolor="#3c3" stroked="f" strokeweight="2pt">
                <v:path arrowok="t"/>
              </v:rect>
            </w:pict>
          </mc:Fallback>
        </mc:AlternateContent>
      </w:r>
      <w:r w:rsidR="00E667D8" w:rsidRPr="00594DC3">
        <w:rPr>
          <w:rFonts w:ascii="Times New Roman" w:hAnsi="Times New Roman" w:cs="Times New Roman"/>
          <w:b/>
          <w:w w:val="105"/>
          <w:sz w:val="24"/>
          <w:szCs w:val="24"/>
          <w:lang w:val="tr-TR"/>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bookmarkStart w:id="20" w:name="_bookmark60"/>
      <w:bookmarkEnd w:id="20"/>
    </w:p>
    <w:p w:rsidR="00E667D8" w:rsidRPr="001D199D" w:rsidRDefault="00E667D8" w:rsidP="00991F47">
      <w:pPr>
        <w:spacing w:before="243" w:line="360" w:lineRule="auto"/>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Hedef 4.1 Ortaöğretime katılım ve tamamlama oranları artırılacaktır.</w:t>
      </w:r>
    </w:p>
    <w:p w:rsidR="00E667D8" w:rsidRPr="001D199D" w:rsidRDefault="00E667D8" w:rsidP="00991F47">
      <w:pPr>
        <w:pStyle w:val="GvdeMetni"/>
        <w:spacing w:before="10" w:line="360" w:lineRule="auto"/>
        <w:rPr>
          <w:rFonts w:ascii="Times New Roman" w:hAnsi="Times New Roman" w:cs="Times New Roman"/>
          <w:b/>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1557"/>
        <w:gridCol w:w="1411"/>
        <w:gridCol w:w="2688"/>
        <w:gridCol w:w="1765"/>
        <w:gridCol w:w="1267"/>
        <w:gridCol w:w="649"/>
        <w:gridCol w:w="680"/>
        <w:gridCol w:w="723"/>
        <w:gridCol w:w="697"/>
        <w:gridCol w:w="766"/>
        <w:gridCol w:w="875"/>
        <w:gridCol w:w="914"/>
      </w:tblGrid>
      <w:tr w:rsidR="00C8317B" w:rsidRPr="006F78BA" w:rsidTr="0083442F">
        <w:trPr>
          <w:trHeight w:val="594"/>
        </w:trPr>
        <w:tc>
          <w:tcPr>
            <w:tcW w:w="1062" w:type="pct"/>
            <w:gridSpan w:val="2"/>
            <w:shd w:val="clear" w:color="auto" w:fill="C00000"/>
            <w:vAlign w:val="center"/>
          </w:tcPr>
          <w:p w:rsidR="00E667D8" w:rsidRPr="006F78BA" w:rsidRDefault="00E667D8" w:rsidP="008A4F0E">
            <w:pPr>
              <w:pStyle w:val="TableParagraph"/>
              <w:spacing w:before="120"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lastRenderedPageBreak/>
              <w:t>Amaç 4</w:t>
            </w:r>
          </w:p>
        </w:tc>
        <w:tc>
          <w:tcPr>
            <w:tcW w:w="3938" w:type="pct"/>
            <w:gridSpan w:val="10"/>
            <w:shd w:val="clear" w:color="auto" w:fill="C00000"/>
          </w:tcPr>
          <w:p w:rsidR="00E667D8" w:rsidRPr="006F78BA" w:rsidRDefault="00E667D8" w:rsidP="00991F47">
            <w:pPr>
              <w:pStyle w:val="TableParagraph"/>
              <w:spacing w:line="360" w:lineRule="auto"/>
              <w:ind w:left="108"/>
              <w:rPr>
                <w:rFonts w:ascii="Times New Roman" w:hAnsi="Times New Roman" w:cs="Times New Roman"/>
                <w:sz w:val="24"/>
                <w:szCs w:val="24"/>
                <w:lang w:val="tr-TR"/>
              </w:rPr>
            </w:pPr>
            <w:r w:rsidRPr="006F78BA">
              <w:rPr>
                <w:rFonts w:ascii="Times New Roman" w:hAnsi="Times New Roman" w:cs="Times New Roman"/>
                <w:w w:val="110"/>
                <w:sz w:val="24"/>
                <w:szCs w:val="24"/>
                <w:lang w:val="tr-TR"/>
              </w:rPr>
              <w:t>Öğrencileri ilgi, yetenek ve kapasiteleri doğrultusunda hayata ve üst öğretime hazırlayan bir ortaöğretim sistemi ile toplumsalsorunlara çözüm getiren, ülkenin sosyal, kültürel ve ekonomik kalkınmasına katkı sunan öğrenciler yetiştirilecektir.</w:t>
            </w:r>
          </w:p>
        </w:tc>
      </w:tr>
      <w:tr w:rsidR="00C8317B" w:rsidRPr="006F78BA" w:rsidTr="0083442F">
        <w:trPr>
          <w:trHeight w:val="295"/>
        </w:trPr>
        <w:tc>
          <w:tcPr>
            <w:tcW w:w="1062" w:type="pct"/>
            <w:gridSpan w:val="2"/>
            <w:shd w:val="clear" w:color="auto" w:fill="C00000"/>
          </w:tcPr>
          <w:p w:rsidR="00E667D8" w:rsidRPr="006F78BA" w:rsidRDefault="00E667D8" w:rsidP="00991F47">
            <w:pPr>
              <w:pStyle w:val="TableParagraph"/>
              <w:spacing w:line="360" w:lineRule="auto"/>
              <w:ind w:left="107"/>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Hedef 4.1</w:t>
            </w:r>
          </w:p>
        </w:tc>
        <w:tc>
          <w:tcPr>
            <w:tcW w:w="3938" w:type="pct"/>
            <w:gridSpan w:val="10"/>
            <w:shd w:val="clear" w:color="auto" w:fill="C00000"/>
          </w:tcPr>
          <w:p w:rsidR="00E667D8" w:rsidRPr="006F78BA" w:rsidRDefault="00E667D8" w:rsidP="00991F47">
            <w:pPr>
              <w:pStyle w:val="TableParagraph"/>
              <w:spacing w:line="360" w:lineRule="auto"/>
              <w:ind w:left="108"/>
              <w:rPr>
                <w:rFonts w:ascii="Times New Roman" w:hAnsi="Times New Roman" w:cs="Times New Roman"/>
                <w:sz w:val="24"/>
                <w:szCs w:val="24"/>
                <w:lang w:val="tr-TR"/>
              </w:rPr>
            </w:pPr>
            <w:r w:rsidRPr="006F78BA">
              <w:rPr>
                <w:rFonts w:ascii="Times New Roman" w:hAnsi="Times New Roman" w:cs="Times New Roman"/>
                <w:w w:val="105"/>
                <w:sz w:val="24"/>
                <w:szCs w:val="24"/>
                <w:lang w:val="tr-TR"/>
              </w:rPr>
              <w:t>Ortaöğretime katılım ve tamamlama oranları artırılacaktır.</w:t>
            </w:r>
          </w:p>
        </w:tc>
      </w:tr>
      <w:tr w:rsidR="00E667D8" w:rsidRPr="006F78BA" w:rsidTr="0083442F">
        <w:trPr>
          <w:trHeight w:val="595"/>
        </w:trPr>
        <w:tc>
          <w:tcPr>
            <w:tcW w:w="2023" w:type="pct"/>
            <w:gridSpan w:val="3"/>
            <w:shd w:val="clear" w:color="auto" w:fill="C00000"/>
          </w:tcPr>
          <w:p w:rsidR="00E667D8" w:rsidRPr="006F78BA" w:rsidRDefault="00E667D8" w:rsidP="00991F47">
            <w:pPr>
              <w:pStyle w:val="TableParagraph"/>
              <w:spacing w:before="122" w:line="360" w:lineRule="auto"/>
              <w:ind w:left="107"/>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Performans Göstergeleri</w:t>
            </w:r>
          </w:p>
        </w:tc>
        <w:tc>
          <w:tcPr>
            <w:tcW w:w="631" w:type="pct"/>
            <w:shd w:val="clear" w:color="auto" w:fill="FFFFFF" w:themeFill="background1"/>
          </w:tcPr>
          <w:p w:rsidR="00E667D8" w:rsidRPr="006F78BA" w:rsidRDefault="00E667D8" w:rsidP="00991F47">
            <w:pPr>
              <w:pStyle w:val="TableParagraph"/>
              <w:spacing w:before="2" w:line="360" w:lineRule="auto"/>
              <w:ind w:left="81" w:right="73"/>
              <w:jc w:val="center"/>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Hedefe</w:t>
            </w:r>
          </w:p>
          <w:p w:rsidR="00E667D8" w:rsidRPr="006F78BA" w:rsidRDefault="00E667D8" w:rsidP="00991F47">
            <w:pPr>
              <w:pStyle w:val="TableParagraph"/>
              <w:spacing w:before="10" w:line="360" w:lineRule="auto"/>
              <w:ind w:left="81" w:right="74"/>
              <w:jc w:val="center"/>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Etkisi (%)</w:t>
            </w:r>
          </w:p>
        </w:tc>
        <w:tc>
          <w:tcPr>
            <w:tcW w:w="452" w:type="pct"/>
            <w:shd w:val="clear" w:color="auto" w:fill="FFFFFF" w:themeFill="background1"/>
          </w:tcPr>
          <w:p w:rsidR="00E667D8" w:rsidRPr="006F78BA" w:rsidRDefault="00E667D8" w:rsidP="00991F47">
            <w:pPr>
              <w:pStyle w:val="TableParagraph"/>
              <w:spacing w:before="2" w:line="360" w:lineRule="auto"/>
              <w:ind w:left="113" w:right="108"/>
              <w:jc w:val="center"/>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Başlangıç</w:t>
            </w:r>
          </w:p>
          <w:p w:rsidR="00E667D8" w:rsidRPr="006F78BA" w:rsidRDefault="00E667D8" w:rsidP="00991F47">
            <w:pPr>
              <w:pStyle w:val="TableParagraph"/>
              <w:spacing w:before="10" w:line="360" w:lineRule="auto"/>
              <w:ind w:left="113" w:right="105"/>
              <w:jc w:val="center"/>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Değeri</w:t>
            </w:r>
          </w:p>
        </w:tc>
        <w:tc>
          <w:tcPr>
            <w:tcW w:w="232" w:type="pct"/>
            <w:shd w:val="clear" w:color="auto" w:fill="FFFFFF" w:themeFill="background1"/>
          </w:tcPr>
          <w:p w:rsidR="00E667D8" w:rsidRPr="006F78BA" w:rsidRDefault="00E667D8" w:rsidP="00991F47">
            <w:pPr>
              <w:pStyle w:val="TableParagraph"/>
              <w:spacing w:before="122" w:line="360" w:lineRule="auto"/>
              <w:ind w:left="153"/>
              <w:rPr>
                <w:rFonts w:ascii="Times New Roman" w:hAnsi="Times New Roman" w:cs="Times New Roman"/>
                <w:b/>
                <w:sz w:val="24"/>
                <w:szCs w:val="24"/>
                <w:lang w:val="tr-TR"/>
              </w:rPr>
            </w:pPr>
            <w:r w:rsidRPr="006F78BA">
              <w:rPr>
                <w:rFonts w:ascii="Times New Roman" w:hAnsi="Times New Roman" w:cs="Times New Roman"/>
                <w:b/>
                <w:sz w:val="24"/>
                <w:szCs w:val="24"/>
                <w:lang w:val="tr-TR"/>
              </w:rPr>
              <w:t>2019</w:t>
            </w:r>
          </w:p>
        </w:tc>
        <w:tc>
          <w:tcPr>
            <w:tcW w:w="243" w:type="pct"/>
            <w:shd w:val="clear" w:color="auto" w:fill="FFFFFF" w:themeFill="background1"/>
          </w:tcPr>
          <w:p w:rsidR="00E667D8" w:rsidRPr="006F78BA" w:rsidRDefault="00E667D8" w:rsidP="00991F47">
            <w:pPr>
              <w:pStyle w:val="TableParagraph"/>
              <w:spacing w:before="122" w:line="360" w:lineRule="auto"/>
              <w:ind w:left="100" w:right="90"/>
              <w:jc w:val="center"/>
              <w:rPr>
                <w:rFonts w:ascii="Times New Roman" w:hAnsi="Times New Roman" w:cs="Times New Roman"/>
                <w:b/>
                <w:sz w:val="24"/>
                <w:szCs w:val="24"/>
                <w:lang w:val="tr-TR"/>
              </w:rPr>
            </w:pPr>
            <w:r w:rsidRPr="006F78BA">
              <w:rPr>
                <w:rFonts w:ascii="Times New Roman" w:hAnsi="Times New Roman" w:cs="Times New Roman"/>
                <w:b/>
                <w:sz w:val="24"/>
                <w:szCs w:val="24"/>
                <w:lang w:val="tr-TR"/>
              </w:rPr>
              <w:t>2020</w:t>
            </w:r>
          </w:p>
        </w:tc>
        <w:tc>
          <w:tcPr>
            <w:tcW w:w="258" w:type="pct"/>
            <w:shd w:val="clear" w:color="auto" w:fill="FFFFFF" w:themeFill="background1"/>
          </w:tcPr>
          <w:p w:rsidR="00E667D8" w:rsidRPr="006F78BA" w:rsidRDefault="00E667D8" w:rsidP="00991F47">
            <w:pPr>
              <w:pStyle w:val="TableParagraph"/>
              <w:spacing w:before="122" w:line="360" w:lineRule="auto"/>
              <w:ind w:left="122" w:right="110"/>
              <w:jc w:val="center"/>
              <w:rPr>
                <w:rFonts w:ascii="Times New Roman" w:hAnsi="Times New Roman" w:cs="Times New Roman"/>
                <w:b/>
                <w:sz w:val="24"/>
                <w:szCs w:val="24"/>
                <w:lang w:val="tr-TR"/>
              </w:rPr>
            </w:pPr>
            <w:r w:rsidRPr="006F78BA">
              <w:rPr>
                <w:rFonts w:ascii="Times New Roman" w:hAnsi="Times New Roman" w:cs="Times New Roman"/>
                <w:b/>
                <w:sz w:val="24"/>
                <w:szCs w:val="24"/>
                <w:lang w:val="tr-TR"/>
              </w:rPr>
              <w:t>2021</w:t>
            </w:r>
          </w:p>
        </w:tc>
        <w:tc>
          <w:tcPr>
            <w:tcW w:w="248" w:type="pct"/>
            <w:shd w:val="clear" w:color="auto" w:fill="FFFFFF" w:themeFill="background1"/>
          </w:tcPr>
          <w:p w:rsidR="00E667D8" w:rsidRPr="006F78BA" w:rsidRDefault="00E667D8" w:rsidP="00991F47">
            <w:pPr>
              <w:pStyle w:val="TableParagraph"/>
              <w:spacing w:before="122" w:line="360" w:lineRule="auto"/>
              <w:ind w:left="109" w:right="97"/>
              <w:jc w:val="center"/>
              <w:rPr>
                <w:rFonts w:ascii="Times New Roman" w:hAnsi="Times New Roman" w:cs="Times New Roman"/>
                <w:b/>
                <w:sz w:val="24"/>
                <w:szCs w:val="24"/>
                <w:lang w:val="tr-TR"/>
              </w:rPr>
            </w:pPr>
            <w:r w:rsidRPr="006F78BA">
              <w:rPr>
                <w:rFonts w:ascii="Times New Roman" w:hAnsi="Times New Roman" w:cs="Times New Roman"/>
                <w:b/>
                <w:sz w:val="24"/>
                <w:szCs w:val="24"/>
                <w:lang w:val="tr-TR"/>
              </w:rPr>
              <w:t>2022</w:t>
            </w:r>
          </w:p>
        </w:tc>
        <w:tc>
          <w:tcPr>
            <w:tcW w:w="274" w:type="pct"/>
            <w:shd w:val="clear" w:color="auto" w:fill="FFFFFF" w:themeFill="background1"/>
          </w:tcPr>
          <w:p w:rsidR="00E667D8" w:rsidRPr="006F78BA" w:rsidRDefault="00E667D8" w:rsidP="00991F47">
            <w:pPr>
              <w:pStyle w:val="TableParagraph"/>
              <w:spacing w:before="122" w:line="360" w:lineRule="auto"/>
              <w:ind w:left="66" w:right="61"/>
              <w:jc w:val="center"/>
              <w:rPr>
                <w:rFonts w:ascii="Times New Roman" w:hAnsi="Times New Roman" w:cs="Times New Roman"/>
                <w:b/>
                <w:sz w:val="24"/>
                <w:szCs w:val="24"/>
                <w:lang w:val="tr-TR"/>
              </w:rPr>
            </w:pPr>
            <w:r w:rsidRPr="006F78BA">
              <w:rPr>
                <w:rFonts w:ascii="Times New Roman" w:hAnsi="Times New Roman" w:cs="Times New Roman"/>
                <w:b/>
                <w:sz w:val="24"/>
                <w:szCs w:val="24"/>
                <w:lang w:val="tr-TR"/>
              </w:rPr>
              <w:t>2023</w:t>
            </w:r>
          </w:p>
        </w:tc>
        <w:tc>
          <w:tcPr>
            <w:tcW w:w="312" w:type="pct"/>
            <w:shd w:val="clear" w:color="auto" w:fill="FFFFFF" w:themeFill="background1"/>
          </w:tcPr>
          <w:p w:rsidR="00E667D8" w:rsidRPr="006F78BA" w:rsidRDefault="00E667D8" w:rsidP="00991F47">
            <w:pPr>
              <w:pStyle w:val="TableParagraph"/>
              <w:spacing w:before="2" w:line="360" w:lineRule="auto"/>
              <w:ind w:left="113"/>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İzleme</w:t>
            </w:r>
          </w:p>
          <w:p w:rsidR="00E667D8" w:rsidRPr="006F78BA" w:rsidRDefault="00E667D8" w:rsidP="00991F47">
            <w:pPr>
              <w:pStyle w:val="TableParagraph"/>
              <w:spacing w:before="10" w:line="360" w:lineRule="auto"/>
              <w:ind w:left="113"/>
              <w:rPr>
                <w:rFonts w:ascii="Times New Roman" w:hAnsi="Times New Roman" w:cs="Times New Roman"/>
                <w:b/>
                <w:sz w:val="24"/>
                <w:szCs w:val="24"/>
                <w:lang w:val="tr-TR"/>
              </w:rPr>
            </w:pPr>
            <w:r w:rsidRPr="006F78BA">
              <w:rPr>
                <w:rFonts w:ascii="Times New Roman" w:hAnsi="Times New Roman" w:cs="Times New Roman"/>
                <w:b/>
                <w:w w:val="115"/>
                <w:sz w:val="24"/>
                <w:szCs w:val="24"/>
                <w:lang w:val="tr-TR"/>
              </w:rPr>
              <w:t>Sıklığı</w:t>
            </w:r>
          </w:p>
        </w:tc>
        <w:tc>
          <w:tcPr>
            <w:tcW w:w="327" w:type="pct"/>
            <w:shd w:val="clear" w:color="auto" w:fill="FFFFFF" w:themeFill="background1"/>
          </w:tcPr>
          <w:p w:rsidR="00E667D8" w:rsidRPr="006F78BA" w:rsidRDefault="00E667D8" w:rsidP="00991F47">
            <w:pPr>
              <w:pStyle w:val="TableParagraph"/>
              <w:spacing w:before="2" w:line="360" w:lineRule="auto"/>
              <w:ind w:left="185"/>
              <w:rPr>
                <w:rFonts w:ascii="Times New Roman" w:hAnsi="Times New Roman" w:cs="Times New Roman"/>
                <w:b/>
                <w:sz w:val="24"/>
                <w:szCs w:val="24"/>
                <w:lang w:val="tr-TR"/>
              </w:rPr>
            </w:pPr>
            <w:r w:rsidRPr="006F78BA">
              <w:rPr>
                <w:rFonts w:ascii="Times New Roman" w:hAnsi="Times New Roman" w:cs="Times New Roman"/>
                <w:b/>
                <w:sz w:val="24"/>
                <w:szCs w:val="24"/>
                <w:lang w:val="tr-TR"/>
              </w:rPr>
              <w:t>Rapor</w:t>
            </w:r>
          </w:p>
          <w:p w:rsidR="00E667D8" w:rsidRPr="006F78BA" w:rsidRDefault="00E667D8" w:rsidP="00991F47">
            <w:pPr>
              <w:pStyle w:val="TableParagraph"/>
              <w:spacing w:before="10" w:line="360" w:lineRule="auto"/>
              <w:ind w:left="152"/>
              <w:rPr>
                <w:rFonts w:ascii="Times New Roman" w:hAnsi="Times New Roman" w:cs="Times New Roman"/>
                <w:b/>
                <w:sz w:val="24"/>
                <w:szCs w:val="24"/>
                <w:lang w:val="tr-TR"/>
              </w:rPr>
            </w:pPr>
            <w:r w:rsidRPr="006F78BA">
              <w:rPr>
                <w:rFonts w:ascii="Times New Roman" w:hAnsi="Times New Roman" w:cs="Times New Roman"/>
                <w:b/>
                <w:w w:val="115"/>
                <w:sz w:val="24"/>
                <w:szCs w:val="24"/>
                <w:lang w:val="tr-TR"/>
              </w:rPr>
              <w:t>Sıklığı</w:t>
            </w:r>
          </w:p>
        </w:tc>
      </w:tr>
      <w:tr w:rsidR="00824A02" w:rsidRPr="006F78BA" w:rsidTr="0083442F">
        <w:trPr>
          <w:trHeight w:val="307"/>
        </w:trPr>
        <w:tc>
          <w:tcPr>
            <w:tcW w:w="2023" w:type="pct"/>
            <w:gridSpan w:val="3"/>
            <w:shd w:val="clear" w:color="auto" w:fill="C00000"/>
            <w:vAlign w:val="center"/>
          </w:tcPr>
          <w:p w:rsidR="00824A02" w:rsidRPr="006F78BA" w:rsidRDefault="00824A02" w:rsidP="008A4F0E">
            <w:pPr>
              <w:pStyle w:val="TableParagraph"/>
              <w:spacing w:before="11"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t>PG 4.1.1. 14-17 yaş grubu okullaşma oranı (%)</w:t>
            </w:r>
          </w:p>
        </w:tc>
        <w:tc>
          <w:tcPr>
            <w:tcW w:w="631"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30</w:t>
            </w:r>
          </w:p>
        </w:tc>
        <w:tc>
          <w:tcPr>
            <w:tcW w:w="452"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82,54</w:t>
            </w:r>
          </w:p>
        </w:tc>
        <w:tc>
          <w:tcPr>
            <w:tcW w:w="232"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84</w:t>
            </w:r>
          </w:p>
        </w:tc>
        <w:tc>
          <w:tcPr>
            <w:tcW w:w="243"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87</w:t>
            </w:r>
          </w:p>
        </w:tc>
        <w:tc>
          <w:tcPr>
            <w:tcW w:w="258"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90</w:t>
            </w:r>
          </w:p>
        </w:tc>
        <w:tc>
          <w:tcPr>
            <w:tcW w:w="248"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92</w:t>
            </w:r>
          </w:p>
        </w:tc>
        <w:tc>
          <w:tcPr>
            <w:tcW w:w="274"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99,99</w:t>
            </w:r>
          </w:p>
        </w:tc>
        <w:tc>
          <w:tcPr>
            <w:tcW w:w="312"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c>
          <w:tcPr>
            <w:tcW w:w="327"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r>
      <w:tr w:rsidR="00E667D8" w:rsidRPr="006F78BA" w:rsidTr="0083442F">
        <w:trPr>
          <w:trHeight w:val="614"/>
        </w:trPr>
        <w:tc>
          <w:tcPr>
            <w:tcW w:w="2023" w:type="pct"/>
            <w:gridSpan w:val="3"/>
            <w:shd w:val="clear" w:color="auto" w:fill="C00000"/>
            <w:vAlign w:val="center"/>
          </w:tcPr>
          <w:p w:rsidR="00E667D8" w:rsidRPr="006F78BA" w:rsidRDefault="00E667D8" w:rsidP="008A4F0E">
            <w:pPr>
              <w:pStyle w:val="TableParagraph"/>
              <w:spacing w:before="8"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t>PG 4.1.2. Örgün ortaöğretimde 20 gün ve üzeri devamsız öğrencioranı (%)</w:t>
            </w:r>
          </w:p>
        </w:tc>
        <w:tc>
          <w:tcPr>
            <w:tcW w:w="631"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3</w:t>
            </w:r>
            <w:r w:rsidR="00824A02" w:rsidRPr="006F78BA">
              <w:rPr>
                <w:rFonts w:ascii="Times New Roman" w:hAnsi="Times New Roman" w:cs="Times New Roman"/>
                <w:sz w:val="24"/>
                <w:szCs w:val="24"/>
                <w:lang w:val="tr-TR"/>
              </w:rPr>
              <w:t>5</w:t>
            </w:r>
          </w:p>
        </w:tc>
        <w:tc>
          <w:tcPr>
            <w:tcW w:w="452" w:type="pct"/>
            <w:shd w:val="clear" w:color="auto" w:fill="FFFFFF" w:themeFill="background1"/>
            <w:vAlign w:val="center"/>
          </w:tcPr>
          <w:p w:rsidR="00E667D8" w:rsidRPr="006F78BA" w:rsidRDefault="006F78BA"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0,5</w:t>
            </w:r>
          </w:p>
        </w:tc>
        <w:tc>
          <w:tcPr>
            <w:tcW w:w="232" w:type="pct"/>
            <w:shd w:val="clear" w:color="auto" w:fill="FFFFFF" w:themeFill="background1"/>
            <w:vAlign w:val="center"/>
          </w:tcPr>
          <w:p w:rsidR="00E667D8" w:rsidRPr="006F78BA" w:rsidRDefault="006F78BA"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0,45</w:t>
            </w:r>
          </w:p>
        </w:tc>
        <w:tc>
          <w:tcPr>
            <w:tcW w:w="243" w:type="pct"/>
            <w:shd w:val="clear" w:color="auto" w:fill="FFFFFF" w:themeFill="background1"/>
            <w:vAlign w:val="center"/>
          </w:tcPr>
          <w:p w:rsidR="00E667D8" w:rsidRPr="006F78BA" w:rsidRDefault="006F78BA"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0,4</w:t>
            </w:r>
          </w:p>
        </w:tc>
        <w:tc>
          <w:tcPr>
            <w:tcW w:w="258" w:type="pct"/>
            <w:shd w:val="clear" w:color="auto" w:fill="FFFFFF" w:themeFill="background1"/>
            <w:vAlign w:val="center"/>
          </w:tcPr>
          <w:p w:rsidR="00E667D8" w:rsidRPr="006F78BA" w:rsidRDefault="006F78BA"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0,35</w:t>
            </w:r>
          </w:p>
        </w:tc>
        <w:tc>
          <w:tcPr>
            <w:tcW w:w="248" w:type="pct"/>
            <w:shd w:val="clear" w:color="auto" w:fill="FFFFFF" w:themeFill="background1"/>
            <w:vAlign w:val="center"/>
          </w:tcPr>
          <w:p w:rsidR="00E667D8" w:rsidRPr="006F78BA" w:rsidRDefault="006F78BA" w:rsidP="006F78BA">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0,3</w:t>
            </w:r>
          </w:p>
        </w:tc>
        <w:tc>
          <w:tcPr>
            <w:tcW w:w="274" w:type="pct"/>
            <w:shd w:val="clear" w:color="auto" w:fill="FFFFFF" w:themeFill="background1"/>
            <w:vAlign w:val="center"/>
          </w:tcPr>
          <w:p w:rsidR="00E667D8" w:rsidRPr="006F78BA" w:rsidRDefault="006F78BA"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0,25</w:t>
            </w:r>
          </w:p>
        </w:tc>
        <w:tc>
          <w:tcPr>
            <w:tcW w:w="312"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c>
          <w:tcPr>
            <w:tcW w:w="327"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r>
      <w:tr w:rsidR="00824A02" w:rsidRPr="006F78BA" w:rsidTr="0083442F">
        <w:trPr>
          <w:trHeight w:val="307"/>
        </w:trPr>
        <w:tc>
          <w:tcPr>
            <w:tcW w:w="2023" w:type="pct"/>
            <w:gridSpan w:val="3"/>
            <w:shd w:val="clear" w:color="auto" w:fill="C00000"/>
            <w:vAlign w:val="center"/>
          </w:tcPr>
          <w:p w:rsidR="00824A02" w:rsidRPr="006F78BA" w:rsidRDefault="00824A02" w:rsidP="008A4F0E">
            <w:pPr>
              <w:pStyle w:val="TableParagraph"/>
              <w:spacing w:before="11"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t xml:space="preserve">PG 4.1.3. Ortaöğretimde sınıf tekrar oranı </w:t>
            </w:r>
          </w:p>
          <w:p w:rsidR="00824A02" w:rsidRPr="006F78BA" w:rsidRDefault="00824A02" w:rsidP="008A4F0E">
            <w:pPr>
              <w:pStyle w:val="TableParagraph"/>
              <w:spacing w:before="11"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t>(9. Sınıf) (%)</w:t>
            </w:r>
          </w:p>
        </w:tc>
        <w:tc>
          <w:tcPr>
            <w:tcW w:w="631"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25</w:t>
            </w:r>
          </w:p>
        </w:tc>
        <w:tc>
          <w:tcPr>
            <w:tcW w:w="452"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highlight w:val="yellow"/>
              </w:rPr>
            </w:pPr>
            <w:r w:rsidRPr="006F78BA">
              <w:rPr>
                <w:rFonts w:ascii="Times New Roman" w:eastAsia="Times New Roman" w:hAnsi="Times New Roman" w:cs="Times New Roman"/>
                <w:color w:val="000000"/>
                <w:sz w:val="24"/>
                <w:szCs w:val="24"/>
                <w:lang w:eastAsia="tr-TR"/>
              </w:rPr>
              <w:t>12,23</w:t>
            </w:r>
          </w:p>
        </w:tc>
        <w:tc>
          <w:tcPr>
            <w:tcW w:w="232"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11</w:t>
            </w:r>
          </w:p>
        </w:tc>
        <w:tc>
          <w:tcPr>
            <w:tcW w:w="243"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10</w:t>
            </w:r>
          </w:p>
        </w:tc>
        <w:tc>
          <w:tcPr>
            <w:tcW w:w="258"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9</w:t>
            </w:r>
          </w:p>
        </w:tc>
        <w:tc>
          <w:tcPr>
            <w:tcW w:w="248"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8</w:t>
            </w:r>
          </w:p>
        </w:tc>
        <w:tc>
          <w:tcPr>
            <w:tcW w:w="274" w:type="pct"/>
            <w:shd w:val="clear" w:color="auto" w:fill="FFFFFF" w:themeFill="background1"/>
            <w:vAlign w:val="center"/>
          </w:tcPr>
          <w:p w:rsidR="00824A02" w:rsidRPr="006F78BA" w:rsidRDefault="00824A02" w:rsidP="009A2765">
            <w:pPr>
              <w:jc w:val="center"/>
              <w:rPr>
                <w:rFonts w:ascii="Times New Roman" w:hAnsi="Times New Roman" w:cs="Times New Roman"/>
                <w:sz w:val="24"/>
                <w:szCs w:val="24"/>
              </w:rPr>
            </w:pPr>
            <w:r w:rsidRPr="006F78BA">
              <w:rPr>
                <w:rFonts w:ascii="Times New Roman" w:hAnsi="Times New Roman" w:cs="Times New Roman"/>
                <w:sz w:val="24"/>
                <w:szCs w:val="24"/>
              </w:rPr>
              <w:t>7</w:t>
            </w:r>
          </w:p>
        </w:tc>
        <w:tc>
          <w:tcPr>
            <w:tcW w:w="312"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c>
          <w:tcPr>
            <w:tcW w:w="327" w:type="pct"/>
            <w:shd w:val="clear" w:color="auto" w:fill="FFFFFF" w:themeFill="background1"/>
            <w:vAlign w:val="center"/>
          </w:tcPr>
          <w:p w:rsidR="00824A02" w:rsidRPr="006F78BA" w:rsidRDefault="00824A02"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r>
      <w:tr w:rsidR="00E667D8" w:rsidRPr="006F78BA" w:rsidTr="0083442F">
        <w:trPr>
          <w:trHeight w:val="613"/>
        </w:trPr>
        <w:tc>
          <w:tcPr>
            <w:tcW w:w="2023" w:type="pct"/>
            <w:gridSpan w:val="3"/>
            <w:shd w:val="clear" w:color="auto" w:fill="C00000"/>
            <w:vAlign w:val="center"/>
          </w:tcPr>
          <w:p w:rsidR="00E667D8" w:rsidRPr="006F78BA" w:rsidRDefault="00E667D8" w:rsidP="008A4F0E">
            <w:pPr>
              <w:pStyle w:val="TableParagraph"/>
              <w:spacing w:before="8" w:line="360" w:lineRule="auto"/>
              <w:ind w:left="107"/>
              <w:rPr>
                <w:rFonts w:ascii="Times New Roman" w:hAnsi="Times New Roman" w:cs="Times New Roman"/>
                <w:b/>
                <w:sz w:val="24"/>
                <w:szCs w:val="24"/>
                <w:lang w:val="tr-TR"/>
              </w:rPr>
            </w:pPr>
            <w:r w:rsidRPr="006F78BA">
              <w:rPr>
                <w:rFonts w:ascii="Times New Roman" w:hAnsi="Times New Roman" w:cs="Times New Roman"/>
                <w:b/>
                <w:sz w:val="24"/>
                <w:szCs w:val="24"/>
                <w:lang w:val="tr-TR"/>
              </w:rPr>
              <w:t>PG 4.1.4. İkili eğitim kapsamındaki okullara devam eden öğrenci oranı(%)</w:t>
            </w:r>
          </w:p>
        </w:tc>
        <w:tc>
          <w:tcPr>
            <w:tcW w:w="631"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10</w:t>
            </w:r>
          </w:p>
        </w:tc>
        <w:tc>
          <w:tcPr>
            <w:tcW w:w="452"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232"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243"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258"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248"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274" w:type="pct"/>
            <w:shd w:val="clear" w:color="auto" w:fill="FFFFFF" w:themeFill="background1"/>
            <w:vAlign w:val="center"/>
          </w:tcPr>
          <w:p w:rsidR="00E667D8" w:rsidRPr="006F78BA" w:rsidRDefault="005C0921"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0</w:t>
            </w:r>
          </w:p>
        </w:tc>
        <w:tc>
          <w:tcPr>
            <w:tcW w:w="312"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c>
          <w:tcPr>
            <w:tcW w:w="327" w:type="pct"/>
            <w:shd w:val="clear" w:color="auto" w:fill="FFFFFF" w:themeFill="background1"/>
            <w:vAlign w:val="center"/>
          </w:tcPr>
          <w:p w:rsidR="00E667D8" w:rsidRPr="006F78BA" w:rsidRDefault="00E667D8" w:rsidP="008A4F0E">
            <w:pPr>
              <w:pStyle w:val="TableParagraph"/>
              <w:spacing w:before="130" w:line="360" w:lineRule="auto"/>
              <w:ind w:left="113" w:right="106"/>
              <w:jc w:val="center"/>
              <w:rPr>
                <w:rFonts w:ascii="Times New Roman" w:hAnsi="Times New Roman" w:cs="Times New Roman"/>
                <w:sz w:val="24"/>
                <w:szCs w:val="24"/>
                <w:lang w:val="tr-TR"/>
              </w:rPr>
            </w:pPr>
            <w:r w:rsidRPr="006F78BA">
              <w:rPr>
                <w:rFonts w:ascii="Times New Roman" w:hAnsi="Times New Roman" w:cs="Times New Roman"/>
                <w:sz w:val="24"/>
                <w:szCs w:val="24"/>
                <w:lang w:val="tr-TR"/>
              </w:rPr>
              <w:t>6 Ay</w:t>
            </w:r>
          </w:p>
        </w:tc>
      </w:tr>
      <w:tr w:rsidR="00E667D8" w:rsidRPr="006F78BA" w:rsidTr="0083442F">
        <w:trPr>
          <w:trHeight w:val="307"/>
        </w:trPr>
        <w:tc>
          <w:tcPr>
            <w:tcW w:w="2023" w:type="pct"/>
            <w:gridSpan w:val="3"/>
            <w:shd w:val="clear" w:color="auto" w:fill="C00000"/>
          </w:tcPr>
          <w:p w:rsidR="00E667D8" w:rsidRPr="006F78BA" w:rsidRDefault="00E667D8" w:rsidP="00991F47">
            <w:pPr>
              <w:pStyle w:val="TableParagraph"/>
              <w:spacing w:before="5" w:line="360" w:lineRule="auto"/>
              <w:ind w:left="107"/>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Koordinatör Birim</w:t>
            </w:r>
          </w:p>
        </w:tc>
        <w:tc>
          <w:tcPr>
            <w:tcW w:w="2977" w:type="pct"/>
            <w:gridSpan w:val="9"/>
            <w:shd w:val="clear" w:color="auto" w:fill="FFFFFF" w:themeFill="background1"/>
          </w:tcPr>
          <w:p w:rsidR="00E667D8" w:rsidRPr="006F78BA" w:rsidRDefault="00E667D8" w:rsidP="00991F47">
            <w:pPr>
              <w:pStyle w:val="TableParagraph"/>
              <w:spacing w:before="8" w:line="360" w:lineRule="auto"/>
              <w:ind w:left="108"/>
              <w:rPr>
                <w:rFonts w:ascii="Times New Roman" w:hAnsi="Times New Roman" w:cs="Times New Roman"/>
                <w:sz w:val="24"/>
                <w:szCs w:val="24"/>
                <w:lang w:val="tr-TR"/>
              </w:rPr>
            </w:pPr>
            <w:r w:rsidRPr="006F78BA">
              <w:rPr>
                <w:rFonts w:ascii="Times New Roman" w:hAnsi="Times New Roman" w:cs="Times New Roman"/>
                <w:sz w:val="24"/>
                <w:szCs w:val="24"/>
                <w:lang w:val="tr-TR"/>
              </w:rPr>
              <w:t xml:space="preserve">Ortaöğretim </w:t>
            </w:r>
            <w:r w:rsidR="00553144" w:rsidRPr="006F78BA">
              <w:rPr>
                <w:rFonts w:ascii="Times New Roman" w:hAnsi="Times New Roman" w:cs="Times New Roman"/>
                <w:sz w:val="24"/>
                <w:szCs w:val="24"/>
                <w:lang w:val="tr-TR"/>
              </w:rPr>
              <w:t>Şube</w:t>
            </w:r>
            <w:r w:rsidRPr="006F78BA">
              <w:rPr>
                <w:rFonts w:ascii="Times New Roman" w:hAnsi="Times New Roman" w:cs="Times New Roman"/>
                <w:sz w:val="24"/>
                <w:szCs w:val="24"/>
                <w:lang w:val="tr-TR"/>
              </w:rPr>
              <w:t xml:space="preserve"> Müdürlüğü</w:t>
            </w:r>
          </w:p>
        </w:tc>
      </w:tr>
      <w:tr w:rsidR="00E667D8" w:rsidRPr="006F78BA" w:rsidTr="0083442F">
        <w:trPr>
          <w:trHeight w:val="307"/>
        </w:trPr>
        <w:tc>
          <w:tcPr>
            <w:tcW w:w="2023" w:type="pct"/>
            <w:gridSpan w:val="3"/>
            <w:shd w:val="clear" w:color="auto" w:fill="C00000"/>
          </w:tcPr>
          <w:p w:rsidR="00E667D8" w:rsidRPr="006F78BA" w:rsidRDefault="00E667D8" w:rsidP="00991F47">
            <w:pPr>
              <w:pStyle w:val="TableParagraph"/>
              <w:spacing w:before="5" w:line="360" w:lineRule="auto"/>
              <w:ind w:left="107"/>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İş Birliği Yapılacak Birimler</w:t>
            </w:r>
          </w:p>
        </w:tc>
        <w:tc>
          <w:tcPr>
            <w:tcW w:w="2977" w:type="pct"/>
            <w:gridSpan w:val="9"/>
            <w:shd w:val="clear" w:color="auto" w:fill="FFFFFF" w:themeFill="background1"/>
          </w:tcPr>
          <w:p w:rsidR="00E667D8" w:rsidRPr="006F78BA" w:rsidRDefault="00E667D8" w:rsidP="00991F47">
            <w:pPr>
              <w:pStyle w:val="TableParagraph"/>
              <w:spacing w:before="8" w:line="360" w:lineRule="auto"/>
              <w:ind w:left="108"/>
              <w:rPr>
                <w:rFonts w:ascii="Times New Roman" w:hAnsi="Times New Roman" w:cs="Times New Roman"/>
                <w:sz w:val="24"/>
                <w:szCs w:val="24"/>
                <w:lang w:val="tr-TR"/>
              </w:rPr>
            </w:pPr>
            <w:r w:rsidRPr="006F78BA">
              <w:rPr>
                <w:rFonts w:ascii="Times New Roman" w:hAnsi="Times New Roman" w:cs="Times New Roman"/>
                <w:sz w:val="24"/>
                <w:szCs w:val="24"/>
                <w:lang w:val="tr-TR"/>
              </w:rPr>
              <w:t>DÖ</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MTE</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ÖERH</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ÖÖK</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DH</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İE</w:t>
            </w:r>
            <w:r w:rsidR="00553144" w:rsidRPr="006F78BA">
              <w:rPr>
                <w:rFonts w:ascii="Times New Roman" w:hAnsi="Times New Roman" w:cs="Times New Roman"/>
                <w:sz w:val="24"/>
                <w:szCs w:val="24"/>
                <w:lang w:val="tr-TR"/>
              </w:rPr>
              <w:t>ŞM</w:t>
            </w:r>
            <w:r w:rsidRPr="006F78BA">
              <w:rPr>
                <w:rFonts w:ascii="Times New Roman" w:hAnsi="Times New Roman" w:cs="Times New Roman"/>
                <w:sz w:val="24"/>
                <w:szCs w:val="24"/>
                <w:lang w:val="tr-TR"/>
              </w:rPr>
              <w:t>, ÖDSH</w:t>
            </w:r>
            <w:r w:rsidR="00553144" w:rsidRPr="006F78BA">
              <w:rPr>
                <w:rFonts w:ascii="Times New Roman" w:hAnsi="Times New Roman" w:cs="Times New Roman"/>
                <w:sz w:val="24"/>
                <w:szCs w:val="24"/>
                <w:lang w:val="tr-TR"/>
              </w:rPr>
              <w:t>Ş</w:t>
            </w:r>
            <w:r w:rsidRPr="006F78BA">
              <w:rPr>
                <w:rFonts w:ascii="Times New Roman" w:hAnsi="Times New Roman" w:cs="Times New Roman"/>
                <w:sz w:val="24"/>
                <w:szCs w:val="24"/>
                <w:lang w:val="tr-TR"/>
              </w:rPr>
              <w:t>M, SG</w:t>
            </w:r>
            <w:r w:rsidR="00553144" w:rsidRPr="006F78BA">
              <w:rPr>
                <w:rFonts w:ascii="Times New Roman" w:hAnsi="Times New Roman" w:cs="Times New Roman"/>
                <w:sz w:val="24"/>
                <w:szCs w:val="24"/>
                <w:lang w:val="tr-TR"/>
              </w:rPr>
              <w:t>ŞM.</w:t>
            </w:r>
          </w:p>
        </w:tc>
      </w:tr>
      <w:tr w:rsidR="00E667D8" w:rsidRPr="006F78BA" w:rsidTr="0083442F">
        <w:trPr>
          <w:trHeight w:val="919"/>
        </w:trPr>
        <w:tc>
          <w:tcPr>
            <w:tcW w:w="1062" w:type="pct"/>
            <w:gridSpan w:val="2"/>
            <w:shd w:val="clear" w:color="auto" w:fill="C00000"/>
            <w:vAlign w:val="center"/>
          </w:tcPr>
          <w:p w:rsidR="00E667D8" w:rsidRPr="006F78BA"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Riskler</w:t>
            </w:r>
          </w:p>
        </w:tc>
        <w:tc>
          <w:tcPr>
            <w:tcW w:w="3938" w:type="pct"/>
            <w:gridSpan w:val="10"/>
            <w:shd w:val="clear" w:color="auto" w:fill="FFFFFF" w:themeFill="background1"/>
          </w:tcPr>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xml:space="preserve"> -Nüfus hareketlerinin devam etmesi ve kente yaşanan göç,</w:t>
            </w:r>
          </w:p>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xml:space="preserve"> - Bölgeler arası gelişmişlik düzeyi ile sosyal ve ekonomik koşulların eşit olmaması,</w:t>
            </w:r>
          </w:p>
          <w:p w:rsidR="00E667D8"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Ortaöğretim çağındaki çocukların açık öğretim kurumlarına yöneliminin artması.</w:t>
            </w:r>
          </w:p>
        </w:tc>
      </w:tr>
      <w:tr w:rsidR="00E667D8" w:rsidRPr="006F78BA" w:rsidTr="0083442F">
        <w:trPr>
          <w:trHeight w:val="896"/>
        </w:trPr>
        <w:tc>
          <w:tcPr>
            <w:tcW w:w="557" w:type="pct"/>
            <w:shd w:val="clear" w:color="auto" w:fill="C00000"/>
          </w:tcPr>
          <w:p w:rsidR="00E667D8" w:rsidRPr="006F78BA" w:rsidRDefault="00E667D8" w:rsidP="00991F47">
            <w:pPr>
              <w:pStyle w:val="TableParagraph"/>
              <w:spacing w:before="6" w:line="360" w:lineRule="auto"/>
              <w:rPr>
                <w:rFonts w:ascii="Times New Roman" w:hAnsi="Times New Roman" w:cs="Times New Roman"/>
                <w:b/>
                <w:sz w:val="24"/>
                <w:szCs w:val="24"/>
                <w:lang w:val="tr-TR"/>
              </w:rPr>
            </w:pPr>
          </w:p>
          <w:p w:rsidR="00E667D8" w:rsidRPr="006F78BA" w:rsidRDefault="00DC51D9" w:rsidP="00991F47">
            <w:pPr>
              <w:pStyle w:val="TableParagraph"/>
              <w:spacing w:line="360" w:lineRule="auto"/>
              <w:ind w:left="107" w:right="114"/>
              <w:rPr>
                <w:rFonts w:ascii="Times New Roman" w:hAnsi="Times New Roman" w:cs="Times New Roman"/>
                <w:b/>
                <w:sz w:val="24"/>
                <w:szCs w:val="24"/>
                <w:lang w:val="tr-TR"/>
              </w:rPr>
            </w:pPr>
            <w:r w:rsidRPr="006F78BA">
              <w:rPr>
                <w:rFonts w:ascii="Times New Roman" w:hAnsi="Times New Roman" w:cs="Times New Roman"/>
                <w:b/>
                <w:sz w:val="24"/>
                <w:szCs w:val="24"/>
                <w:lang w:val="tr-TR"/>
              </w:rPr>
              <w:t>Strate</w:t>
            </w:r>
            <w:r w:rsidR="00E667D8" w:rsidRPr="006F78BA">
              <w:rPr>
                <w:rFonts w:ascii="Times New Roman" w:hAnsi="Times New Roman" w:cs="Times New Roman"/>
                <w:b/>
                <w:w w:val="105"/>
                <w:sz w:val="24"/>
                <w:szCs w:val="24"/>
                <w:lang w:val="tr-TR"/>
              </w:rPr>
              <w:t>jiler</w:t>
            </w:r>
          </w:p>
        </w:tc>
        <w:tc>
          <w:tcPr>
            <w:tcW w:w="505" w:type="pct"/>
            <w:shd w:val="clear" w:color="auto" w:fill="C00000"/>
          </w:tcPr>
          <w:p w:rsidR="00E667D8" w:rsidRPr="006F78BA" w:rsidRDefault="00E667D8" w:rsidP="00991F47">
            <w:pPr>
              <w:pStyle w:val="TableParagraph"/>
              <w:spacing w:before="1" w:line="360" w:lineRule="auto"/>
              <w:rPr>
                <w:rFonts w:ascii="Times New Roman" w:hAnsi="Times New Roman" w:cs="Times New Roman"/>
                <w:b/>
                <w:sz w:val="24"/>
                <w:szCs w:val="24"/>
                <w:lang w:val="tr-TR"/>
              </w:rPr>
            </w:pPr>
          </w:p>
          <w:p w:rsidR="00E667D8" w:rsidRPr="006F78BA" w:rsidRDefault="00E667D8" w:rsidP="00991F47">
            <w:pPr>
              <w:pStyle w:val="TableParagraph"/>
              <w:spacing w:line="360" w:lineRule="auto"/>
              <w:ind w:left="107"/>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S 4.1.1</w:t>
            </w:r>
          </w:p>
        </w:tc>
        <w:tc>
          <w:tcPr>
            <w:tcW w:w="3938" w:type="pct"/>
            <w:gridSpan w:val="10"/>
            <w:shd w:val="clear" w:color="auto" w:fill="FFFFFF" w:themeFill="background1"/>
          </w:tcPr>
          <w:p w:rsidR="00F36BED" w:rsidRPr="006F78BA" w:rsidRDefault="00F36BED" w:rsidP="00F36BED">
            <w:pPr>
              <w:pStyle w:val="TableParagraph"/>
              <w:spacing w:before="3" w:line="360" w:lineRule="auto"/>
              <w:ind w:left="108" w:right="114"/>
              <w:rPr>
                <w:rFonts w:ascii="Times New Roman" w:hAnsi="Times New Roman" w:cs="Times New Roman"/>
                <w:b/>
                <w:sz w:val="24"/>
                <w:szCs w:val="24"/>
                <w:lang w:val="tr-TR"/>
              </w:rPr>
            </w:pPr>
            <w:r w:rsidRPr="006F78BA">
              <w:rPr>
                <w:rFonts w:ascii="Times New Roman" w:hAnsi="Times New Roman" w:cs="Times New Roman"/>
                <w:b/>
                <w:sz w:val="24"/>
                <w:szCs w:val="24"/>
                <w:lang w:val="tr-TR"/>
              </w:rPr>
              <w:t>Kız çocukları ile özel politika gerektiren gruplar başta olmak üzere tüm öğrencilerin</w:t>
            </w:r>
          </w:p>
          <w:p w:rsidR="00F36BED" w:rsidRPr="006F78BA" w:rsidRDefault="00F36BED" w:rsidP="00F36BED">
            <w:pPr>
              <w:pStyle w:val="TableParagraph"/>
              <w:spacing w:before="3" w:line="360" w:lineRule="auto"/>
              <w:ind w:left="108" w:right="114"/>
              <w:rPr>
                <w:rFonts w:ascii="Times New Roman" w:hAnsi="Times New Roman" w:cs="Times New Roman"/>
                <w:b/>
                <w:sz w:val="24"/>
                <w:szCs w:val="24"/>
                <w:lang w:val="tr-TR"/>
              </w:rPr>
            </w:pPr>
            <w:proofErr w:type="gramStart"/>
            <w:r w:rsidRPr="006F78BA">
              <w:rPr>
                <w:rFonts w:ascii="Times New Roman" w:hAnsi="Times New Roman" w:cs="Times New Roman"/>
                <w:b/>
                <w:sz w:val="24"/>
                <w:szCs w:val="24"/>
                <w:lang w:val="tr-TR"/>
              </w:rPr>
              <w:t>ortaöğretime</w:t>
            </w:r>
            <w:proofErr w:type="gramEnd"/>
            <w:r w:rsidRPr="006F78BA">
              <w:rPr>
                <w:rFonts w:ascii="Times New Roman" w:hAnsi="Times New Roman" w:cs="Times New Roman"/>
                <w:b/>
                <w:sz w:val="24"/>
                <w:szCs w:val="24"/>
                <w:lang w:val="tr-TR"/>
              </w:rPr>
              <w:t xml:space="preserve"> katılımlarının artırılması, devamsızlık ve sınıf tekrarlarının azaltılmasına yönelik çalışmalar yapılacaktır.</w:t>
            </w:r>
          </w:p>
        </w:tc>
      </w:tr>
      <w:tr w:rsidR="00E667D8" w:rsidRPr="006F78BA" w:rsidTr="0083442F">
        <w:trPr>
          <w:trHeight w:val="595"/>
        </w:trPr>
        <w:tc>
          <w:tcPr>
            <w:tcW w:w="1062" w:type="pct"/>
            <w:gridSpan w:val="2"/>
            <w:shd w:val="clear" w:color="auto" w:fill="C00000"/>
            <w:vAlign w:val="center"/>
          </w:tcPr>
          <w:p w:rsidR="00E667D8" w:rsidRPr="006F78BA" w:rsidRDefault="00E667D8" w:rsidP="003E5C8F">
            <w:pPr>
              <w:pStyle w:val="TableParagraph"/>
              <w:spacing w:line="360" w:lineRule="auto"/>
              <w:ind w:left="107"/>
              <w:jc w:val="center"/>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lastRenderedPageBreak/>
              <w:t>Maliyet</w:t>
            </w:r>
          </w:p>
          <w:p w:rsidR="00E667D8" w:rsidRPr="006F78BA" w:rsidRDefault="00E667D8" w:rsidP="003E5C8F">
            <w:pPr>
              <w:pStyle w:val="TableParagraph"/>
              <w:spacing w:before="10" w:line="360" w:lineRule="auto"/>
              <w:ind w:left="107"/>
              <w:jc w:val="center"/>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Tahmini</w:t>
            </w:r>
          </w:p>
        </w:tc>
        <w:tc>
          <w:tcPr>
            <w:tcW w:w="3938" w:type="pct"/>
            <w:gridSpan w:val="10"/>
            <w:shd w:val="clear" w:color="auto" w:fill="FFFFFF" w:themeFill="background1"/>
          </w:tcPr>
          <w:p w:rsidR="00E667D8" w:rsidRPr="006F78BA" w:rsidRDefault="006F78BA" w:rsidP="00991F47">
            <w:pPr>
              <w:pStyle w:val="TableParagraph"/>
              <w:spacing w:before="126" w:line="360" w:lineRule="auto"/>
              <w:ind w:left="108"/>
              <w:rPr>
                <w:rFonts w:ascii="Times New Roman" w:hAnsi="Times New Roman" w:cs="Times New Roman"/>
                <w:sz w:val="24"/>
                <w:szCs w:val="24"/>
                <w:lang w:val="tr-TR"/>
              </w:rPr>
            </w:pPr>
            <w:r w:rsidRPr="006F78BA">
              <w:rPr>
                <w:rFonts w:ascii="Times New Roman" w:hAnsi="Times New Roman" w:cs="Times New Roman"/>
                <w:sz w:val="24"/>
                <w:szCs w:val="24"/>
                <w:lang w:val="tr-TR"/>
              </w:rPr>
              <w:t>1400000</w:t>
            </w:r>
            <w:r w:rsidR="00E667D8" w:rsidRPr="006F78BA">
              <w:rPr>
                <w:rFonts w:ascii="Times New Roman" w:hAnsi="Times New Roman" w:cs="Times New Roman"/>
                <w:sz w:val="24"/>
                <w:szCs w:val="24"/>
                <w:lang w:val="tr-TR"/>
              </w:rPr>
              <w:t xml:space="preserve"> TL</w:t>
            </w:r>
          </w:p>
        </w:tc>
      </w:tr>
      <w:tr w:rsidR="00E667D8" w:rsidRPr="006F78BA" w:rsidTr="0083442F">
        <w:trPr>
          <w:trHeight w:val="1228"/>
        </w:trPr>
        <w:tc>
          <w:tcPr>
            <w:tcW w:w="1062" w:type="pct"/>
            <w:gridSpan w:val="2"/>
            <w:shd w:val="clear" w:color="auto" w:fill="C00000"/>
            <w:vAlign w:val="center"/>
          </w:tcPr>
          <w:p w:rsidR="00E667D8" w:rsidRPr="006F78BA" w:rsidRDefault="00E667D8" w:rsidP="003E5C8F">
            <w:pPr>
              <w:pStyle w:val="TableParagraph"/>
              <w:spacing w:before="9" w:line="360" w:lineRule="auto"/>
              <w:jc w:val="center"/>
              <w:rPr>
                <w:rFonts w:ascii="Times New Roman" w:hAnsi="Times New Roman" w:cs="Times New Roman"/>
                <w:b/>
                <w:sz w:val="24"/>
                <w:szCs w:val="24"/>
                <w:lang w:val="tr-TR"/>
              </w:rPr>
            </w:pPr>
          </w:p>
          <w:p w:rsidR="00E667D8" w:rsidRPr="006F78BA" w:rsidRDefault="00E667D8" w:rsidP="003E5C8F">
            <w:pPr>
              <w:pStyle w:val="TableParagraph"/>
              <w:spacing w:line="360" w:lineRule="auto"/>
              <w:ind w:left="107"/>
              <w:jc w:val="center"/>
              <w:rPr>
                <w:rFonts w:ascii="Times New Roman" w:hAnsi="Times New Roman" w:cs="Times New Roman"/>
                <w:b/>
                <w:sz w:val="24"/>
                <w:szCs w:val="24"/>
                <w:lang w:val="tr-TR"/>
              </w:rPr>
            </w:pPr>
            <w:r w:rsidRPr="006F78BA">
              <w:rPr>
                <w:rFonts w:ascii="Times New Roman" w:hAnsi="Times New Roman" w:cs="Times New Roman"/>
                <w:b/>
                <w:w w:val="110"/>
                <w:sz w:val="24"/>
                <w:szCs w:val="24"/>
                <w:lang w:val="tr-TR"/>
              </w:rPr>
              <w:t>Tespitler</w:t>
            </w:r>
          </w:p>
        </w:tc>
        <w:tc>
          <w:tcPr>
            <w:tcW w:w="3938" w:type="pct"/>
            <w:gridSpan w:val="10"/>
            <w:shd w:val="clear" w:color="auto" w:fill="FFFFFF" w:themeFill="background1"/>
          </w:tcPr>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xml:space="preserve"> - Okul ve eğitim ortamının öğrencilerin kişisel, sosyal, sportif ve kültürel ihtiyaçlarını karşılamakta yetersiz olması,</w:t>
            </w:r>
          </w:p>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xml:space="preserve"> - Ortaöğretim kademesine gelen öğrencilerin talep ettikleri okul türüne yerleşmede sorunlar yaşaması,</w:t>
            </w:r>
          </w:p>
          <w:p w:rsidR="00E667D8"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xml:space="preserve"> - Bazı öğrencilerin maddi imkânsızlıklar sebebiyle ortaöğretime devam edememesi.</w:t>
            </w:r>
          </w:p>
        </w:tc>
      </w:tr>
      <w:tr w:rsidR="00E667D8" w:rsidRPr="006F78BA" w:rsidTr="0083442F">
        <w:trPr>
          <w:trHeight w:val="922"/>
        </w:trPr>
        <w:tc>
          <w:tcPr>
            <w:tcW w:w="1062" w:type="pct"/>
            <w:gridSpan w:val="2"/>
            <w:shd w:val="clear" w:color="auto" w:fill="C00000"/>
            <w:vAlign w:val="center"/>
          </w:tcPr>
          <w:p w:rsidR="00E667D8" w:rsidRPr="006F78BA" w:rsidRDefault="00E667D8" w:rsidP="003E5C8F">
            <w:pPr>
              <w:pStyle w:val="TableParagraph"/>
              <w:spacing w:before="11" w:line="360" w:lineRule="auto"/>
              <w:jc w:val="center"/>
              <w:rPr>
                <w:rFonts w:ascii="Times New Roman" w:hAnsi="Times New Roman" w:cs="Times New Roman"/>
                <w:b/>
                <w:sz w:val="24"/>
                <w:szCs w:val="24"/>
                <w:lang w:val="tr-TR"/>
              </w:rPr>
            </w:pPr>
          </w:p>
          <w:p w:rsidR="00E667D8" w:rsidRPr="006F78BA" w:rsidRDefault="00E667D8" w:rsidP="003E5C8F">
            <w:pPr>
              <w:pStyle w:val="TableParagraph"/>
              <w:spacing w:line="360" w:lineRule="auto"/>
              <w:ind w:left="107"/>
              <w:jc w:val="center"/>
              <w:rPr>
                <w:rFonts w:ascii="Times New Roman" w:hAnsi="Times New Roman" w:cs="Times New Roman"/>
                <w:b/>
                <w:sz w:val="24"/>
                <w:szCs w:val="24"/>
                <w:lang w:val="tr-TR"/>
              </w:rPr>
            </w:pPr>
            <w:r w:rsidRPr="006F78BA">
              <w:rPr>
                <w:rFonts w:ascii="Times New Roman" w:hAnsi="Times New Roman" w:cs="Times New Roman"/>
                <w:b/>
                <w:w w:val="105"/>
                <w:sz w:val="24"/>
                <w:szCs w:val="24"/>
                <w:lang w:val="tr-TR"/>
              </w:rPr>
              <w:t>İhtiyaçlar</w:t>
            </w:r>
          </w:p>
        </w:tc>
        <w:tc>
          <w:tcPr>
            <w:tcW w:w="3938" w:type="pct"/>
            <w:gridSpan w:val="10"/>
            <w:shd w:val="clear" w:color="auto" w:fill="FFFFFF" w:themeFill="background1"/>
          </w:tcPr>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Okul aidiyetinin geliştirilmesi amacıyla ailelere yönelik bilgilendirme ve farkındalık programlarının düzenlenmesi,</w:t>
            </w:r>
          </w:p>
          <w:p w:rsidR="006F78BA"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Okul ortamının öğrenciler için çekici hale getirilebilmesi uygun tasarımlar yapılması ve buna yönelik finansmanın sağlanması,</w:t>
            </w:r>
          </w:p>
          <w:p w:rsidR="00E667D8" w:rsidRPr="006F78BA" w:rsidRDefault="006F78BA" w:rsidP="006F78BA">
            <w:pPr>
              <w:rPr>
                <w:rFonts w:ascii="Times New Roman" w:hAnsi="Times New Roman" w:cs="Times New Roman"/>
                <w:sz w:val="24"/>
                <w:szCs w:val="24"/>
              </w:rPr>
            </w:pPr>
            <w:r w:rsidRPr="006F78BA">
              <w:rPr>
                <w:rFonts w:ascii="Times New Roman" w:hAnsi="Times New Roman" w:cs="Times New Roman"/>
                <w:sz w:val="24"/>
                <w:szCs w:val="24"/>
              </w:rPr>
              <w:t>- Ortaöğretimde devamsızlık ve sınıf tekrarlarına sebep olan faktörlerin tespit edilmesi.</w:t>
            </w:r>
          </w:p>
        </w:tc>
      </w:tr>
    </w:tbl>
    <w:p w:rsidR="006F78BA" w:rsidRDefault="006F78BA" w:rsidP="00AC2545">
      <w:pPr>
        <w:tabs>
          <w:tab w:val="left" w:pos="11445"/>
        </w:tabs>
        <w:rPr>
          <w:rFonts w:ascii="Times New Roman" w:hAnsi="Times New Roman" w:cs="Times New Roman"/>
          <w:b/>
          <w:w w:val="105"/>
          <w:sz w:val="24"/>
          <w:szCs w:val="24"/>
          <w:lang w:val="tr-TR"/>
        </w:rPr>
      </w:pPr>
    </w:p>
    <w:p w:rsidR="00775614" w:rsidRPr="00854E42" w:rsidRDefault="00E667D8" w:rsidP="00AC2545">
      <w:pPr>
        <w:tabs>
          <w:tab w:val="left" w:pos="11445"/>
        </w:tabs>
        <w:rPr>
          <w:b/>
          <w:color w:val="FF0000"/>
          <w:lang w:val="tr-TR"/>
        </w:rPr>
      </w:pPr>
      <w:r w:rsidRPr="0039486A">
        <w:rPr>
          <w:rFonts w:ascii="Times New Roman" w:hAnsi="Times New Roman" w:cs="Times New Roman"/>
          <w:b/>
          <w:w w:val="105"/>
          <w:sz w:val="24"/>
          <w:szCs w:val="24"/>
          <w:lang w:val="tr-TR"/>
        </w:rPr>
        <w:t>Hedef 4.2</w:t>
      </w:r>
      <w:r w:rsidR="00854E42" w:rsidRPr="006F77BB">
        <w:rPr>
          <w:rFonts w:ascii="Times New Roman" w:hAnsi="Times New Roman" w:cs="Times New Roman"/>
          <w:b/>
          <w:w w:val="110"/>
          <w:sz w:val="24"/>
          <w:szCs w:val="24"/>
          <w:lang w:val="tr-TR"/>
        </w:rPr>
        <w:t xml:space="preserve">Ortaöğretim kurumlarında değişen dünyanın gerektirdiği becerilerle donatılmış, değişimin aktörü olacak öğrenciler yetiştirilmesi için </w:t>
      </w:r>
      <w:r w:rsidR="00775614" w:rsidRPr="006F77BB">
        <w:rPr>
          <w:rFonts w:ascii="Times New Roman" w:hAnsi="Times New Roman" w:cs="Times New Roman"/>
          <w:b/>
          <w:sz w:val="24"/>
          <w:szCs w:val="24"/>
        </w:rPr>
        <w:t xml:space="preserve">Türkiye’nin eğitim </w:t>
      </w:r>
      <w:proofErr w:type="gramStart"/>
      <w:r w:rsidR="00775614" w:rsidRPr="006F77BB">
        <w:rPr>
          <w:rFonts w:ascii="Times New Roman" w:hAnsi="Times New Roman" w:cs="Times New Roman"/>
          <w:b/>
          <w:sz w:val="24"/>
          <w:szCs w:val="24"/>
        </w:rPr>
        <w:t>vizyonunu</w:t>
      </w:r>
      <w:proofErr w:type="gramEnd"/>
      <w:r w:rsidR="00775614" w:rsidRPr="006F77BB">
        <w:rPr>
          <w:rFonts w:ascii="Times New Roman" w:hAnsi="Times New Roman" w:cs="Times New Roman"/>
          <w:b/>
          <w:sz w:val="24"/>
          <w:szCs w:val="24"/>
        </w:rPr>
        <w:t xml:space="preserve"> mümkün kılacak çalışmalar yapı</w:t>
      </w:r>
      <w:r w:rsidR="00854E42" w:rsidRPr="006F77BB">
        <w:rPr>
          <w:rFonts w:ascii="Times New Roman" w:hAnsi="Times New Roman" w:cs="Times New Roman"/>
          <w:b/>
          <w:sz w:val="24"/>
          <w:szCs w:val="24"/>
        </w:rPr>
        <w:t>la</w:t>
      </w:r>
      <w:r w:rsidR="00775614" w:rsidRPr="006F77BB">
        <w:rPr>
          <w:rFonts w:ascii="Times New Roman" w:hAnsi="Times New Roman" w:cs="Times New Roman"/>
          <w:b/>
          <w:sz w:val="24"/>
          <w:szCs w:val="24"/>
        </w:rPr>
        <w:t>caktır.</w:t>
      </w:r>
    </w:p>
    <w:p w:rsidR="00E667D8" w:rsidRPr="001D199D" w:rsidRDefault="00E667D8" w:rsidP="00991F47">
      <w:pPr>
        <w:pStyle w:val="GvdeMetni"/>
        <w:spacing w:before="9" w:after="1" w:line="360" w:lineRule="auto"/>
        <w:rPr>
          <w:rFonts w:ascii="Times New Roman" w:hAnsi="Times New Roman" w:cs="Times New Roman"/>
          <w:b/>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1420"/>
        <w:gridCol w:w="74"/>
        <w:gridCol w:w="1045"/>
        <w:gridCol w:w="3683"/>
        <w:gridCol w:w="1670"/>
        <w:gridCol w:w="1237"/>
        <w:gridCol w:w="629"/>
        <w:gridCol w:w="584"/>
        <w:gridCol w:w="625"/>
        <w:gridCol w:w="630"/>
        <w:gridCol w:w="629"/>
        <w:gridCol w:w="877"/>
        <w:gridCol w:w="889"/>
      </w:tblGrid>
      <w:tr w:rsidR="00E667D8" w:rsidRPr="00A4278D" w:rsidTr="0083442F">
        <w:trPr>
          <w:trHeight w:val="577"/>
        </w:trPr>
        <w:tc>
          <w:tcPr>
            <w:tcW w:w="535" w:type="pct"/>
            <w:gridSpan w:val="2"/>
            <w:shd w:val="clear" w:color="auto" w:fill="C00000"/>
          </w:tcPr>
          <w:p w:rsidR="00E667D8" w:rsidRPr="00A4278D" w:rsidRDefault="00E667D8" w:rsidP="00991F47">
            <w:pPr>
              <w:pStyle w:val="TableParagraph"/>
              <w:spacing w:before="122" w:line="360" w:lineRule="auto"/>
              <w:ind w:left="107"/>
              <w:rPr>
                <w:rFonts w:ascii="Times New Roman" w:hAnsi="Times New Roman" w:cs="Times New Roman"/>
                <w:b/>
                <w:sz w:val="24"/>
                <w:szCs w:val="24"/>
                <w:lang w:val="tr-TR"/>
              </w:rPr>
            </w:pPr>
            <w:r w:rsidRPr="00A4278D">
              <w:rPr>
                <w:rFonts w:ascii="Times New Roman" w:hAnsi="Times New Roman" w:cs="Times New Roman"/>
                <w:b/>
                <w:sz w:val="24"/>
                <w:szCs w:val="24"/>
                <w:lang w:val="tr-TR"/>
              </w:rPr>
              <w:t>Amaç 4</w:t>
            </w:r>
          </w:p>
        </w:tc>
        <w:tc>
          <w:tcPr>
            <w:tcW w:w="4465" w:type="pct"/>
            <w:gridSpan w:val="11"/>
            <w:shd w:val="clear" w:color="auto" w:fill="C00000"/>
          </w:tcPr>
          <w:p w:rsidR="00E667D8" w:rsidRPr="00A4278D" w:rsidRDefault="00E667D8" w:rsidP="00991F47">
            <w:pPr>
              <w:pStyle w:val="TableParagraph"/>
              <w:spacing w:before="2" w:line="360" w:lineRule="auto"/>
              <w:ind w:left="106"/>
              <w:rPr>
                <w:rFonts w:ascii="Times New Roman" w:hAnsi="Times New Roman" w:cs="Times New Roman"/>
                <w:sz w:val="24"/>
                <w:szCs w:val="24"/>
                <w:lang w:val="tr-TR"/>
              </w:rPr>
            </w:pPr>
            <w:r w:rsidRPr="00A4278D">
              <w:rPr>
                <w:rFonts w:ascii="Times New Roman" w:hAnsi="Times New Roman" w:cs="Times New Roman"/>
                <w:w w:val="110"/>
                <w:sz w:val="24"/>
                <w:szCs w:val="24"/>
                <w:lang w:val="tr-TR"/>
              </w:rPr>
              <w:t>Öğrencileri ilgi, yetenek ve kapasiteleri doğrultusunda hayata ve üst öğretime hazırlayan bir ortaöğretim sistemi ile toplumsalsorunlara çözüm getiren, ülkenin sosyal, kültürel ve ekonomik kalkınmasına katkı sunan öğrenciler yetiştirilecektir.</w:t>
            </w:r>
          </w:p>
        </w:tc>
      </w:tr>
      <w:tr w:rsidR="00E667D8" w:rsidRPr="00A4278D" w:rsidTr="0083442F">
        <w:trPr>
          <w:trHeight w:val="574"/>
        </w:trPr>
        <w:tc>
          <w:tcPr>
            <w:tcW w:w="535" w:type="pct"/>
            <w:gridSpan w:val="2"/>
            <w:shd w:val="clear" w:color="auto" w:fill="C00000"/>
          </w:tcPr>
          <w:p w:rsidR="00E667D8" w:rsidRPr="00A4278D" w:rsidRDefault="00E667D8" w:rsidP="00991F47">
            <w:pPr>
              <w:pStyle w:val="TableParagraph"/>
              <w:spacing w:before="120" w:line="360" w:lineRule="auto"/>
              <w:ind w:left="107"/>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Hedef 4.2</w:t>
            </w:r>
          </w:p>
        </w:tc>
        <w:tc>
          <w:tcPr>
            <w:tcW w:w="4465" w:type="pct"/>
            <w:gridSpan w:val="11"/>
            <w:shd w:val="clear" w:color="auto" w:fill="C00000"/>
          </w:tcPr>
          <w:p w:rsidR="00E667D8" w:rsidRPr="00A4278D" w:rsidRDefault="009560FE" w:rsidP="00991F47">
            <w:pPr>
              <w:pStyle w:val="TableParagraph"/>
              <w:spacing w:line="360" w:lineRule="auto"/>
              <w:ind w:left="106"/>
              <w:rPr>
                <w:rFonts w:ascii="Times New Roman" w:hAnsi="Times New Roman" w:cs="Times New Roman"/>
                <w:sz w:val="24"/>
                <w:szCs w:val="24"/>
                <w:lang w:val="tr-TR"/>
              </w:rPr>
            </w:pPr>
            <w:r w:rsidRPr="00A4278D">
              <w:rPr>
                <w:rFonts w:ascii="Times New Roman" w:hAnsi="Times New Roman" w:cs="Times New Roman"/>
                <w:w w:val="110"/>
                <w:sz w:val="24"/>
                <w:szCs w:val="24"/>
                <w:lang w:val="tr-TR"/>
              </w:rPr>
              <w:t>D</w:t>
            </w:r>
            <w:r w:rsidR="00E667D8" w:rsidRPr="00A4278D">
              <w:rPr>
                <w:rFonts w:ascii="Times New Roman" w:hAnsi="Times New Roman" w:cs="Times New Roman"/>
                <w:w w:val="110"/>
                <w:sz w:val="24"/>
                <w:szCs w:val="24"/>
                <w:lang w:val="tr-TR"/>
              </w:rPr>
              <w:t xml:space="preserve">eğişen dünyanın gerektirdiği becerileri sağlayan ve değişimin aktörü olacak öğrenciler yetiştiren </w:t>
            </w:r>
            <w:r w:rsidR="00176D5D" w:rsidRPr="00A4278D">
              <w:rPr>
                <w:rFonts w:ascii="Times New Roman" w:hAnsi="Times New Roman" w:cs="Times New Roman"/>
                <w:w w:val="110"/>
                <w:sz w:val="24"/>
                <w:szCs w:val="24"/>
                <w:lang w:val="tr-TR"/>
              </w:rPr>
              <w:t>o</w:t>
            </w:r>
            <w:r w:rsidRPr="00A4278D">
              <w:rPr>
                <w:rFonts w:ascii="Times New Roman" w:hAnsi="Times New Roman" w:cs="Times New Roman"/>
                <w:w w:val="110"/>
                <w:sz w:val="24"/>
                <w:szCs w:val="24"/>
                <w:lang w:val="tr-TR"/>
              </w:rPr>
              <w:t xml:space="preserve">rtaöğretim kurumlarına yönelik yapılan bakanlık düzeyindeki çalışmalara </w:t>
            </w:r>
            <w:r w:rsidR="00D53F00" w:rsidRPr="00A4278D">
              <w:rPr>
                <w:rFonts w:ascii="Times New Roman" w:hAnsi="Times New Roman" w:cs="Times New Roman"/>
                <w:w w:val="110"/>
                <w:sz w:val="24"/>
                <w:szCs w:val="24"/>
                <w:lang w:val="tr-TR"/>
              </w:rPr>
              <w:t xml:space="preserve">İl Milli Eğitim Müdürlüğü </w:t>
            </w:r>
            <w:proofErr w:type="gramStart"/>
            <w:r w:rsidRPr="00A4278D">
              <w:rPr>
                <w:rFonts w:ascii="Times New Roman" w:hAnsi="Times New Roman" w:cs="Times New Roman"/>
                <w:w w:val="110"/>
                <w:sz w:val="24"/>
                <w:szCs w:val="24"/>
                <w:lang w:val="tr-TR"/>
              </w:rPr>
              <w:t>entegre</w:t>
            </w:r>
            <w:proofErr w:type="gramEnd"/>
            <w:r w:rsidRPr="00A4278D">
              <w:rPr>
                <w:rFonts w:ascii="Times New Roman" w:hAnsi="Times New Roman" w:cs="Times New Roman"/>
                <w:w w:val="110"/>
                <w:sz w:val="24"/>
                <w:szCs w:val="24"/>
                <w:lang w:val="tr-TR"/>
              </w:rPr>
              <w:t xml:space="preserve"> olacaktır.</w:t>
            </w:r>
          </w:p>
        </w:tc>
      </w:tr>
      <w:tr w:rsidR="00E667D8" w:rsidRPr="00A4278D" w:rsidTr="0083442F">
        <w:trPr>
          <w:trHeight w:val="575"/>
        </w:trPr>
        <w:tc>
          <w:tcPr>
            <w:tcW w:w="2226" w:type="pct"/>
            <w:gridSpan w:val="4"/>
            <w:shd w:val="clear" w:color="auto" w:fill="C00000"/>
            <w:vAlign w:val="center"/>
          </w:tcPr>
          <w:p w:rsidR="00E667D8" w:rsidRPr="00A4278D" w:rsidRDefault="00E667D8" w:rsidP="008A4F0E">
            <w:pPr>
              <w:pStyle w:val="TableParagraph"/>
              <w:spacing w:before="120"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Performans Göstergeleri</w:t>
            </w:r>
          </w:p>
        </w:tc>
        <w:tc>
          <w:tcPr>
            <w:tcW w:w="597" w:type="pct"/>
            <w:shd w:val="clear" w:color="auto" w:fill="FFFFFF" w:themeFill="background1"/>
          </w:tcPr>
          <w:p w:rsidR="00E667D8" w:rsidRPr="00A4278D" w:rsidRDefault="00E667D8" w:rsidP="00991F47">
            <w:pPr>
              <w:pStyle w:val="TableParagraph"/>
              <w:spacing w:line="360" w:lineRule="auto"/>
              <w:ind w:left="123" w:right="111"/>
              <w:jc w:val="center"/>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Hedefe</w:t>
            </w:r>
          </w:p>
          <w:p w:rsidR="00E667D8" w:rsidRPr="00A4278D" w:rsidRDefault="00E667D8" w:rsidP="00991F47">
            <w:pPr>
              <w:pStyle w:val="TableParagraph"/>
              <w:spacing w:before="10" w:line="360" w:lineRule="auto"/>
              <w:ind w:left="123" w:right="112"/>
              <w:jc w:val="center"/>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Etkisi (%)</w:t>
            </w:r>
          </w:p>
        </w:tc>
        <w:tc>
          <w:tcPr>
            <w:tcW w:w="441" w:type="pct"/>
            <w:shd w:val="clear" w:color="auto" w:fill="FFFFFF" w:themeFill="background1"/>
          </w:tcPr>
          <w:p w:rsidR="00E667D8" w:rsidRPr="00A4278D" w:rsidRDefault="00E667D8" w:rsidP="00991F47">
            <w:pPr>
              <w:pStyle w:val="TableParagraph"/>
              <w:spacing w:line="360" w:lineRule="auto"/>
              <w:ind w:left="101" w:right="90"/>
              <w:jc w:val="center"/>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Başlangıç</w:t>
            </w:r>
          </w:p>
          <w:p w:rsidR="00E667D8" w:rsidRPr="00A4278D" w:rsidRDefault="00E667D8" w:rsidP="00991F47">
            <w:pPr>
              <w:pStyle w:val="TableParagraph"/>
              <w:spacing w:before="10" w:line="360" w:lineRule="auto"/>
              <w:ind w:left="101" w:right="87"/>
              <w:jc w:val="center"/>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Değeri</w:t>
            </w:r>
          </w:p>
        </w:tc>
        <w:tc>
          <w:tcPr>
            <w:tcW w:w="224" w:type="pct"/>
            <w:shd w:val="clear" w:color="auto" w:fill="FFFFFF" w:themeFill="background1"/>
          </w:tcPr>
          <w:p w:rsidR="00E667D8" w:rsidRPr="00A4278D" w:rsidRDefault="00E667D8" w:rsidP="00991F47">
            <w:pPr>
              <w:pStyle w:val="TableParagraph"/>
              <w:spacing w:before="120" w:line="360" w:lineRule="auto"/>
              <w:ind w:left="77" w:right="61"/>
              <w:jc w:val="center"/>
              <w:rPr>
                <w:rFonts w:ascii="Times New Roman" w:hAnsi="Times New Roman" w:cs="Times New Roman"/>
                <w:b/>
                <w:sz w:val="24"/>
                <w:szCs w:val="24"/>
                <w:lang w:val="tr-TR"/>
              </w:rPr>
            </w:pPr>
            <w:r w:rsidRPr="00A4278D">
              <w:rPr>
                <w:rFonts w:ascii="Times New Roman" w:hAnsi="Times New Roman" w:cs="Times New Roman"/>
                <w:b/>
                <w:sz w:val="24"/>
                <w:szCs w:val="24"/>
                <w:lang w:val="tr-TR"/>
              </w:rPr>
              <w:t>2019</w:t>
            </w:r>
          </w:p>
        </w:tc>
        <w:tc>
          <w:tcPr>
            <w:tcW w:w="208" w:type="pct"/>
            <w:shd w:val="clear" w:color="auto" w:fill="FFFFFF" w:themeFill="background1"/>
          </w:tcPr>
          <w:p w:rsidR="00E667D8" w:rsidRPr="00A4278D" w:rsidRDefault="00E667D8" w:rsidP="00991F47">
            <w:pPr>
              <w:pStyle w:val="TableParagraph"/>
              <w:spacing w:before="120" w:line="360" w:lineRule="auto"/>
              <w:ind w:right="94"/>
              <w:jc w:val="right"/>
              <w:rPr>
                <w:rFonts w:ascii="Times New Roman" w:hAnsi="Times New Roman" w:cs="Times New Roman"/>
                <w:b/>
                <w:sz w:val="24"/>
                <w:szCs w:val="24"/>
                <w:lang w:val="tr-TR"/>
              </w:rPr>
            </w:pPr>
            <w:r w:rsidRPr="00A4278D">
              <w:rPr>
                <w:rFonts w:ascii="Times New Roman" w:hAnsi="Times New Roman" w:cs="Times New Roman"/>
                <w:b/>
                <w:sz w:val="24"/>
                <w:szCs w:val="24"/>
                <w:lang w:val="tr-TR"/>
              </w:rPr>
              <w:t>2020</w:t>
            </w:r>
          </w:p>
        </w:tc>
        <w:tc>
          <w:tcPr>
            <w:tcW w:w="223" w:type="pct"/>
            <w:shd w:val="clear" w:color="auto" w:fill="FFFFFF" w:themeFill="background1"/>
          </w:tcPr>
          <w:p w:rsidR="00E667D8" w:rsidRPr="00A4278D" w:rsidRDefault="00E667D8" w:rsidP="00991F47">
            <w:pPr>
              <w:pStyle w:val="TableParagraph"/>
              <w:spacing w:before="120" w:line="360" w:lineRule="auto"/>
              <w:ind w:left="74" w:right="61"/>
              <w:jc w:val="center"/>
              <w:rPr>
                <w:rFonts w:ascii="Times New Roman" w:hAnsi="Times New Roman" w:cs="Times New Roman"/>
                <w:b/>
                <w:sz w:val="24"/>
                <w:szCs w:val="24"/>
                <w:lang w:val="tr-TR"/>
              </w:rPr>
            </w:pPr>
            <w:r w:rsidRPr="00A4278D">
              <w:rPr>
                <w:rFonts w:ascii="Times New Roman" w:hAnsi="Times New Roman" w:cs="Times New Roman"/>
                <w:b/>
                <w:sz w:val="24"/>
                <w:szCs w:val="24"/>
                <w:lang w:val="tr-TR"/>
              </w:rPr>
              <w:t>2021</w:t>
            </w:r>
          </w:p>
        </w:tc>
        <w:tc>
          <w:tcPr>
            <w:tcW w:w="225" w:type="pct"/>
            <w:shd w:val="clear" w:color="auto" w:fill="FFFFFF" w:themeFill="background1"/>
          </w:tcPr>
          <w:p w:rsidR="00E667D8" w:rsidRPr="00A4278D" w:rsidRDefault="00E667D8" w:rsidP="00991F47">
            <w:pPr>
              <w:pStyle w:val="TableParagraph"/>
              <w:spacing w:before="120" w:line="360" w:lineRule="auto"/>
              <w:ind w:left="79" w:right="61"/>
              <w:jc w:val="center"/>
              <w:rPr>
                <w:rFonts w:ascii="Times New Roman" w:hAnsi="Times New Roman" w:cs="Times New Roman"/>
                <w:b/>
                <w:sz w:val="24"/>
                <w:szCs w:val="24"/>
                <w:lang w:val="tr-TR"/>
              </w:rPr>
            </w:pPr>
            <w:r w:rsidRPr="00A4278D">
              <w:rPr>
                <w:rFonts w:ascii="Times New Roman" w:hAnsi="Times New Roman" w:cs="Times New Roman"/>
                <w:b/>
                <w:sz w:val="24"/>
                <w:szCs w:val="24"/>
                <w:lang w:val="tr-TR"/>
              </w:rPr>
              <w:t>2022</w:t>
            </w:r>
          </w:p>
        </w:tc>
        <w:tc>
          <w:tcPr>
            <w:tcW w:w="225" w:type="pct"/>
            <w:shd w:val="clear" w:color="auto" w:fill="FFFFFF" w:themeFill="background1"/>
          </w:tcPr>
          <w:p w:rsidR="00E667D8" w:rsidRPr="00A4278D" w:rsidRDefault="00E667D8" w:rsidP="00991F47">
            <w:pPr>
              <w:pStyle w:val="TableParagraph"/>
              <w:spacing w:before="120" w:line="360" w:lineRule="auto"/>
              <w:ind w:left="67" w:right="47"/>
              <w:jc w:val="center"/>
              <w:rPr>
                <w:rFonts w:ascii="Times New Roman" w:hAnsi="Times New Roman" w:cs="Times New Roman"/>
                <w:b/>
                <w:sz w:val="24"/>
                <w:szCs w:val="24"/>
                <w:lang w:val="tr-TR"/>
              </w:rPr>
            </w:pPr>
            <w:r w:rsidRPr="00A4278D">
              <w:rPr>
                <w:rFonts w:ascii="Times New Roman" w:hAnsi="Times New Roman" w:cs="Times New Roman"/>
                <w:b/>
                <w:sz w:val="24"/>
                <w:szCs w:val="24"/>
                <w:lang w:val="tr-TR"/>
              </w:rPr>
              <w:t>2023</w:t>
            </w:r>
          </w:p>
        </w:tc>
        <w:tc>
          <w:tcPr>
            <w:tcW w:w="313" w:type="pct"/>
            <w:shd w:val="clear" w:color="auto" w:fill="FFFFFF" w:themeFill="background1"/>
          </w:tcPr>
          <w:p w:rsidR="00E667D8" w:rsidRPr="00A4278D" w:rsidRDefault="00E667D8" w:rsidP="00991F47">
            <w:pPr>
              <w:pStyle w:val="TableParagraph"/>
              <w:spacing w:line="360" w:lineRule="auto"/>
              <w:ind w:left="112"/>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İzleme</w:t>
            </w:r>
          </w:p>
          <w:p w:rsidR="00E667D8" w:rsidRPr="00A4278D" w:rsidRDefault="00E667D8" w:rsidP="00991F47">
            <w:pPr>
              <w:pStyle w:val="TableParagraph"/>
              <w:spacing w:before="10" w:line="360" w:lineRule="auto"/>
              <w:ind w:left="115"/>
              <w:rPr>
                <w:rFonts w:ascii="Times New Roman" w:hAnsi="Times New Roman" w:cs="Times New Roman"/>
                <w:b/>
                <w:sz w:val="24"/>
                <w:szCs w:val="24"/>
                <w:lang w:val="tr-TR"/>
              </w:rPr>
            </w:pPr>
            <w:r w:rsidRPr="00A4278D">
              <w:rPr>
                <w:rFonts w:ascii="Times New Roman" w:hAnsi="Times New Roman" w:cs="Times New Roman"/>
                <w:b/>
                <w:w w:val="115"/>
                <w:sz w:val="24"/>
                <w:szCs w:val="24"/>
                <w:lang w:val="tr-TR"/>
              </w:rPr>
              <w:t>Sıklığı</w:t>
            </w:r>
          </w:p>
        </w:tc>
        <w:tc>
          <w:tcPr>
            <w:tcW w:w="317" w:type="pct"/>
            <w:shd w:val="clear" w:color="auto" w:fill="FFFFFF" w:themeFill="background1"/>
          </w:tcPr>
          <w:p w:rsidR="00E667D8" w:rsidRPr="00A4278D" w:rsidRDefault="00E667D8" w:rsidP="00991F47">
            <w:pPr>
              <w:pStyle w:val="TableParagraph"/>
              <w:spacing w:line="360" w:lineRule="auto"/>
              <w:ind w:left="151"/>
              <w:rPr>
                <w:rFonts w:ascii="Times New Roman" w:hAnsi="Times New Roman" w:cs="Times New Roman"/>
                <w:b/>
                <w:sz w:val="24"/>
                <w:szCs w:val="24"/>
                <w:lang w:val="tr-TR"/>
              </w:rPr>
            </w:pPr>
            <w:r w:rsidRPr="00A4278D">
              <w:rPr>
                <w:rFonts w:ascii="Times New Roman" w:hAnsi="Times New Roman" w:cs="Times New Roman"/>
                <w:b/>
                <w:sz w:val="24"/>
                <w:szCs w:val="24"/>
                <w:lang w:val="tr-TR"/>
              </w:rPr>
              <w:t>Rapor</w:t>
            </w:r>
          </w:p>
          <w:p w:rsidR="00E667D8" w:rsidRPr="00A4278D" w:rsidRDefault="00E667D8" w:rsidP="00991F47">
            <w:pPr>
              <w:pStyle w:val="TableParagraph"/>
              <w:spacing w:before="10" w:line="360" w:lineRule="auto"/>
              <w:ind w:left="117"/>
              <w:rPr>
                <w:rFonts w:ascii="Times New Roman" w:hAnsi="Times New Roman" w:cs="Times New Roman"/>
                <w:b/>
                <w:sz w:val="24"/>
                <w:szCs w:val="24"/>
                <w:lang w:val="tr-TR"/>
              </w:rPr>
            </w:pPr>
            <w:r w:rsidRPr="00A4278D">
              <w:rPr>
                <w:rFonts w:ascii="Times New Roman" w:hAnsi="Times New Roman" w:cs="Times New Roman"/>
                <w:b/>
                <w:w w:val="115"/>
                <w:sz w:val="24"/>
                <w:szCs w:val="24"/>
                <w:lang w:val="tr-TR"/>
              </w:rPr>
              <w:t>Sıklığı</w:t>
            </w:r>
          </w:p>
        </w:tc>
      </w:tr>
      <w:tr w:rsidR="00E667D8" w:rsidRPr="00A4278D" w:rsidTr="0083442F">
        <w:trPr>
          <w:trHeight w:val="574"/>
        </w:trPr>
        <w:tc>
          <w:tcPr>
            <w:tcW w:w="2226" w:type="pct"/>
            <w:gridSpan w:val="4"/>
            <w:shd w:val="clear" w:color="auto" w:fill="C00000"/>
            <w:vAlign w:val="center"/>
          </w:tcPr>
          <w:p w:rsidR="00E667D8" w:rsidRPr="00A4278D" w:rsidRDefault="00E667D8" w:rsidP="008A4F0E">
            <w:pPr>
              <w:pStyle w:val="TableParagraph"/>
              <w:spacing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PG 4.2.1. Yükseköğretime hazırlık ve uyum programı uygulayan okul</w:t>
            </w:r>
            <w:r w:rsidR="006D3D8A" w:rsidRPr="00A4278D">
              <w:rPr>
                <w:rFonts w:ascii="Times New Roman" w:hAnsi="Times New Roman" w:cs="Times New Roman"/>
                <w:b/>
                <w:w w:val="105"/>
                <w:sz w:val="24"/>
                <w:szCs w:val="24"/>
                <w:lang w:val="tr-TR"/>
              </w:rPr>
              <w:t xml:space="preserve"> </w:t>
            </w:r>
            <w:r w:rsidRPr="00A4278D">
              <w:rPr>
                <w:rFonts w:ascii="Times New Roman" w:hAnsi="Times New Roman" w:cs="Times New Roman"/>
                <w:b/>
                <w:sz w:val="24"/>
                <w:szCs w:val="24"/>
                <w:lang w:val="tr-TR"/>
              </w:rPr>
              <w:t>oranı (%)</w:t>
            </w:r>
          </w:p>
        </w:tc>
        <w:tc>
          <w:tcPr>
            <w:tcW w:w="597" w:type="pct"/>
            <w:shd w:val="clear" w:color="auto" w:fill="FFFFFF" w:themeFill="background1"/>
            <w:vAlign w:val="center"/>
          </w:tcPr>
          <w:p w:rsidR="00E667D8" w:rsidRPr="00A4278D" w:rsidRDefault="006A1C17"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40</w:t>
            </w:r>
          </w:p>
        </w:tc>
        <w:tc>
          <w:tcPr>
            <w:tcW w:w="441"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4"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08"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10</w:t>
            </w:r>
          </w:p>
        </w:tc>
        <w:tc>
          <w:tcPr>
            <w:tcW w:w="223"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30</w:t>
            </w:r>
          </w:p>
        </w:tc>
        <w:tc>
          <w:tcPr>
            <w:tcW w:w="225"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50</w:t>
            </w:r>
          </w:p>
        </w:tc>
        <w:tc>
          <w:tcPr>
            <w:tcW w:w="225"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100</w:t>
            </w:r>
          </w:p>
        </w:tc>
        <w:tc>
          <w:tcPr>
            <w:tcW w:w="313"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c>
          <w:tcPr>
            <w:tcW w:w="317"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r>
      <w:tr w:rsidR="00E667D8" w:rsidRPr="00A4278D" w:rsidTr="0083442F">
        <w:trPr>
          <w:trHeight w:val="297"/>
        </w:trPr>
        <w:tc>
          <w:tcPr>
            <w:tcW w:w="2226" w:type="pct"/>
            <w:gridSpan w:val="4"/>
            <w:shd w:val="clear" w:color="auto" w:fill="C00000"/>
            <w:vAlign w:val="center"/>
          </w:tcPr>
          <w:p w:rsidR="00E667D8" w:rsidRPr="00A4278D" w:rsidRDefault="00E667D8" w:rsidP="008A4F0E">
            <w:pPr>
              <w:pStyle w:val="TableParagraph"/>
              <w:spacing w:before="5"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 xml:space="preserve">PG 4.2.2. Ulusal ve uluslararası projelere katılan öğrenci </w:t>
            </w:r>
            <w:r w:rsidRPr="00A4278D">
              <w:rPr>
                <w:rFonts w:ascii="Times New Roman" w:hAnsi="Times New Roman" w:cs="Times New Roman"/>
                <w:b/>
                <w:w w:val="105"/>
                <w:sz w:val="24"/>
                <w:szCs w:val="24"/>
                <w:lang w:val="tr-TR"/>
              </w:rPr>
              <w:lastRenderedPageBreak/>
              <w:t>oranı (%)</w:t>
            </w:r>
          </w:p>
        </w:tc>
        <w:tc>
          <w:tcPr>
            <w:tcW w:w="597" w:type="pct"/>
            <w:shd w:val="clear" w:color="auto" w:fill="FFFFFF" w:themeFill="background1"/>
            <w:vAlign w:val="center"/>
          </w:tcPr>
          <w:p w:rsidR="00E667D8" w:rsidRPr="00A4278D" w:rsidRDefault="006A1C17"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lastRenderedPageBreak/>
              <w:t>30</w:t>
            </w:r>
          </w:p>
        </w:tc>
        <w:tc>
          <w:tcPr>
            <w:tcW w:w="441"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4"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08" w:type="pct"/>
            <w:shd w:val="clear" w:color="auto" w:fill="FFFFFF" w:themeFill="background1"/>
            <w:vAlign w:val="center"/>
          </w:tcPr>
          <w:p w:rsidR="00E667D8" w:rsidRPr="00A4278D" w:rsidRDefault="006D3D8A"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3" w:type="pct"/>
            <w:shd w:val="clear" w:color="auto" w:fill="FFFFFF" w:themeFill="background1"/>
            <w:vAlign w:val="center"/>
          </w:tcPr>
          <w:p w:rsidR="00E667D8" w:rsidRPr="00A4278D" w:rsidRDefault="006D3D8A"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5" w:type="pct"/>
            <w:shd w:val="clear" w:color="auto" w:fill="FFFFFF" w:themeFill="background1"/>
            <w:vAlign w:val="center"/>
          </w:tcPr>
          <w:p w:rsidR="00E667D8" w:rsidRPr="00A4278D" w:rsidRDefault="006D3D8A"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5" w:type="pct"/>
            <w:shd w:val="clear" w:color="auto" w:fill="FFFFFF" w:themeFill="background1"/>
            <w:vAlign w:val="center"/>
          </w:tcPr>
          <w:p w:rsidR="00E667D8" w:rsidRPr="00A4278D" w:rsidRDefault="006D3D8A"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1</w:t>
            </w:r>
          </w:p>
        </w:tc>
        <w:tc>
          <w:tcPr>
            <w:tcW w:w="313"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c>
          <w:tcPr>
            <w:tcW w:w="317"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r>
      <w:tr w:rsidR="00E667D8" w:rsidRPr="00A4278D" w:rsidTr="0083442F">
        <w:trPr>
          <w:trHeight w:val="574"/>
        </w:trPr>
        <w:tc>
          <w:tcPr>
            <w:tcW w:w="2226" w:type="pct"/>
            <w:gridSpan w:val="4"/>
            <w:shd w:val="clear" w:color="auto" w:fill="C00000"/>
            <w:vAlign w:val="center"/>
          </w:tcPr>
          <w:p w:rsidR="00E667D8" w:rsidRPr="00A4278D" w:rsidRDefault="006A1C17" w:rsidP="008A4F0E">
            <w:pPr>
              <w:pStyle w:val="TableParagraph"/>
              <w:spacing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lastRenderedPageBreak/>
              <w:t>PG 4.2.3</w:t>
            </w:r>
            <w:r w:rsidR="00E667D8" w:rsidRPr="00A4278D">
              <w:rPr>
                <w:rFonts w:ascii="Times New Roman" w:hAnsi="Times New Roman" w:cs="Times New Roman"/>
                <w:b/>
                <w:w w:val="105"/>
                <w:sz w:val="24"/>
                <w:szCs w:val="24"/>
                <w:lang w:val="tr-TR"/>
              </w:rPr>
              <w:t>. Toplumsal sorumluluk ve gönüllülük programlarına katılanöğrenci oranı (%)</w:t>
            </w:r>
          </w:p>
        </w:tc>
        <w:tc>
          <w:tcPr>
            <w:tcW w:w="597" w:type="pct"/>
            <w:shd w:val="clear" w:color="auto" w:fill="FFFFFF" w:themeFill="background1"/>
            <w:vAlign w:val="center"/>
          </w:tcPr>
          <w:p w:rsidR="00E667D8" w:rsidRPr="00A4278D" w:rsidRDefault="006A1C17"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30</w:t>
            </w:r>
          </w:p>
        </w:tc>
        <w:tc>
          <w:tcPr>
            <w:tcW w:w="441"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24"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0</w:t>
            </w:r>
          </w:p>
        </w:tc>
        <w:tc>
          <w:tcPr>
            <w:tcW w:w="208"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10</w:t>
            </w:r>
          </w:p>
        </w:tc>
        <w:tc>
          <w:tcPr>
            <w:tcW w:w="223"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20</w:t>
            </w:r>
          </w:p>
        </w:tc>
        <w:tc>
          <w:tcPr>
            <w:tcW w:w="225"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30</w:t>
            </w:r>
          </w:p>
        </w:tc>
        <w:tc>
          <w:tcPr>
            <w:tcW w:w="225"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40</w:t>
            </w:r>
          </w:p>
        </w:tc>
        <w:tc>
          <w:tcPr>
            <w:tcW w:w="313"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c>
          <w:tcPr>
            <w:tcW w:w="317" w:type="pct"/>
            <w:shd w:val="clear" w:color="auto" w:fill="FFFFFF" w:themeFill="background1"/>
            <w:vAlign w:val="center"/>
          </w:tcPr>
          <w:p w:rsidR="00E667D8" w:rsidRPr="00A4278D" w:rsidRDefault="00E667D8" w:rsidP="008A4F0E">
            <w:pPr>
              <w:pStyle w:val="TableParagraph"/>
              <w:spacing w:before="5" w:line="360" w:lineRule="auto"/>
              <w:ind w:left="74" w:right="61"/>
              <w:jc w:val="center"/>
              <w:rPr>
                <w:rFonts w:ascii="Times New Roman" w:hAnsi="Times New Roman" w:cs="Times New Roman"/>
                <w:color w:val="000000" w:themeColor="text1"/>
                <w:sz w:val="24"/>
                <w:szCs w:val="24"/>
                <w:lang w:val="tr-TR"/>
              </w:rPr>
            </w:pPr>
            <w:r w:rsidRPr="00A4278D">
              <w:rPr>
                <w:rFonts w:ascii="Times New Roman" w:hAnsi="Times New Roman" w:cs="Times New Roman"/>
                <w:color w:val="000000" w:themeColor="text1"/>
                <w:sz w:val="24"/>
                <w:szCs w:val="24"/>
                <w:lang w:val="tr-TR"/>
              </w:rPr>
              <w:t>6 Ay</w:t>
            </w:r>
          </w:p>
        </w:tc>
      </w:tr>
      <w:tr w:rsidR="00E667D8" w:rsidRPr="00A4278D" w:rsidTr="0083442F">
        <w:trPr>
          <w:trHeight w:val="297"/>
        </w:trPr>
        <w:tc>
          <w:tcPr>
            <w:tcW w:w="2226" w:type="pct"/>
            <w:gridSpan w:val="4"/>
            <w:shd w:val="clear" w:color="auto" w:fill="C00000"/>
            <w:vAlign w:val="center"/>
          </w:tcPr>
          <w:p w:rsidR="00E667D8" w:rsidRPr="00A4278D" w:rsidRDefault="00E667D8" w:rsidP="008A4F0E">
            <w:pPr>
              <w:pStyle w:val="TableParagraph"/>
              <w:spacing w:before="5"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Koordinatör Birim</w:t>
            </w:r>
          </w:p>
        </w:tc>
        <w:tc>
          <w:tcPr>
            <w:tcW w:w="2774" w:type="pct"/>
            <w:gridSpan w:val="9"/>
            <w:shd w:val="clear" w:color="auto" w:fill="FFFFFF" w:themeFill="background1"/>
          </w:tcPr>
          <w:p w:rsidR="00E667D8" w:rsidRPr="00A4278D" w:rsidRDefault="00E667D8" w:rsidP="00991F47">
            <w:pPr>
              <w:pStyle w:val="TableParagraph"/>
              <w:spacing w:before="11" w:line="360" w:lineRule="auto"/>
              <w:ind w:left="109"/>
              <w:rPr>
                <w:rFonts w:ascii="Times New Roman" w:hAnsi="Times New Roman" w:cs="Times New Roman"/>
                <w:sz w:val="24"/>
                <w:szCs w:val="24"/>
                <w:lang w:val="tr-TR"/>
              </w:rPr>
            </w:pPr>
            <w:r w:rsidRPr="00A4278D">
              <w:rPr>
                <w:rFonts w:ascii="Times New Roman" w:hAnsi="Times New Roman" w:cs="Times New Roman"/>
                <w:sz w:val="24"/>
                <w:szCs w:val="24"/>
                <w:lang w:val="tr-TR"/>
              </w:rPr>
              <w:t xml:space="preserve">Ortaöğretim </w:t>
            </w:r>
            <w:r w:rsidR="00E23DCD" w:rsidRPr="00A4278D">
              <w:rPr>
                <w:rFonts w:ascii="Times New Roman" w:hAnsi="Times New Roman" w:cs="Times New Roman"/>
                <w:sz w:val="24"/>
                <w:szCs w:val="24"/>
                <w:lang w:val="tr-TR"/>
              </w:rPr>
              <w:t>Şube</w:t>
            </w:r>
            <w:r w:rsidRPr="00A4278D">
              <w:rPr>
                <w:rFonts w:ascii="Times New Roman" w:hAnsi="Times New Roman" w:cs="Times New Roman"/>
                <w:sz w:val="24"/>
                <w:szCs w:val="24"/>
                <w:lang w:val="tr-TR"/>
              </w:rPr>
              <w:t xml:space="preserve"> Müdürlüğü</w:t>
            </w:r>
          </w:p>
        </w:tc>
      </w:tr>
      <w:tr w:rsidR="00E667D8" w:rsidRPr="00A4278D" w:rsidTr="0083442F">
        <w:trPr>
          <w:trHeight w:val="297"/>
        </w:trPr>
        <w:tc>
          <w:tcPr>
            <w:tcW w:w="2226" w:type="pct"/>
            <w:gridSpan w:val="4"/>
            <w:shd w:val="clear" w:color="auto" w:fill="C00000"/>
            <w:vAlign w:val="center"/>
          </w:tcPr>
          <w:p w:rsidR="00E667D8" w:rsidRPr="00A4278D" w:rsidRDefault="00E667D8" w:rsidP="008A4F0E">
            <w:pPr>
              <w:pStyle w:val="TableParagraph"/>
              <w:spacing w:before="5"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İş Birliği Yapılacak Birimler</w:t>
            </w:r>
          </w:p>
        </w:tc>
        <w:tc>
          <w:tcPr>
            <w:tcW w:w="2774" w:type="pct"/>
            <w:gridSpan w:val="9"/>
            <w:shd w:val="clear" w:color="auto" w:fill="FFFFFF" w:themeFill="background1"/>
          </w:tcPr>
          <w:p w:rsidR="00E667D8" w:rsidRPr="00A4278D" w:rsidRDefault="00E667D8" w:rsidP="00991F47">
            <w:pPr>
              <w:pStyle w:val="TableParagraph"/>
              <w:spacing w:before="8" w:line="360" w:lineRule="auto"/>
              <w:ind w:left="109"/>
              <w:rPr>
                <w:rFonts w:ascii="Times New Roman" w:hAnsi="Times New Roman" w:cs="Times New Roman"/>
                <w:sz w:val="24"/>
                <w:szCs w:val="24"/>
                <w:lang w:val="tr-TR"/>
              </w:rPr>
            </w:pPr>
            <w:r w:rsidRPr="00A4278D">
              <w:rPr>
                <w:rFonts w:ascii="Times New Roman" w:hAnsi="Times New Roman" w:cs="Times New Roman"/>
                <w:sz w:val="24"/>
                <w:szCs w:val="24"/>
                <w:lang w:val="tr-TR"/>
              </w:rPr>
              <w:t>DÖ</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MTE</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ÖERH</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ÖÖK</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DH</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İE</w:t>
            </w:r>
            <w:r w:rsidR="00E23DCD" w:rsidRPr="00A4278D">
              <w:rPr>
                <w:rFonts w:ascii="Times New Roman" w:hAnsi="Times New Roman" w:cs="Times New Roman"/>
                <w:sz w:val="24"/>
                <w:szCs w:val="24"/>
                <w:lang w:val="tr-TR"/>
              </w:rPr>
              <w:t>ŞM</w:t>
            </w:r>
            <w:r w:rsidRPr="00A4278D">
              <w:rPr>
                <w:rFonts w:ascii="Times New Roman" w:hAnsi="Times New Roman" w:cs="Times New Roman"/>
                <w:sz w:val="24"/>
                <w:szCs w:val="24"/>
                <w:lang w:val="tr-TR"/>
              </w:rPr>
              <w:t>, ÖDSH</w:t>
            </w:r>
            <w:r w:rsidR="00E23DCD" w:rsidRPr="00A4278D">
              <w:rPr>
                <w:rFonts w:ascii="Times New Roman" w:hAnsi="Times New Roman" w:cs="Times New Roman"/>
                <w:sz w:val="24"/>
                <w:szCs w:val="24"/>
                <w:lang w:val="tr-TR"/>
              </w:rPr>
              <w:t>Ş</w:t>
            </w:r>
            <w:r w:rsidRPr="00A4278D">
              <w:rPr>
                <w:rFonts w:ascii="Times New Roman" w:hAnsi="Times New Roman" w:cs="Times New Roman"/>
                <w:sz w:val="24"/>
                <w:szCs w:val="24"/>
                <w:lang w:val="tr-TR"/>
              </w:rPr>
              <w:t>M, SG</w:t>
            </w:r>
            <w:r w:rsidR="00E23DCD" w:rsidRPr="00A4278D">
              <w:rPr>
                <w:rFonts w:ascii="Times New Roman" w:hAnsi="Times New Roman" w:cs="Times New Roman"/>
                <w:sz w:val="24"/>
                <w:szCs w:val="24"/>
                <w:lang w:val="tr-TR"/>
              </w:rPr>
              <w:t>ŞM</w:t>
            </w:r>
            <w:r w:rsidRPr="00A4278D">
              <w:rPr>
                <w:rFonts w:ascii="Times New Roman" w:hAnsi="Times New Roman" w:cs="Times New Roman"/>
                <w:sz w:val="24"/>
                <w:szCs w:val="24"/>
                <w:lang w:val="tr-TR"/>
              </w:rPr>
              <w:t>.</w:t>
            </w:r>
          </w:p>
        </w:tc>
      </w:tr>
      <w:tr w:rsidR="00E667D8" w:rsidRPr="00A4278D" w:rsidTr="0083442F">
        <w:trPr>
          <w:trHeight w:val="889"/>
        </w:trPr>
        <w:tc>
          <w:tcPr>
            <w:tcW w:w="909" w:type="pct"/>
            <w:gridSpan w:val="3"/>
            <w:shd w:val="clear" w:color="auto" w:fill="C00000"/>
          </w:tcPr>
          <w:p w:rsidR="00E667D8" w:rsidRPr="00A4278D" w:rsidRDefault="00E667D8" w:rsidP="00991F47">
            <w:pPr>
              <w:pStyle w:val="TableParagraph"/>
              <w:spacing w:before="10" w:line="360" w:lineRule="auto"/>
              <w:rPr>
                <w:rFonts w:ascii="Times New Roman" w:hAnsi="Times New Roman" w:cs="Times New Roman"/>
                <w:b/>
                <w:sz w:val="24"/>
                <w:szCs w:val="24"/>
                <w:lang w:val="tr-TR"/>
              </w:rPr>
            </w:pPr>
          </w:p>
          <w:p w:rsidR="00E667D8" w:rsidRPr="00A4278D" w:rsidRDefault="00E667D8" w:rsidP="00991F47">
            <w:pPr>
              <w:pStyle w:val="TableParagraph"/>
              <w:spacing w:before="1"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Riskler</w:t>
            </w:r>
          </w:p>
        </w:tc>
        <w:tc>
          <w:tcPr>
            <w:tcW w:w="4091" w:type="pct"/>
            <w:gridSpan w:val="10"/>
            <w:shd w:val="clear" w:color="auto" w:fill="FFFFFF" w:themeFill="background1"/>
          </w:tcPr>
          <w:p w:rsidR="00E667D8" w:rsidRPr="00A4278D" w:rsidRDefault="00E667D8" w:rsidP="00C252D9">
            <w:pPr>
              <w:pStyle w:val="TableParagraph"/>
              <w:numPr>
                <w:ilvl w:val="0"/>
                <w:numId w:val="29"/>
              </w:numPr>
              <w:tabs>
                <w:tab w:val="left" w:pos="228"/>
              </w:tabs>
              <w:spacing w:before="8" w:line="276" w:lineRule="auto"/>
              <w:rPr>
                <w:rFonts w:ascii="Times New Roman" w:hAnsi="Times New Roman" w:cs="Times New Roman"/>
                <w:sz w:val="24"/>
                <w:szCs w:val="24"/>
                <w:lang w:val="tr-TR"/>
              </w:rPr>
            </w:pPr>
            <w:r w:rsidRPr="00A4278D">
              <w:rPr>
                <w:rFonts w:ascii="Times New Roman" w:hAnsi="Times New Roman" w:cs="Times New Roman"/>
                <w:sz w:val="24"/>
                <w:szCs w:val="24"/>
                <w:lang w:val="tr-TR"/>
              </w:rPr>
              <w:t>Esnek ve modüler programların uygulanmasını mümkün kılacak derslik imkânlarınınsağlanamaması,</w:t>
            </w:r>
          </w:p>
          <w:p w:rsidR="00A4278D" w:rsidRPr="00A4278D" w:rsidRDefault="00A4278D" w:rsidP="00C252D9">
            <w:pPr>
              <w:pStyle w:val="TableParagraph"/>
              <w:numPr>
                <w:ilvl w:val="0"/>
                <w:numId w:val="29"/>
              </w:numPr>
              <w:tabs>
                <w:tab w:val="left" w:pos="228"/>
              </w:tabs>
              <w:spacing w:before="20" w:line="276" w:lineRule="auto"/>
              <w:rPr>
                <w:rFonts w:ascii="Times New Roman" w:hAnsi="Times New Roman" w:cs="Times New Roman"/>
                <w:sz w:val="24"/>
                <w:szCs w:val="24"/>
                <w:lang w:val="tr-TR"/>
              </w:rPr>
            </w:pPr>
            <w:r w:rsidRPr="00A4278D">
              <w:rPr>
                <w:rFonts w:ascii="Times New Roman" w:hAnsi="Times New Roman" w:cs="Times New Roman"/>
                <w:sz w:val="24"/>
                <w:szCs w:val="24"/>
              </w:rPr>
              <w:t xml:space="preserve"> Öğrencilerimizin tamamına yakının taşımalı eğitim uygulaması kapsamında olması</w:t>
            </w:r>
            <w:r w:rsidRPr="00A4278D">
              <w:rPr>
                <w:rFonts w:ascii="Times New Roman" w:hAnsi="Times New Roman" w:cs="Times New Roman"/>
                <w:sz w:val="24"/>
                <w:szCs w:val="24"/>
                <w:lang w:val="tr-TR"/>
              </w:rPr>
              <w:t xml:space="preserve"> </w:t>
            </w:r>
          </w:p>
          <w:p w:rsidR="00E667D8" w:rsidRPr="00A4278D" w:rsidRDefault="00E667D8" w:rsidP="00C252D9">
            <w:pPr>
              <w:pStyle w:val="TableParagraph"/>
              <w:numPr>
                <w:ilvl w:val="0"/>
                <w:numId w:val="29"/>
              </w:numPr>
              <w:tabs>
                <w:tab w:val="left" w:pos="228"/>
              </w:tabs>
              <w:spacing w:before="20" w:line="276" w:lineRule="auto"/>
              <w:rPr>
                <w:rFonts w:ascii="Times New Roman" w:hAnsi="Times New Roman" w:cs="Times New Roman"/>
                <w:sz w:val="24"/>
                <w:szCs w:val="24"/>
                <w:lang w:val="tr-TR"/>
              </w:rPr>
            </w:pPr>
            <w:r w:rsidRPr="00A4278D">
              <w:rPr>
                <w:rFonts w:ascii="Times New Roman" w:hAnsi="Times New Roman" w:cs="Times New Roman"/>
                <w:sz w:val="24"/>
                <w:szCs w:val="24"/>
                <w:lang w:val="tr-TR"/>
              </w:rPr>
              <w:t>Okul ortamlarının beceri eğitimleri doğrultusunda düzenlenmesine yönelik maliyetin yüksekolması.</w:t>
            </w:r>
          </w:p>
        </w:tc>
      </w:tr>
      <w:tr w:rsidR="00E667D8" w:rsidRPr="00A4278D" w:rsidTr="0083442F">
        <w:trPr>
          <w:trHeight w:val="325"/>
        </w:trPr>
        <w:tc>
          <w:tcPr>
            <w:tcW w:w="508" w:type="pct"/>
            <w:vMerge w:val="restart"/>
            <w:shd w:val="clear" w:color="auto" w:fill="C00000"/>
          </w:tcPr>
          <w:p w:rsidR="00E667D8" w:rsidRPr="00A4278D" w:rsidRDefault="00E667D8" w:rsidP="00991F47">
            <w:pPr>
              <w:pStyle w:val="TableParagraph"/>
              <w:spacing w:line="360" w:lineRule="auto"/>
              <w:rPr>
                <w:rFonts w:ascii="Times New Roman" w:hAnsi="Times New Roman" w:cs="Times New Roman"/>
                <w:b/>
                <w:sz w:val="24"/>
                <w:szCs w:val="24"/>
                <w:lang w:val="tr-TR"/>
              </w:rPr>
            </w:pPr>
          </w:p>
          <w:p w:rsidR="00E667D8" w:rsidRPr="00A4278D" w:rsidRDefault="00E667D8" w:rsidP="00991F47">
            <w:pPr>
              <w:pStyle w:val="TableParagraph"/>
              <w:spacing w:before="1"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Stratejiler</w:t>
            </w:r>
          </w:p>
        </w:tc>
        <w:tc>
          <w:tcPr>
            <w:tcW w:w="401" w:type="pct"/>
            <w:gridSpan w:val="2"/>
            <w:shd w:val="clear" w:color="auto" w:fill="C00000"/>
            <w:vAlign w:val="center"/>
          </w:tcPr>
          <w:p w:rsidR="00E667D8" w:rsidRPr="00A4278D" w:rsidRDefault="00E667D8" w:rsidP="008A4F0E">
            <w:pPr>
              <w:pStyle w:val="TableParagraph"/>
              <w:spacing w:before="17" w:line="360" w:lineRule="auto"/>
              <w:ind w:left="108"/>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S 4.2.1</w:t>
            </w:r>
          </w:p>
        </w:tc>
        <w:tc>
          <w:tcPr>
            <w:tcW w:w="4091" w:type="pct"/>
            <w:gridSpan w:val="10"/>
            <w:shd w:val="clear" w:color="auto" w:fill="FFFFFF" w:themeFill="background1"/>
          </w:tcPr>
          <w:p w:rsidR="00E667D8" w:rsidRPr="00A4278D" w:rsidRDefault="00E667D8" w:rsidP="00991F47">
            <w:pPr>
              <w:pStyle w:val="TableParagraph"/>
              <w:spacing w:before="17" w:line="360" w:lineRule="auto"/>
              <w:ind w:left="109"/>
              <w:rPr>
                <w:rFonts w:ascii="Times New Roman" w:hAnsi="Times New Roman" w:cs="Times New Roman"/>
                <w:sz w:val="24"/>
                <w:szCs w:val="24"/>
                <w:lang w:val="tr-TR"/>
              </w:rPr>
            </w:pPr>
            <w:r w:rsidRPr="00A4278D">
              <w:rPr>
                <w:rFonts w:ascii="Times New Roman" w:hAnsi="Times New Roman" w:cs="Times New Roman"/>
                <w:w w:val="105"/>
                <w:sz w:val="24"/>
                <w:szCs w:val="24"/>
                <w:lang w:val="tr-TR"/>
              </w:rPr>
              <w:t xml:space="preserve">- </w:t>
            </w:r>
            <w:r w:rsidR="008A74FC" w:rsidRPr="00A4278D">
              <w:rPr>
                <w:rFonts w:ascii="Times New Roman" w:hAnsi="Times New Roman" w:cs="Times New Roman"/>
                <w:w w:val="105"/>
                <w:sz w:val="24"/>
                <w:szCs w:val="24"/>
                <w:lang w:val="tr-TR"/>
              </w:rPr>
              <w:t>Öğrencilerin ilgi, yetenek ve mizaçlarına uygun olarak Bakanlıkça tasarlanacak olan program ve ders çizelgelerinin ortaöğretim kurumlarımızda uygulanmasına yönelik çalışmalar yapılacaktır.</w:t>
            </w:r>
          </w:p>
        </w:tc>
      </w:tr>
      <w:tr w:rsidR="00E667D8" w:rsidRPr="00A4278D" w:rsidTr="0083442F">
        <w:trPr>
          <w:trHeight w:val="285"/>
        </w:trPr>
        <w:tc>
          <w:tcPr>
            <w:tcW w:w="508" w:type="pct"/>
            <w:vMerge/>
            <w:shd w:val="clear" w:color="auto" w:fill="C00000"/>
          </w:tcPr>
          <w:p w:rsidR="00E667D8" w:rsidRPr="00A4278D" w:rsidRDefault="00E667D8" w:rsidP="00991F47">
            <w:pPr>
              <w:spacing w:line="360" w:lineRule="auto"/>
              <w:rPr>
                <w:rFonts w:ascii="Times New Roman" w:hAnsi="Times New Roman" w:cs="Times New Roman"/>
                <w:sz w:val="24"/>
                <w:szCs w:val="24"/>
                <w:lang w:val="tr-TR"/>
              </w:rPr>
            </w:pPr>
          </w:p>
        </w:tc>
        <w:tc>
          <w:tcPr>
            <w:tcW w:w="401" w:type="pct"/>
            <w:gridSpan w:val="2"/>
            <w:shd w:val="clear" w:color="auto" w:fill="C00000"/>
            <w:vAlign w:val="center"/>
          </w:tcPr>
          <w:p w:rsidR="00E667D8" w:rsidRPr="00A4278D" w:rsidRDefault="00E667D8" w:rsidP="008A4F0E">
            <w:pPr>
              <w:pStyle w:val="TableParagraph"/>
              <w:spacing w:line="360" w:lineRule="auto"/>
              <w:ind w:left="108"/>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S 4.2.2</w:t>
            </w:r>
          </w:p>
        </w:tc>
        <w:tc>
          <w:tcPr>
            <w:tcW w:w="4091" w:type="pct"/>
            <w:gridSpan w:val="10"/>
            <w:shd w:val="clear" w:color="auto" w:fill="FFFFFF" w:themeFill="background1"/>
          </w:tcPr>
          <w:p w:rsidR="00E667D8" w:rsidRPr="00A4278D" w:rsidRDefault="00E667D8" w:rsidP="00991F47">
            <w:pPr>
              <w:pStyle w:val="TableParagraph"/>
              <w:spacing w:line="360" w:lineRule="auto"/>
              <w:ind w:left="109"/>
              <w:rPr>
                <w:rFonts w:ascii="Times New Roman" w:hAnsi="Times New Roman" w:cs="Times New Roman"/>
                <w:sz w:val="24"/>
                <w:szCs w:val="24"/>
                <w:lang w:val="tr-TR"/>
              </w:rPr>
            </w:pPr>
            <w:r w:rsidRPr="00A4278D">
              <w:rPr>
                <w:rFonts w:ascii="Times New Roman" w:hAnsi="Times New Roman" w:cs="Times New Roman"/>
                <w:w w:val="105"/>
                <w:sz w:val="24"/>
                <w:szCs w:val="24"/>
                <w:lang w:val="tr-TR"/>
              </w:rPr>
              <w:t>- Ortaöğretimde akademik bilginin beceriye dönüşmesi sağlanacaktır.</w:t>
            </w:r>
          </w:p>
        </w:tc>
      </w:tr>
      <w:tr w:rsidR="00E667D8" w:rsidRPr="00A4278D" w:rsidTr="0083442F">
        <w:trPr>
          <w:trHeight w:val="334"/>
        </w:trPr>
        <w:tc>
          <w:tcPr>
            <w:tcW w:w="508" w:type="pct"/>
            <w:vMerge/>
            <w:shd w:val="clear" w:color="auto" w:fill="C00000"/>
          </w:tcPr>
          <w:p w:rsidR="00E667D8" w:rsidRPr="00A4278D" w:rsidRDefault="00E667D8" w:rsidP="00991F47">
            <w:pPr>
              <w:spacing w:line="360" w:lineRule="auto"/>
              <w:rPr>
                <w:rFonts w:ascii="Times New Roman" w:hAnsi="Times New Roman" w:cs="Times New Roman"/>
                <w:sz w:val="24"/>
                <w:szCs w:val="24"/>
                <w:lang w:val="tr-TR"/>
              </w:rPr>
            </w:pPr>
          </w:p>
        </w:tc>
        <w:tc>
          <w:tcPr>
            <w:tcW w:w="401" w:type="pct"/>
            <w:gridSpan w:val="2"/>
            <w:shd w:val="clear" w:color="auto" w:fill="C00000"/>
            <w:vAlign w:val="center"/>
          </w:tcPr>
          <w:p w:rsidR="00E667D8" w:rsidRPr="00A4278D" w:rsidRDefault="00E667D8" w:rsidP="008A4F0E">
            <w:pPr>
              <w:pStyle w:val="TableParagraph"/>
              <w:spacing w:before="19" w:line="360" w:lineRule="auto"/>
              <w:ind w:left="108"/>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S 4.2.3</w:t>
            </w:r>
          </w:p>
        </w:tc>
        <w:tc>
          <w:tcPr>
            <w:tcW w:w="4091" w:type="pct"/>
            <w:gridSpan w:val="10"/>
            <w:shd w:val="clear" w:color="auto" w:fill="FFFFFF" w:themeFill="background1"/>
          </w:tcPr>
          <w:p w:rsidR="00E667D8" w:rsidRPr="00A4278D" w:rsidRDefault="00E667D8" w:rsidP="00991F47">
            <w:pPr>
              <w:pStyle w:val="TableParagraph"/>
              <w:spacing w:before="19" w:line="360" w:lineRule="auto"/>
              <w:ind w:left="109"/>
              <w:rPr>
                <w:rFonts w:ascii="Times New Roman" w:hAnsi="Times New Roman" w:cs="Times New Roman"/>
                <w:sz w:val="24"/>
                <w:szCs w:val="24"/>
                <w:lang w:val="tr-TR"/>
              </w:rPr>
            </w:pPr>
            <w:r w:rsidRPr="00A4278D">
              <w:rPr>
                <w:rFonts w:ascii="Times New Roman" w:hAnsi="Times New Roman" w:cs="Times New Roman"/>
                <w:w w:val="105"/>
                <w:sz w:val="24"/>
                <w:szCs w:val="24"/>
                <w:lang w:val="tr-TR"/>
              </w:rPr>
              <w:t>- Okullar arası başarı farkı azaltılacaktır.</w:t>
            </w:r>
          </w:p>
        </w:tc>
      </w:tr>
      <w:tr w:rsidR="00E667D8" w:rsidRPr="00A4278D" w:rsidTr="0083442F">
        <w:trPr>
          <w:trHeight w:val="293"/>
        </w:trPr>
        <w:tc>
          <w:tcPr>
            <w:tcW w:w="909" w:type="pct"/>
            <w:gridSpan w:val="3"/>
            <w:shd w:val="clear" w:color="auto" w:fill="C00000"/>
          </w:tcPr>
          <w:p w:rsidR="00E667D8" w:rsidRPr="00A4278D" w:rsidRDefault="00E667D8" w:rsidP="00991F47">
            <w:pPr>
              <w:pStyle w:val="TableParagraph"/>
              <w:spacing w:before="2" w:line="360" w:lineRule="auto"/>
              <w:ind w:left="107"/>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Maliyet Tahmini</w:t>
            </w:r>
          </w:p>
        </w:tc>
        <w:tc>
          <w:tcPr>
            <w:tcW w:w="4091" w:type="pct"/>
            <w:gridSpan w:val="10"/>
            <w:shd w:val="clear" w:color="auto" w:fill="FFFFFF" w:themeFill="background1"/>
          </w:tcPr>
          <w:p w:rsidR="00E667D8" w:rsidRPr="00A4278D" w:rsidRDefault="00A4278D" w:rsidP="00991F47">
            <w:pPr>
              <w:pStyle w:val="TableParagraph"/>
              <w:spacing w:before="8" w:line="360" w:lineRule="auto"/>
              <w:ind w:left="109"/>
              <w:rPr>
                <w:rFonts w:ascii="Times New Roman" w:hAnsi="Times New Roman" w:cs="Times New Roman"/>
                <w:sz w:val="24"/>
                <w:szCs w:val="24"/>
                <w:lang w:val="tr-TR"/>
              </w:rPr>
            </w:pPr>
            <w:r w:rsidRPr="00A4278D">
              <w:rPr>
                <w:rFonts w:ascii="Times New Roman" w:hAnsi="Times New Roman" w:cs="Times New Roman"/>
                <w:sz w:val="24"/>
                <w:szCs w:val="24"/>
                <w:lang w:val="tr-TR"/>
              </w:rPr>
              <w:t>1120000</w:t>
            </w:r>
            <w:r w:rsidR="00E667D8" w:rsidRPr="00A4278D">
              <w:rPr>
                <w:rFonts w:ascii="Times New Roman" w:hAnsi="Times New Roman" w:cs="Times New Roman"/>
                <w:sz w:val="24"/>
                <w:szCs w:val="24"/>
                <w:lang w:val="tr-TR"/>
              </w:rPr>
              <w:t xml:space="preserve"> TL</w:t>
            </w:r>
          </w:p>
        </w:tc>
      </w:tr>
      <w:tr w:rsidR="00E667D8" w:rsidRPr="00A4278D" w:rsidTr="0083442F">
        <w:trPr>
          <w:trHeight w:val="1187"/>
        </w:trPr>
        <w:tc>
          <w:tcPr>
            <w:tcW w:w="909" w:type="pct"/>
            <w:gridSpan w:val="3"/>
            <w:shd w:val="clear" w:color="auto" w:fill="C00000"/>
          </w:tcPr>
          <w:p w:rsidR="00E667D8" w:rsidRPr="00A4278D" w:rsidRDefault="00E667D8" w:rsidP="00991F47">
            <w:pPr>
              <w:pStyle w:val="TableParagraph"/>
              <w:spacing w:before="9" w:line="360" w:lineRule="auto"/>
              <w:rPr>
                <w:rFonts w:ascii="Times New Roman" w:hAnsi="Times New Roman" w:cs="Times New Roman"/>
                <w:b/>
                <w:sz w:val="24"/>
                <w:szCs w:val="24"/>
                <w:lang w:val="tr-TR"/>
              </w:rPr>
            </w:pPr>
          </w:p>
          <w:p w:rsidR="00E667D8" w:rsidRPr="00A4278D" w:rsidRDefault="00E667D8" w:rsidP="00991F47">
            <w:pPr>
              <w:pStyle w:val="TableParagraph"/>
              <w:spacing w:line="360" w:lineRule="auto"/>
              <w:ind w:left="107"/>
              <w:rPr>
                <w:rFonts w:ascii="Times New Roman" w:hAnsi="Times New Roman" w:cs="Times New Roman"/>
                <w:b/>
                <w:sz w:val="24"/>
                <w:szCs w:val="24"/>
                <w:lang w:val="tr-TR"/>
              </w:rPr>
            </w:pPr>
            <w:r w:rsidRPr="00A4278D">
              <w:rPr>
                <w:rFonts w:ascii="Times New Roman" w:hAnsi="Times New Roman" w:cs="Times New Roman"/>
                <w:b/>
                <w:w w:val="110"/>
                <w:sz w:val="24"/>
                <w:szCs w:val="24"/>
                <w:lang w:val="tr-TR"/>
              </w:rPr>
              <w:t>Tespitler</w:t>
            </w:r>
          </w:p>
        </w:tc>
        <w:tc>
          <w:tcPr>
            <w:tcW w:w="4091" w:type="pct"/>
            <w:gridSpan w:val="10"/>
            <w:shd w:val="clear" w:color="auto" w:fill="FFFFFF" w:themeFill="background1"/>
          </w:tcPr>
          <w:p w:rsidR="00E667D8" w:rsidRPr="00A4278D" w:rsidRDefault="00E667D8" w:rsidP="00C252D9">
            <w:pPr>
              <w:pStyle w:val="TableParagraph"/>
              <w:numPr>
                <w:ilvl w:val="0"/>
                <w:numId w:val="28"/>
              </w:numPr>
              <w:tabs>
                <w:tab w:val="left" w:pos="228"/>
              </w:tabs>
              <w:spacing w:before="11" w:line="360" w:lineRule="auto"/>
              <w:ind w:right="952" w:firstLine="0"/>
              <w:rPr>
                <w:rFonts w:ascii="Times New Roman" w:hAnsi="Times New Roman" w:cs="Times New Roman"/>
                <w:sz w:val="24"/>
                <w:szCs w:val="24"/>
                <w:lang w:val="tr-TR"/>
              </w:rPr>
            </w:pPr>
            <w:r w:rsidRPr="00A4278D">
              <w:rPr>
                <w:rFonts w:ascii="Times New Roman" w:hAnsi="Times New Roman" w:cs="Times New Roman"/>
                <w:sz w:val="24"/>
                <w:szCs w:val="24"/>
                <w:lang w:val="tr-TR"/>
              </w:rPr>
              <w:t>Ortaöğretim kurumlarında ders çeşidinin ve haftalık zorunlu ders saatlerinin fazla olması ve derslerin proje uygulamalarıyla desteklenememesi,</w:t>
            </w:r>
          </w:p>
          <w:p w:rsidR="00E667D8" w:rsidRPr="00A4278D" w:rsidRDefault="00E667D8" w:rsidP="00C252D9">
            <w:pPr>
              <w:pStyle w:val="TableParagraph"/>
              <w:numPr>
                <w:ilvl w:val="0"/>
                <w:numId w:val="28"/>
              </w:numPr>
              <w:tabs>
                <w:tab w:val="left" w:pos="228"/>
              </w:tabs>
              <w:spacing w:before="1" w:line="360" w:lineRule="auto"/>
              <w:ind w:firstLine="0"/>
              <w:rPr>
                <w:rFonts w:ascii="Times New Roman" w:hAnsi="Times New Roman" w:cs="Times New Roman"/>
                <w:sz w:val="24"/>
                <w:szCs w:val="24"/>
                <w:lang w:val="tr-TR"/>
              </w:rPr>
            </w:pPr>
            <w:r w:rsidRPr="00A4278D">
              <w:rPr>
                <w:rFonts w:ascii="Times New Roman" w:hAnsi="Times New Roman" w:cs="Times New Roman"/>
                <w:sz w:val="24"/>
                <w:szCs w:val="24"/>
                <w:lang w:val="tr-TR"/>
              </w:rPr>
              <w:t>Öğrencilerin ders dışı alanlardaki yeteneklerini geliştirmelerini sağlayacak imkânların kısıtlıolması,</w:t>
            </w:r>
          </w:p>
          <w:p w:rsidR="00E667D8" w:rsidRPr="00A4278D" w:rsidRDefault="00E667D8" w:rsidP="00C252D9">
            <w:pPr>
              <w:pStyle w:val="TableParagraph"/>
              <w:numPr>
                <w:ilvl w:val="0"/>
                <w:numId w:val="28"/>
              </w:numPr>
              <w:tabs>
                <w:tab w:val="left" w:pos="228"/>
              </w:tabs>
              <w:spacing w:before="20" w:line="360" w:lineRule="auto"/>
              <w:ind w:firstLine="0"/>
              <w:rPr>
                <w:rFonts w:ascii="Times New Roman" w:hAnsi="Times New Roman" w:cs="Times New Roman"/>
                <w:sz w:val="24"/>
                <w:szCs w:val="24"/>
                <w:lang w:val="tr-TR"/>
              </w:rPr>
            </w:pPr>
            <w:r w:rsidRPr="00A4278D">
              <w:rPr>
                <w:rFonts w:ascii="Times New Roman" w:hAnsi="Times New Roman" w:cs="Times New Roman"/>
                <w:sz w:val="24"/>
                <w:szCs w:val="24"/>
                <w:lang w:val="tr-TR"/>
              </w:rPr>
              <w:t>İmkân ve koşulları bakımından bazı okullar dezavantajlı konumdaolması.</w:t>
            </w:r>
          </w:p>
        </w:tc>
      </w:tr>
      <w:tr w:rsidR="00E667D8" w:rsidRPr="00A4278D" w:rsidTr="0083442F">
        <w:trPr>
          <w:trHeight w:val="889"/>
        </w:trPr>
        <w:tc>
          <w:tcPr>
            <w:tcW w:w="909" w:type="pct"/>
            <w:gridSpan w:val="3"/>
            <w:shd w:val="clear" w:color="auto" w:fill="C00000"/>
          </w:tcPr>
          <w:p w:rsidR="00E667D8" w:rsidRPr="00A4278D" w:rsidRDefault="00E667D8" w:rsidP="00991F47">
            <w:pPr>
              <w:pStyle w:val="TableParagraph"/>
              <w:spacing w:before="10" w:line="360" w:lineRule="auto"/>
              <w:rPr>
                <w:rFonts w:ascii="Times New Roman" w:hAnsi="Times New Roman" w:cs="Times New Roman"/>
                <w:b/>
                <w:sz w:val="24"/>
                <w:szCs w:val="24"/>
                <w:lang w:val="tr-TR"/>
              </w:rPr>
            </w:pPr>
          </w:p>
          <w:p w:rsidR="00E667D8" w:rsidRPr="00A4278D" w:rsidRDefault="00E667D8" w:rsidP="00991F47">
            <w:pPr>
              <w:pStyle w:val="TableParagraph"/>
              <w:spacing w:before="1" w:line="360" w:lineRule="auto"/>
              <w:ind w:left="107"/>
              <w:rPr>
                <w:rFonts w:ascii="Times New Roman" w:hAnsi="Times New Roman" w:cs="Times New Roman"/>
                <w:b/>
                <w:sz w:val="24"/>
                <w:szCs w:val="24"/>
                <w:lang w:val="tr-TR"/>
              </w:rPr>
            </w:pPr>
            <w:r w:rsidRPr="00A4278D">
              <w:rPr>
                <w:rFonts w:ascii="Times New Roman" w:hAnsi="Times New Roman" w:cs="Times New Roman"/>
                <w:b/>
                <w:w w:val="105"/>
                <w:sz w:val="24"/>
                <w:szCs w:val="24"/>
                <w:lang w:val="tr-TR"/>
              </w:rPr>
              <w:t>İhtiyaçlar</w:t>
            </w:r>
          </w:p>
        </w:tc>
        <w:tc>
          <w:tcPr>
            <w:tcW w:w="4091" w:type="pct"/>
            <w:gridSpan w:val="10"/>
            <w:shd w:val="clear" w:color="auto" w:fill="FFFFFF" w:themeFill="background1"/>
          </w:tcPr>
          <w:p w:rsidR="00E667D8" w:rsidRPr="00A4278D" w:rsidRDefault="00E667D8" w:rsidP="00C252D9">
            <w:pPr>
              <w:pStyle w:val="TableParagraph"/>
              <w:numPr>
                <w:ilvl w:val="0"/>
                <w:numId w:val="27"/>
              </w:numPr>
              <w:tabs>
                <w:tab w:val="left" w:pos="228"/>
              </w:tabs>
              <w:spacing w:before="8" w:line="360" w:lineRule="auto"/>
              <w:rPr>
                <w:rFonts w:ascii="Times New Roman" w:hAnsi="Times New Roman" w:cs="Times New Roman"/>
                <w:sz w:val="24"/>
                <w:szCs w:val="24"/>
                <w:lang w:val="tr-TR"/>
              </w:rPr>
            </w:pPr>
            <w:r w:rsidRPr="00A4278D">
              <w:rPr>
                <w:rFonts w:ascii="Times New Roman" w:hAnsi="Times New Roman" w:cs="Times New Roman"/>
                <w:sz w:val="24"/>
                <w:szCs w:val="24"/>
                <w:lang w:val="tr-TR"/>
              </w:rPr>
              <w:t>Ortaöğretimde ders çeşitliliği ve zorunlu ders saatleri azaltılarak beceri eğitimine yönelik imkânlarınoluşturulması,</w:t>
            </w:r>
          </w:p>
          <w:p w:rsidR="00E667D8" w:rsidRPr="00A4278D" w:rsidRDefault="00E667D8" w:rsidP="00C252D9">
            <w:pPr>
              <w:pStyle w:val="TableParagraph"/>
              <w:numPr>
                <w:ilvl w:val="0"/>
                <w:numId w:val="27"/>
              </w:numPr>
              <w:tabs>
                <w:tab w:val="left" w:pos="228"/>
              </w:tabs>
              <w:spacing w:before="22" w:line="360" w:lineRule="auto"/>
              <w:rPr>
                <w:rFonts w:ascii="Times New Roman" w:hAnsi="Times New Roman" w:cs="Times New Roman"/>
                <w:sz w:val="24"/>
                <w:szCs w:val="24"/>
                <w:lang w:val="tr-TR"/>
              </w:rPr>
            </w:pPr>
            <w:r w:rsidRPr="00A4278D">
              <w:rPr>
                <w:rFonts w:ascii="Times New Roman" w:hAnsi="Times New Roman" w:cs="Times New Roman"/>
                <w:sz w:val="24"/>
                <w:szCs w:val="24"/>
                <w:lang w:val="tr-TR"/>
              </w:rPr>
              <w:t>Öğrencilerin yükseköğretime okul bünyesinde hazırlanma imkânlarınınsağlanması,</w:t>
            </w:r>
          </w:p>
          <w:p w:rsidR="00E667D8" w:rsidRPr="00A4278D" w:rsidRDefault="00E667D8" w:rsidP="00C252D9">
            <w:pPr>
              <w:pStyle w:val="TableParagraph"/>
              <w:numPr>
                <w:ilvl w:val="0"/>
                <w:numId w:val="27"/>
              </w:numPr>
              <w:tabs>
                <w:tab w:val="left" w:pos="228"/>
              </w:tabs>
              <w:spacing w:before="20" w:line="360" w:lineRule="auto"/>
              <w:rPr>
                <w:rFonts w:ascii="Times New Roman" w:hAnsi="Times New Roman" w:cs="Times New Roman"/>
                <w:sz w:val="24"/>
                <w:szCs w:val="24"/>
                <w:lang w:val="tr-TR"/>
              </w:rPr>
            </w:pPr>
            <w:r w:rsidRPr="00A4278D">
              <w:rPr>
                <w:rFonts w:ascii="Times New Roman" w:hAnsi="Times New Roman" w:cs="Times New Roman"/>
                <w:sz w:val="24"/>
                <w:szCs w:val="24"/>
                <w:lang w:val="tr-TR"/>
              </w:rPr>
              <w:t>Ortaöğretimde öğretmenlere yönelik beceri eğitimi konusunda hizmet içi eğitimsağlanması.</w:t>
            </w:r>
          </w:p>
        </w:tc>
      </w:tr>
    </w:tbl>
    <w:p w:rsidR="00AC2545" w:rsidRDefault="00AC2545" w:rsidP="00991F47">
      <w:pPr>
        <w:spacing w:line="360" w:lineRule="auto"/>
        <w:rPr>
          <w:rFonts w:ascii="Times New Roman" w:hAnsi="Times New Roman" w:cs="Times New Roman"/>
          <w:color w:val="FF0000"/>
          <w:sz w:val="24"/>
          <w:szCs w:val="24"/>
          <w:lang w:val="tr-TR"/>
        </w:rPr>
      </w:pPr>
    </w:p>
    <w:p w:rsidR="001630A1" w:rsidRDefault="00AC2545" w:rsidP="001630A1">
      <w:pPr>
        <w:tabs>
          <w:tab w:val="left" w:pos="13166"/>
        </w:tabs>
        <w:rPr>
          <w:rFonts w:ascii="Times New Roman" w:hAnsi="Times New Roman" w:cs="Times New Roman"/>
          <w:sz w:val="24"/>
          <w:szCs w:val="24"/>
          <w:lang w:val="tr-TR"/>
        </w:rPr>
      </w:pPr>
      <w:r>
        <w:rPr>
          <w:rFonts w:ascii="Times New Roman" w:hAnsi="Times New Roman" w:cs="Times New Roman"/>
          <w:sz w:val="24"/>
          <w:szCs w:val="24"/>
          <w:lang w:val="tr-TR"/>
        </w:rPr>
        <w:tab/>
      </w:r>
    </w:p>
    <w:p w:rsidR="00E667D8" w:rsidRPr="001630A1" w:rsidRDefault="00E667D8" w:rsidP="001630A1">
      <w:pPr>
        <w:tabs>
          <w:tab w:val="left" w:pos="13166"/>
        </w:tabs>
        <w:rPr>
          <w:rFonts w:ascii="Times New Roman" w:hAnsi="Times New Roman" w:cs="Times New Roman"/>
          <w:w w:val="110"/>
          <w:sz w:val="24"/>
          <w:szCs w:val="24"/>
          <w:lang w:val="tr-TR"/>
        </w:rPr>
      </w:pPr>
      <w:r w:rsidRPr="00594DC3">
        <w:rPr>
          <w:rFonts w:ascii="Times New Roman" w:hAnsi="Times New Roman" w:cs="Times New Roman"/>
          <w:b/>
          <w:w w:val="110"/>
          <w:sz w:val="24"/>
          <w:szCs w:val="24"/>
          <w:lang w:val="tr-TR"/>
        </w:rPr>
        <w:lastRenderedPageBreak/>
        <w:t xml:space="preserve">Hedef 4.3 Ülkemizin entelektüel sermayesini artırmak, medeniyet ve kalkınmaya destek vermek amacıyla fen ve sosyal bilimler liselerinin niteliği </w:t>
      </w:r>
      <w:r w:rsidR="00176D5D" w:rsidRPr="00594DC3">
        <w:rPr>
          <w:rFonts w:ascii="Times New Roman" w:hAnsi="Times New Roman" w:cs="Times New Roman"/>
          <w:b/>
          <w:w w:val="110"/>
          <w:sz w:val="24"/>
          <w:szCs w:val="24"/>
          <w:lang w:val="tr-TR"/>
        </w:rPr>
        <w:t>il</w:t>
      </w:r>
      <w:r w:rsidR="00A4278D">
        <w:rPr>
          <w:rFonts w:ascii="Times New Roman" w:hAnsi="Times New Roman" w:cs="Times New Roman"/>
          <w:b/>
          <w:w w:val="110"/>
          <w:sz w:val="24"/>
          <w:szCs w:val="24"/>
          <w:lang w:val="tr-TR"/>
        </w:rPr>
        <w:t xml:space="preserve"> merkez ilçeleri</w:t>
      </w:r>
      <w:r w:rsidR="00176D5D" w:rsidRPr="00594DC3">
        <w:rPr>
          <w:rFonts w:ascii="Times New Roman" w:hAnsi="Times New Roman" w:cs="Times New Roman"/>
          <w:b/>
          <w:w w:val="110"/>
          <w:sz w:val="24"/>
          <w:szCs w:val="24"/>
          <w:lang w:val="tr-TR"/>
        </w:rPr>
        <w:t xml:space="preserve"> düzeyinde </w:t>
      </w:r>
      <w:r w:rsidR="00A4278D">
        <w:rPr>
          <w:rFonts w:ascii="Times New Roman" w:hAnsi="Times New Roman" w:cs="Times New Roman"/>
          <w:b/>
          <w:w w:val="110"/>
          <w:sz w:val="24"/>
          <w:szCs w:val="24"/>
          <w:lang w:val="tr-TR"/>
        </w:rPr>
        <w:t>olduğu için planımıza alınmamıştır</w:t>
      </w:r>
      <w:r w:rsidRPr="00594DC3">
        <w:rPr>
          <w:rFonts w:ascii="Times New Roman" w:hAnsi="Times New Roman" w:cs="Times New Roman"/>
          <w:b/>
          <w:w w:val="110"/>
          <w:sz w:val="24"/>
          <w:szCs w:val="24"/>
          <w:lang w:val="tr-TR"/>
        </w:rPr>
        <w:t>.</w:t>
      </w:r>
    </w:p>
    <w:p w:rsidR="008A4F0E" w:rsidRDefault="008A4F0E">
      <w:pPr>
        <w:widowControl/>
        <w:autoSpaceDE/>
        <w:autoSpaceDN/>
        <w:spacing w:after="200" w:line="276" w:lineRule="auto"/>
        <w:rPr>
          <w:rFonts w:ascii="Times New Roman" w:hAnsi="Times New Roman" w:cs="Times New Roman"/>
          <w:b/>
          <w:w w:val="110"/>
          <w:sz w:val="24"/>
          <w:szCs w:val="24"/>
          <w:lang w:val="tr-TR"/>
        </w:rPr>
      </w:pPr>
      <w:bookmarkStart w:id="21" w:name="_bookmark63"/>
      <w:bookmarkEnd w:id="21"/>
    </w:p>
    <w:p w:rsidR="00E667D8" w:rsidRPr="003B631C" w:rsidRDefault="00E667D8" w:rsidP="003B631C">
      <w:pPr>
        <w:tabs>
          <w:tab w:val="left" w:pos="2700"/>
        </w:tabs>
        <w:rPr>
          <w:rFonts w:ascii="Times New Roman" w:hAnsi="Times New Roman" w:cs="Times New Roman"/>
          <w:b/>
          <w:sz w:val="24"/>
          <w:szCs w:val="24"/>
          <w:lang w:val="tr-TR"/>
        </w:rPr>
      </w:pPr>
      <w:r w:rsidRPr="003B631C">
        <w:rPr>
          <w:rFonts w:ascii="Times New Roman" w:hAnsi="Times New Roman" w:cs="Times New Roman"/>
          <w:b/>
          <w:w w:val="110"/>
          <w:sz w:val="24"/>
          <w:szCs w:val="24"/>
          <w:lang w:val="tr-TR"/>
        </w:rPr>
        <w:t>Hedef 4.4 Örgün eğitim içinde imam hatip okullarının niteliği artırılacaktır.</w:t>
      </w:r>
    </w:p>
    <w:p w:rsidR="00E667D8" w:rsidRPr="001D199D" w:rsidRDefault="00E667D8" w:rsidP="00991F47">
      <w:pPr>
        <w:pStyle w:val="GvdeMetni"/>
        <w:spacing w:before="10" w:line="360" w:lineRule="auto"/>
        <w:rPr>
          <w:rFonts w:ascii="Times New Roman" w:hAnsi="Times New Roman" w:cs="Times New Roman"/>
          <w:b/>
          <w:lang w:val="tr-TR"/>
        </w:rPr>
      </w:pPr>
    </w:p>
    <w:tbl>
      <w:tblPr>
        <w:tblStyle w:val="TableNormal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FF" w:themeFill="background1"/>
        <w:tblLook w:val="01E0" w:firstRow="1" w:lastRow="1" w:firstColumn="1" w:lastColumn="1" w:noHBand="0" w:noVBand="0"/>
      </w:tblPr>
      <w:tblGrid>
        <w:gridCol w:w="1292"/>
        <w:gridCol w:w="279"/>
        <w:gridCol w:w="560"/>
        <w:gridCol w:w="1553"/>
        <w:gridCol w:w="2689"/>
        <w:gridCol w:w="1256"/>
        <w:gridCol w:w="1243"/>
        <w:gridCol w:w="672"/>
        <w:gridCol w:w="672"/>
        <w:gridCol w:w="674"/>
        <w:gridCol w:w="674"/>
        <w:gridCol w:w="677"/>
        <w:gridCol w:w="875"/>
        <w:gridCol w:w="876"/>
      </w:tblGrid>
      <w:tr w:rsidR="00281A3E" w:rsidRPr="000B543F" w:rsidTr="0083442F">
        <w:trPr>
          <w:trHeight w:val="567"/>
        </w:trPr>
        <w:tc>
          <w:tcPr>
            <w:tcW w:w="562" w:type="pct"/>
            <w:gridSpan w:val="2"/>
            <w:shd w:val="clear" w:color="auto" w:fill="C00000"/>
          </w:tcPr>
          <w:p w:rsidR="00E667D8" w:rsidRPr="000B543F" w:rsidRDefault="00E667D8" w:rsidP="00991F47">
            <w:pPr>
              <w:pStyle w:val="TableParagraph"/>
              <w:spacing w:before="122" w:line="360" w:lineRule="auto"/>
              <w:ind w:left="107"/>
              <w:rPr>
                <w:rFonts w:ascii="Times New Roman" w:hAnsi="Times New Roman" w:cs="Times New Roman"/>
                <w:b/>
                <w:sz w:val="24"/>
                <w:szCs w:val="24"/>
                <w:lang w:val="tr-TR"/>
              </w:rPr>
            </w:pPr>
            <w:r w:rsidRPr="000B543F">
              <w:rPr>
                <w:rFonts w:ascii="Times New Roman" w:hAnsi="Times New Roman" w:cs="Times New Roman"/>
                <w:b/>
                <w:sz w:val="24"/>
                <w:szCs w:val="24"/>
                <w:lang w:val="tr-TR"/>
              </w:rPr>
              <w:t>Amaç 4</w:t>
            </w:r>
          </w:p>
        </w:tc>
        <w:tc>
          <w:tcPr>
            <w:tcW w:w="4438" w:type="pct"/>
            <w:gridSpan w:val="12"/>
            <w:shd w:val="clear" w:color="auto" w:fill="C00000"/>
          </w:tcPr>
          <w:p w:rsidR="00E667D8" w:rsidRPr="000B543F" w:rsidRDefault="000B543F" w:rsidP="00991F47">
            <w:pPr>
              <w:pStyle w:val="TableParagraph"/>
              <w:spacing w:before="2" w:line="360" w:lineRule="auto"/>
              <w:ind w:left="107"/>
              <w:rPr>
                <w:rFonts w:ascii="Times New Roman" w:hAnsi="Times New Roman" w:cs="Times New Roman"/>
                <w:sz w:val="24"/>
                <w:szCs w:val="24"/>
                <w:lang w:val="tr-TR"/>
              </w:rPr>
            </w:pPr>
            <w:r w:rsidRPr="000B543F">
              <w:rPr>
                <w:rFonts w:ascii="Times New Roman" w:hAnsi="Times New Roman" w:cs="Times New Roman"/>
                <w:b/>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281A3E" w:rsidRPr="000B543F" w:rsidTr="0083442F">
        <w:trPr>
          <w:trHeight w:val="285"/>
        </w:trPr>
        <w:tc>
          <w:tcPr>
            <w:tcW w:w="562" w:type="pct"/>
            <w:gridSpan w:val="2"/>
            <w:shd w:val="clear" w:color="auto" w:fill="C00000"/>
          </w:tcPr>
          <w:p w:rsidR="00E667D8" w:rsidRPr="000B543F" w:rsidRDefault="00E667D8" w:rsidP="00991F47">
            <w:pPr>
              <w:pStyle w:val="TableParagraph"/>
              <w:spacing w:before="2" w:line="360" w:lineRule="auto"/>
              <w:ind w:left="107"/>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Hedef 4.4</w:t>
            </w:r>
          </w:p>
        </w:tc>
        <w:tc>
          <w:tcPr>
            <w:tcW w:w="4438" w:type="pct"/>
            <w:gridSpan w:val="12"/>
            <w:shd w:val="clear" w:color="auto" w:fill="C00000"/>
          </w:tcPr>
          <w:p w:rsidR="00E667D8" w:rsidRPr="000B543F" w:rsidRDefault="000B543F" w:rsidP="00991F47">
            <w:pPr>
              <w:pStyle w:val="TableParagraph"/>
              <w:spacing w:before="2" w:line="360" w:lineRule="auto"/>
              <w:ind w:left="107"/>
              <w:rPr>
                <w:rFonts w:ascii="Times New Roman" w:hAnsi="Times New Roman" w:cs="Times New Roman"/>
                <w:sz w:val="24"/>
                <w:szCs w:val="24"/>
                <w:lang w:val="tr-TR"/>
              </w:rPr>
            </w:pPr>
            <w:r w:rsidRPr="000B543F">
              <w:rPr>
                <w:rFonts w:ascii="Times New Roman" w:hAnsi="Times New Roman" w:cs="Times New Roman"/>
                <w:b/>
                <w:sz w:val="24"/>
                <w:szCs w:val="24"/>
              </w:rPr>
              <w:t>Örgün eğitim içinde imam hatip okullarının niteliği artırılacaktır.</w:t>
            </w:r>
          </w:p>
        </w:tc>
      </w:tr>
      <w:tr w:rsidR="00E667D8" w:rsidRPr="000B543F" w:rsidTr="0083442F">
        <w:trPr>
          <w:trHeight w:val="567"/>
        </w:trPr>
        <w:tc>
          <w:tcPr>
            <w:tcW w:w="2278" w:type="pct"/>
            <w:gridSpan w:val="5"/>
            <w:shd w:val="clear" w:color="auto" w:fill="C00000"/>
            <w:vAlign w:val="center"/>
          </w:tcPr>
          <w:p w:rsidR="00E667D8" w:rsidRPr="000B543F" w:rsidRDefault="00E667D8" w:rsidP="008A4F0E">
            <w:pPr>
              <w:pStyle w:val="TableParagraph"/>
              <w:spacing w:before="120"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Performans Göstergeleri</w:t>
            </w:r>
          </w:p>
        </w:tc>
        <w:tc>
          <w:tcPr>
            <w:tcW w:w="449" w:type="pct"/>
            <w:shd w:val="clear" w:color="auto" w:fill="FFFFFF" w:themeFill="background1"/>
            <w:vAlign w:val="center"/>
          </w:tcPr>
          <w:p w:rsidR="00E667D8" w:rsidRPr="000B543F" w:rsidRDefault="00E667D8" w:rsidP="008A4F0E">
            <w:pPr>
              <w:pStyle w:val="TableParagraph"/>
              <w:spacing w:line="360" w:lineRule="auto"/>
              <w:ind w:left="86" w:right="81"/>
              <w:jc w:val="center"/>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Hedefe</w:t>
            </w:r>
          </w:p>
          <w:p w:rsidR="00E667D8" w:rsidRPr="000B543F" w:rsidRDefault="00E667D8" w:rsidP="008A4F0E">
            <w:pPr>
              <w:pStyle w:val="TableParagraph"/>
              <w:spacing w:before="13" w:line="360" w:lineRule="auto"/>
              <w:ind w:left="86" w:right="82"/>
              <w:jc w:val="center"/>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Etkisi (%)</w:t>
            </w:r>
          </w:p>
        </w:tc>
        <w:tc>
          <w:tcPr>
            <w:tcW w:w="444" w:type="pct"/>
            <w:shd w:val="clear" w:color="auto" w:fill="FFFFFF" w:themeFill="background1"/>
            <w:vAlign w:val="center"/>
          </w:tcPr>
          <w:p w:rsidR="00E667D8" w:rsidRPr="000B543F" w:rsidRDefault="00E667D8" w:rsidP="008A4F0E">
            <w:pPr>
              <w:pStyle w:val="TableParagraph"/>
              <w:spacing w:line="360" w:lineRule="auto"/>
              <w:ind w:left="100" w:right="97"/>
              <w:jc w:val="center"/>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Başlangıç</w:t>
            </w:r>
          </w:p>
          <w:p w:rsidR="00E667D8" w:rsidRPr="000B543F" w:rsidRDefault="00E667D8" w:rsidP="008A4F0E">
            <w:pPr>
              <w:pStyle w:val="TableParagraph"/>
              <w:spacing w:before="13" w:line="360" w:lineRule="auto"/>
              <w:ind w:left="100" w:right="94"/>
              <w:jc w:val="center"/>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Değeri</w:t>
            </w:r>
          </w:p>
        </w:tc>
        <w:tc>
          <w:tcPr>
            <w:tcW w:w="240" w:type="pct"/>
            <w:shd w:val="clear" w:color="auto" w:fill="FFFFFF" w:themeFill="background1"/>
            <w:vAlign w:val="center"/>
          </w:tcPr>
          <w:p w:rsidR="00E667D8" w:rsidRPr="000B543F" w:rsidRDefault="00E667D8" w:rsidP="008A4F0E">
            <w:pPr>
              <w:pStyle w:val="TableParagraph"/>
              <w:spacing w:before="120" w:line="360" w:lineRule="auto"/>
              <w:ind w:right="125"/>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2019</w:t>
            </w:r>
          </w:p>
        </w:tc>
        <w:tc>
          <w:tcPr>
            <w:tcW w:w="240" w:type="pct"/>
            <w:shd w:val="clear" w:color="auto" w:fill="FFFFFF" w:themeFill="background1"/>
            <w:vAlign w:val="center"/>
          </w:tcPr>
          <w:p w:rsidR="00E667D8" w:rsidRPr="000B543F" w:rsidRDefault="00E667D8" w:rsidP="008A4F0E">
            <w:pPr>
              <w:pStyle w:val="TableParagraph"/>
              <w:spacing w:before="120" w:line="360" w:lineRule="auto"/>
              <w:ind w:left="63" w:right="52"/>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2020</w:t>
            </w:r>
          </w:p>
        </w:tc>
        <w:tc>
          <w:tcPr>
            <w:tcW w:w="241" w:type="pct"/>
            <w:shd w:val="clear" w:color="auto" w:fill="FFFFFF" w:themeFill="background1"/>
            <w:vAlign w:val="center"/>
          </w:tcPr>
          <w:p w:rsidR="00E667D8" w:rsidRPr="000B543F" w:rsidRDefault="00E667D8" w:rsidP="008A4F0E">
            <w:pPr>
              <w:pStyle w:val="TableParagraph"/>
              <w:spacing w:before="120" w:line="360" w:lineRule="auto"/>
              <w:ind w:left="63" w:right="51"/>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2021</w:t>
            </w:r>
          </w:p>
        </w:tc>
        <w:tc>
          <w:tcPr>
            <w:tcW w:w="241" w:type="pct"/>
            <w:shd w:val="clear" w:color="auto" w:fill="FFFFFF" w:themeFill="background1"/>
            <w:vAlign w:val="center"/>
          </w:tcPr>
          <w:p w:rsidR="00E667D8" w:rsidRPr="000B543F" w:rsidRDefault="00E667D8" w:rsidP="008A4F0E">
            <w:pPr>
              <w:pStyle w:val="TableParagraph"/>
              <w:spacing w:before="120" w:line="360" w:lineRule="auto"/>
              <w:ind w:left="63" w:right="56"/>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2022</w:t>
            </w:r>
          </w:p>
        </w:tc>
        <w:tc>
          <w:tcPr>
            <w:tcW w:w="242" w:type="pct"/>
            <w:shd w:val="clear" w:color="auto" w:fill="FFFFFF" w:themeFill="background1"/>
            <w:vAlign w:val="center"/>
          </w:tcPr>
          <w:p w:rsidR="00E667D8" w:rsidRPr="000B543F" w:rsidRDefault="00E667D8" w:rsidP="008A4F0E">
            <w:pPr>
              <w:pStyle w:val="TableParagraph"/>
              <w:spacing w:before="120" w:line="360" w:lineRule="auto"/>
              <w:ind w:left="64" w:right="56"/>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2023</w:t>
            </w:r>
          </w:p>
        </w:tc>
        <w:tc>
          <w:tcPr>
            <w:tcW w:w="312" w:type="pct"/>
            <w:shd w:val="clear" w:color="auto" w:fill="FFFFFF" w:themeFill="background1"/>
            <w:vAlign w:val="center"/>
          </w:tcPr>
          <w:p w:rsidR="00E667D8" w:rsidRPr="000B543F" w:rsidRDefault="00E667D8" w:rsidP="008A4F0E">
            <w:pPr>
              <w:pStyle w:val="TableParagraph"/>
              <w:spacing w:line="360" w:lineRule="auto"/>
              <w:ind w:left="113"/>
              <w:jc w:val="center"/>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İzleme</w:t>
            </w:r>
          </w:p>
          <w:p w:rsidR="00E667D8" w:rsidRPr="000B543F" w:rsidRDefault="00E667D8" w:rsidP="008A4F0E">
            <w:pPr>
              <w:pStyle w:val="TableParagraph"/>
              <w:spacing w:before="13" w:line="360" w:lineRule="auto"/>
              <w:ind w:left="113"/>
              <w:jc w:val="center"/>
              <w:rPr>
                <w:rFonts w:ascii="Times New Roman" w:hAnsi="Times New Roman" w:cs="Times New Roman"/>
                <w:b/>
                <w:sz w:val="24"/>
                <w:szCs w:val="24"/>
                <w:lang w:val="tr-TR"/>
              </w:rPr>
            </w:pPr>
            <w:r w:rsidRPr="000B543F">
              <w:rPr>
                <w:rFonts w:ascii="Times New Roman" w:hAnsi="Times New Roman" w:cs="Times New Roman"/>
                <w:b/>
                <w:w w:val="115"/>
                <w:sz w:val="24"/>
                <w:szCs w:val="24"/>
                <w:lang w:val="tr-TR"/>
              </w:rPr>
              <w:t>Sıklığı</w:t>
            </w:r>
          </w:p>
        </w:tc>
        <w:tc>
          <w:tcPr>
            <w:tcW w:w="313" w:type="pct"/>
            <w:shd w:val="clear" w:color="auto" w:fill="FFFFFF" w:themeFill="background1"/>
            <w:vAlign w:val="center"/>
          </w:tcPr>
          <w:p w:rsidR="00E667D8" w:rsidRPr="000B543F" w:rsidRDefault="00E667D8" w:rsidP="008A4F0E">
            <w:pPr>
              <w:pStyle w:val="TableParagraph"/>
              <w:spacing w:line="360" w:lineRule="auto"/>
              <w:ind w:left="148"/>
              <w:jc w:val="center"/>
              <w:rPr>
                <w:rFonts w:ascii="Times New Roman" w:hAnsi="Times New Roman" w:cs="Times New Roman"/>
                <w:b/>
                <w:sz w:val="24"/>
                <w:szCs w:val="24"/>
                <w:lang w:val="tr-TR"/>
              </w:rPr>
            </w:pPr>
            <w:r w:rsidRPr="000B543F">
              <w:rPr>
                <w:rFonts w:ascii="Times New Roman" w:hAnsi="Times New Roman" w:cs="Times New Roman"/>
                <w:b/>
                <w:sz w:val="24"/>
                <w:szCs w:val="24"/>
                <w:lang w:val="tr-TR"/>
              </w:rPr>
              <w:t>Rapor</w:t>
            </w:r>
          </w:p>
          <w:p w:rsidR="00E667D8" w:rsidRPr="000B543F" w:rsidRDefault="00E667D8" w:rsidP="008A4F0E">
            <w:pPr>
              <w:pStyle w:val="TableParagraph"/>
              <w:spacing w:before="13" w:line="360" w:lineRule="auto"/>
              <w:ind w:left="114"/>
              <w:jc w:val="center"/>
              <w:rPr>
                <w:rFonts w:ascii="Times New Roman" w:hAnsi="Times New Roman" w:cs="Times New Roman"/>
                <w:b/>
                <w:sz w:val="24"/>
                <w:szCs w:val="24"/>
                <w:lang w:val="tr-TR"/>
              </w:rPr>
            </w:pPr>
            <w:r w:rsidRPr="000B543F">
              <w:rPr>
                <w:rFonts w:ascii="Times New Roman" w:hAnsi="Times New Roman" w:cs="Times New Roman"/>
                <w:b/>
                <w:w w:val="115"/>
                <w:sz w:val="24"/>
                <w:szCs w:val="24"/>
                <w:lang w:val="tr-TR"/>
              </w:rPr>
              <w:t>Sıklığı</w:t>
            </w:r>
          </w:p>
        </w:tc>
      </w:tr>
      <w:tr w:rsidR="00E667D8" w:rsidRPr="000B543F" w:rsidTr="0083442F">
        <w:trPr>
          <w:trHeight w:val="567"/>
        </w:trPr>
        <w:tc>
          <w:tcPr>
            <w:tcW w:w="2278" w:type="pct"/>
            <w:gridSpan w:val="5"/>
            <w:shd w:val="clear" w:color="auto" w:fill="C00000"/>
          </w:tcPr>
          <w:p w:rsidR="00E667D8" w:rsidRPr="000B543F" w:rsidRDefault="00E667D8" w:rsidP="00991F47">
            <w:pPr>
              <w:pStyle w:val="TableParagraph"/>
              <w:spacing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PG 4.4.1. İmam hatip okullarında yaz okullarına katılan öğrenci</w:t>
            </w:r>
            <w:r w:rsidRPr="000B543F">
              <w:rPr>
                <w:rFonts w:ascii="Times New Roman" w:hAnsi="Times New Roman" w:cs="Times New Roman"/>
                <w:b/>
                <w:w w:val="110"/>
                <w:sz w:val="24"/>
                <w:szCs w:val="24"/>
                <w:lang w:val="tr-TR"/>
              </w:rPr>
              <w:t>sayısı</w:t>
            </w:r>
          </w:p>
        </w:tc>
        <w:tc>
          <w:tcPr>
            <w:tcW w:w="449" w:type="pct"/>
            <w:shd w:val="clear" w:color="auto" w:fill="FFFFFF" w:themeFill="background1"/>
            <w:vAlign w:val="center"/>
          </w:tcPr>
          <w:p w:rsidR="00E667D8" w:rsidRPr="000B543F" w:rsidRDefault="00241A1B"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3</w:t>
            </w:r>
            <w:r w:rsidR="00E667D8" w:rsidRPr="000B543F">
              <w:rPr>
                <w:rFonts w:ascii="Times New Roman" w:hAnsi="Times New Roman" w:cs="Times New Roman"/>
                <w:sz w:val="24"/>
                <w:szCs w:val="24"/>
                <w:lang w:val="tr-TR"/>
              </w:rPr>
              <w:t>0</w:t>
            </w:r>
          </w:p>
        </w:tc>
        <w:tc>
          <w:tcPr>
            <w:tcW w:w="444" w:type="pct"/>
            <w:shd w:val="clear" w:color="auto" w:fill="FFFFFF" w:themeFill="background1"/>
            <w:vAlign w:val="center"/>
          </w:tcPr>
          <w:p w:rsidR="00E667D8" w:rsidRPr="000B543F" w:rsidRDefault="00EF5764"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0</w:t>
            </w:r>
          </w:p>
        </w:tc>
        <w:tc>
          <w:tcPr>
            <w:tcW w:w="240"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240"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241"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241"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242"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12" w:type="pct"/>
            <w:shd w:val="clear" w:color="auto" w:fill="FFFFFF" w:themeFill="background1"/>
            <w:vAlign w:val="center"/>
          </w:tcPr>
          <w:p w:rsidR="00E667D8" w:rsidRPr="000B543F" w:rsidRDefault="00E667D8"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c>
          <w:tcPr>
            <w:tcW w:w="313" w:type="pct"/>
            <w:shd w:val="clear" w:color="auto" w:fill="FFFFFF" w:themeFill="background1"/>
            <w:vAlign w:val="center"/>
          </w:tcPr>
          <w:p w:rsidR="00E667D8" w:rsidRPr="000B543F" w:rsidRDefault="00E667D8"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r>
      <w:tr w:rsidR="000B543F" w:rsidRPr="000B543F" w:rsidTr="0083442F">
        <w:trPr>
          <w:trHeight w:val="293"/>
        </w:trPr>
        <w:tc>
          <w:tcPr>
            <w:tcW w:w="1317" w:type="pct"/>
            <w:gridSpan w:val="4"/>
            <w:vMerge w:val="restart"/>
            <w:shd w:val="clear" w:color="auto" w:fill="C00000"/>
          </w:tcPr>
          <w:p w:rsidR="000B543F" w:rsidRPr="000B543F" w:rsidRDefault="000B543F" w:rsidP="00991F47">
            <w:pPr>
              <w:pStyle w:val="TableParagraph"/>
              <w:spacing w:before="130"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PG 4.4.2. Yabancı dil dersi yılsonu puanı ortalaması</w:t>
            </w:r>
          </w:p>
        </w:tc>
        <w:tc>
          <w:tcPr>
            <w:tcW w:w="961" w:type="pct"/>
            <w:shd w:val="clear" w:color="auto" w:fill="C00000"/>
          </w:tcPr>
          <w:p w:rsidR="000B543F" w:rsidRPr="000B543F" w:rsidRDefault="000B543F" w:rsidP="00991F47">
            <w:pPr>
              <w:pStyle w:val="TableParagraph"/>
              <w:spacing w:before="5" w:line="360" w:lineRule="auto"/>
              <w:ind w:left="106"/>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PG 4.4.2.1 Ortaokul</w:t>
            </w:r>
          </w:p>
        </w:tc>
        <w:tc>
          <w:tcPr>
            <w:tcW w:w="449" w:type="pct"/>
            <w:vMerge w:val="restart"/>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40</w:t>
            </w:r>
          </w:p>
        </w:tc>
        <w:tc>
          <w:tcPr>
            <w:tcW w:w="444"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70,25</w:t>
            </w:r>
          </w:p>
        </w:tc>
        <w:tc>
          <w:tcPr>
            <w:tcW w:w="240"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72,6</w:t>
            </w:r>
          </w:p>
        </w:tc>
        <w:tc>
          <w:tcPr>
            <w:tcW w:w="240"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75</w:t>
            </w:r>
          </w:p>
        </w:tc>
        <w:tc>
          <w:tcPr>
            <w:tcW w:w="241"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77,12</w:t>
            </w:r>
          </w:p>
        </w:tc>
        <w:tc>
          <w:tcPr>
            <w:tcW w:w="241"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79,25</w:t>
            </w:r>
          </w:p>
        </w:tc>
        <w:tc>
          <w:tcPr>
            <w:tcW w:w="242"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81,62</w:t>
            </w:r>
          </w:p>
        </w:tc>
        <w:tc>
          <w:tcPr>
            <w:tcW w:w="312" w:type="pct"/>
            <w:vMerge w:val="restart"/>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c>
          <w:tcPr>
            <w:tcW w:w="313" w:type="pct"/>
            <w:vMerge w:val="restart"/>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r>
      <w:tr w:rsidR="000B543F" w:rsidRPr="000B543F" w:rsidTr="0083442F">
        <w:trPr>
          <w:trHeight w:val="566"/>
        </w:trPr>
        <w:tc>
          <w:tcPr>
            <w:tcW w:w="1317" w:type="pct"/>
            <w:gridSpan w:val="4"/>
            <w:vMerge/>
            <w:shd w:val="clear" w:color="auto" w:fill="C00000"/>
          </w:tcPr>
          <w:p w:rsidR="000B543F" w:rsidRPr="000B543F" w:rsidRDefault="000B543F" w:rsidP="00991F47">
            <w:pPr>
              <w:spacing w:line="360" w:lineRule="auto"/>
              <w:rPr>
                <w:rFonts w:ascii="Times New Roman" w:hAnsi="Times New Roman" w:cs="Times New Roman"/>
                <w:sz w:val="24"/>
                <w:szCs w:val="24"/>
                <w:lang w:val="tr-TR"/>
              </w:rPr>
            </w:pPr>
          </w:p>
        </w:tc>
        <w:tc>
          <w:tcPr>
            <w:tcW w:w="961" w:type="pct"/>
            <w:shd w:val="clear" w:color="auto" w:fill="C00000"/>
          </w:tcPr>
          <w:p w:rsidR="000B543F" w:rsidRPr="000B543F" w:rsidRDefault="000B543F" w:rsidP="00991F47">
            <w:pPr>
              <w:pStyle w:val="TableParagraph"/>
              <w:spacing w:line="360" w:lineRule="auto"/>
              <w:ind w:left="106"/>
              <w:rPr>
                <w:rFonts w:ascii="Times New Roman" w:hAnsi="Times New Roman" w:cs="Times New Roman"/>
                <w:b/>
                <w:sz w:val="24"/>
                <w:szCs w:val="24"/>
                <w:lang w:val="tr-TR"/>
              </w:rPr>
            </w:pPr>
            <w:r w:rsidRPr="000B543F">
              <w:rPr>
                <w:rFonts w:ascii="Times New Roman" w:hAnsi="Times New Roman" w:cs="Times New Roman"/>
                <w:b/>
                <w:sz w:val="24"/>
                <w:szCs w:val="24"/>
                <w:lang w:val="tr-TR"/>
              </w:rPr>
              <w:t>PG 4.4.2.2</w:t>
            </w:r>
          </w:p>
          <w:p w:rsidR="000B543F" w:rsidRPr="000B543F" w:rsidRDefault="000B543F" w:rsidP="00991F47">
            <w:pPr>
              <w:pStyle w:val="TableParagraph"/>
              <w:spacing w:before="12" w:line="360" w:lineRule="auto"/>
              <w:ind w:left="106"/>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Ortaöğretim</w:t>
            </w:r>
          </w:p>
        </w:tc>
        <w:tc>
          <w:tcPr>
            <w:tcW w:w="449" w:type="pct"/>
            <w:vMerge/>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tc>
        <w:tc>
          <w:tcPr>
            <w:tcW w:w="444"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60</w:t>
            </w:r>
          </w:p>
        </w:tc>
        <w:tc>
          <w:tcPr>
            <w:tcW w:w="240"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65</w:t>
            </w:r>
          </w:p>
        </w:tc>
        <w:tc>
          <w:tcPr>
            <w:tcW w:w="240"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68</w:t>
            </w:r>
          </w:p>
        </w:tc>
        <w:tc>
          <w:tcPr>
            <w:tcW w:w="241"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70</w:t>
            </w:r>
          </w:p>
        </w:tc>
        <w:tc>
          <w:tcPr>
            <w:tcW w:w="241"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73</w:t>
            </w:r>
          </w:p>
        </w:tc>
        <w:tc>
          <w:tcPr>
            <w:tcW w:w="242" w:type="pct"/>
            <w:shd w:val="clear" w:color="auto" w:fill="FFFFFF" w:themeFill="background1"/>
            <w:vAlign w:val="center"/>
          </w:tcPr>
          <w:p w:rsidR="000B543F" w:rsidRPr="000B543F" w:rsidRDefault="000B543F" w:rsidP="009A2765">
            <w:pPr>
              <w:jc w:val="center"/>
              <w:rPr>
                <w:rFonts w:ascii="Times New Roman" w:hAnsi="Times New Roman" w:cs="Times New Roman"/>
                <w:sz w:val="24"/>
                <w:szCs w:val="24"/>
              </w:rPr>
            </w:pPr>
            <w:r w:rsidRPr="000B543F">
              <w:rPr>
                <w:rFonts w:ascii="Times New Roman" w:hAnsi="Times New Roman" w:cs="Times New Roman"/>
                <w:sz w:val="24"/>
                <w:szCs w:val="24"/>
              </w:rPr>
              <w:t>75</w:t>
            </w:r>
          </w:p>
        </w:tc>
        <w:tc>
          <w:tcPr>
            <w:tcW w:w="312" w:type="pct"/>
            <w:vMerge/>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tc>
        <w:tc>
          <w:tcPr>
            <w:tcW w:w="313" w:type="pct"/>
            <w:vMerge/>
            <w:shd w:val="clear" w:color="auto" w:fill="FFFFFF" w:themeFill="background1"/>
            <w:vAlign w:val="center"/>
          </w:tcPr>
          <w:p w:rsidR="000B543F" w:rsidRPr="000B543F" w:rsidRDefault="000B543F" w:rsidP="008A4F0E">
            <w:pPr>
              <w:pStyle w:val="TableParagraph"/>
              <w:spacing w:before="8" w:line="360" w:lineRule="auto"/>
              <w:ind w:left="100" w:right="95"/>
              <w:jc w:val="center"/>
              <w:rPr>
                <w:rFonts w:ascii="Times New Roman" w:hAnsi="Times New Roman" w:cs="Times New Roman"/>
                <w:sz w:val="24"/>
                <w:szCs w:val="24"/>
                <w:lang w:val="tr-TR"/>
              </w:rPr>
            </w:pPr>
          </w:p>
        </w:tc>
      </w:tr>
      <w:tr w:rsidR="00E667D8" w:rsidRPr="000B543F" w:rsidTr="0083442F">
        <w:trPr>
          <w:trHeight w:val="567"/>
        </w:trPr>
        <w:tc>
          <w:tcPr>
            <w:tcW w:w="2278" w:type="pct"/>
            <w:gridSpan w:val="5"/>
            <w:shd w:val="clear" w:color="auto" w:fill="C00000"/>
          </w:tcPr>
          <w:p w:rsidR="00E667D8" w:rsidRPr="000B543F" w:rsidRDefault="00E667D8" w:rsidP="00991F47">
            <w:pPr>
              <w:pStyle w:val="TableParagraph"/>
              <w:spacing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PG 4.4.3. Yükseköğretim kurumları tarafından düzenlenen</w:t>
            </w:r>
          </w:p>
          <w:p w:rsidR="00E667D8" w:rsidRPr="000B543F" w:rsidRDefault="00E667D8" w:rsidP="00991F47">
            <w:pPr>
              <w:pStyle w:val="TableParagraph"/>
              <w:spacing w:before="12" w:line="360" w:lineRule="auto"/>
              <w:ind w:left="107"/>
              <w:rPr>
                <w:rFonts w:ascii="Times New Roman" w:hAnsi="Times New Roman" w:cs="Times New Roman"/>
                <w:sz w:val="24"/>
                <w:szCs w:val="24"/>
                <w:lang w:val="tr-TR"/>
              </w:rPr>
            </w:pPr>
            <w:proofErr w:type="gramStart"/>
            <w:r w:rsidRPr="000B543F">
              <w:rPr>
                <w:rFonts w:ascii="Times New Roman" w:hAnsi="Times New Roman" w:cs="Times New Roman"/>
                <w:b/>
                <w:w w:val="110"/>
                <w:sz w:val="24"/>
                <w:szCs w:val="24"/>
                <w:lang w:val="tr-TR"/>
              </w:rPr>
              <w:t>etkinliklere</w:t>
            </w:r>
            <w:proofErr w:type="gramEnd"/>
            <w:r w:rsidRPr="000B543F">
              <w:rPr>
                <w:rFonts w:ascii="Times New Roman" w:hAnsi="Times New Roman" w:cs="Times New Roman"/>
                <w:b/>
                <w:w w:val="110"/>
                <w:sz w:val="24"/>
                <w:szCs w:val="24"/>
                <w:lang w:val="tr-TR"/>
              </w:rPr>
              <w:t xml:space="preserve"> katılan öğrenci sayısı</w:t>
            </w:r>
          </w:p>
        </w:tc>
        <w:tc>
          <w:tcPr>
            <w:tcW w:w="449" w:type="pct"/>
            <w:shd w:val="clear" w:color="auto" w:fill="FFFFFF" w:themeFill="background1"/>
            <w:vAlign w:val="center"/>
          </w:tcPr>
          <w:p w:rsidR="00E667D8" w:rsidRPr="000B543F" w:rsidRDefault="00241A1B"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3</w:t>
            </w:r>
            <w:r w:rsidR="00E667D8" w:rsidRPr="000B543F">
              <w:rPr>
                <w:rFonts w:ascii="Times New Roman" w:hAnsi="Times New Roman" w:cs="Times New Roman"/>
                <w:sz w:val="24"/>
                <w:szCs w:val="24"/>
                <w:lang w:val="tr-TR"/>
              </w:rPr>
              <w:t>0</w:t>
            </w:r>
          </w:p>
        </w:tc>
        <w:tc>
          <w:tcPr>
            <w:tcW w:w="444" w:type="pct"/>
            <w:shd w:val="clear" w:color="auto" w:fill="FFFFFF" w:themeFill="background1"/>
            <w:vAlign w:val="center"/>
          </w:tcPr>
          <w:p w:rsidR="00E667D8" w:rsidRPr="000B543F" w:rsidRDefault="00E667D8"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0</w:t>
            </w:r>
          </w:p>
        </w:tc>
        <w:tc>
          <w:tcPr>
            <w:tcW w:w="240" w:type="pct"/>
            <w:shd w:val="clear" w:color="auto" w:fill="FFFFFF" w:themeFill="background1"/>
            <w:vAlign w:val="center"/>
          </w:tcPr>
          <w:p w:rsidR="00E667D8" w:rsidRPr="000B543F" w:rsidRDefault="00281A3E"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0</w:t>
            </w:r>
          </w:p>
        </w:tc>
        <w:tc>
          <w:tcPr>
            <w:tcW w:w="240" w:type="pct"/>
            <w:shd w:val="clear" w:color="auto" w:fill="FFFFFF" w:themeFill="background1"/>
            <w:vAlign w:val="center"/>
          </w:tcPr>
          <w:p w:rsidR="00E667D8" w:rsidRPr="000B543F" w:rsidRDefault="00281A3E"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0</w:t>
            </w:r>
          </w:p>
        </w:tc>
        <w:tc>
          <w:tcPr>
            <w:tcW w:w="241"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241"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242" w:type="pct"/>
            <w:shd w:val="clear" w:color="auto" w:fill="FFFFFF" w:themeFill="background1"/>
            <w:vAlign w:val="center"/>
          </w:tcPr>
          <w:p w:rsidR="00E667D8" w:rsidRPr="000B543F" w:rsidRDefault="009C341B" w:rsidP="008A4F0E">
            <w:pPr>
              <w:pStyle w:val="TableParagraph"/>
              <w:spacing w:before="8" w:line="360" w:lineRule="auto"/>
              <w:ind w:left="100" w:right="95"/>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312" w:type="pct"/>
            <w:shd w:val="clear" w:color="auto" w:fill="FFFFFF" w:themeFill="background1"/>
            <w:vAlign w:val="center"/>
          </w:tcPr>
          <w:p w:rsidR="00E667D8" w:rsidRPr="000B543F" w:rsidRDefault="00E667D8"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c>
          <w:tcPr>
            <w:tcW w:w="313" w:type="pct"/>
            <w:shd w:val="clear" w:color="auto" w:fill="FFFFFF" w:themeFill="background1"/>
            <w:vAlign w:val="center"/>
          </w:tcPr>
          <w:p w:rsidR="00E667D8" w:rsidRPr="000B543F" w:rsidRDefault="00E667D8" w:rsidP="008A4F0E">
            <w:pPr>
              <w:pStyle w:val="TableParagraph"/>
              <w:spacing w:before="8" w:line="360" w:lineRule="auto"/>
              <w:ind w:left="100" w:right="95"/>
              <w:jc w:val="center"/>
              <w:rPr>
                <w:rFonts w:ascii="Times New Roman" w:hAnsi="Times New Roman" w:cs="Times New Roman"/>
                <w:sz w:val="24"/>
                <w:szCs w:val="24"/>
                <w:lang w:val="tr-TR"/>
              </w:rPr>
            </w:pPr>
            <w:r w:rsidRPr="000B543F">
              <w:rPr>
                <w:rFonts w:ascii="Times New Roman" w:hAnsi="Times New Roman" w:cs="Times New Roman"/>
                <w:sz w:val="24"/>
                <w:szCs w:val="24"/>
                <w:lang w:val="tr-TR"/>
              </w:rPr>
              <w:t>6 Ay</w:t>
            </w:r>
          </w:p>
        </w:tc>
      </w:tr>
      <w:tr w:rsidR="00E667D8" w:rsidRPr="000B543F" w:rsidTr="0083442F">
        <w:trPr>
          <w:trHeight w:val="293"/>
        </w:trPr>
        <w:tc>
          <w:tcPr>
            <w:tcW w:w="2278" w:type="pct"/>
            <w:gridSpan w:val="5"/>
            <w:shd w:val="clear" w:color="auto" w:fill="C00000"/>
          </w:tcPr>
          <w:p w:rsidR="00E667D8" w:rsidRPr="000B543F" w:rsidRDefault="00E667D8" w:rsidP="00991F47">
            <w:pPr>
              <w:pStyle w:val="TableParagraph"/>
              <w:spacing w:before="5"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Koordinatör Birim</w:t>
            </w:r>
          </w:p>
        </w:tc>
        <w:tc>
          <w:tcPr>
            <w:tcW w:w="2722" w:type="pct"/>
            <w:gridSpan w:val="9"/>
            <w:shd w:val="clear" w:color="auto" w:fill="FFFFFF" w:themeFill="background1"/>
          </w:tcPr>
          <w:p w:rsidR="00E667D8" w:rsidRPr="000B543F" w:rsidRDefault="00E667D8" w:rsidP="00991F47">
            <w:pPr>
              <w:pStyle w:val="TableParagraph"/>
              <w:spacing w:before="11" w:line="360" w:lineRule="auto"/>
              <w:ind w:left="106"/>
              <w:rPr>
                <w:rFonts w:ascii="Times New Roman" w:hAnsi="Times New Roman" w:cs="Times New Roman"/>
                <w:sz w:val="24"/>
                <w:szCs w:val="24"/>
                <w:lang w:val="tr-TR"/>
              </w:rPr>
            </w:pPr>
            <w:r w:rsidRPr="000B543F">
              <w:rPr>
                <w:rFonts w:ascii="Times New Roman" w:hAnsi="Times New Roman" w:cs="Times New Roman"/>
                <w:sz w:val="24"/>
                <w:szCs w:val="24"/>
                <w:lang w:val="tr-TR"/>
              </w:rPr>
              <w:t xml:space="preserve">Din Öğretimi </w:t>
            </w:r>
            <w:r w:rsidR="00281A3E" w:rsidRPr="000B543F">
              <w:rPr>
                <w:rFonts w:ascii="Times New Roman" w:hAnsi="Times New Roman" w:cs="Times New Roman"/>
                <w:sz w:val="24"/>
                <w:szCs w:val="24"/>
                <w:lang w:val="tr-TR"/>
              </w:rPr>
              <w:t xml:space="preserve">Şube </w:t>
            </w:r>
            <w:r w:rsidRPr="000B543F">
              <w:rPr>
                <w:rFonts w:ascii="Times New Roman" w:hAnsi="Times New Roman" w:cs="Times New Roman"/>
                <w:sz w:val="24"/>
                <w:szCs w:val="24"/>
                <w:lang w:val="tr-TR"/>
              </w:rPr>
              <w:t>Müdürlüğü</w:t>
            </w:r>
          </w:p>
        </w:tc>
      </w:tr>
      <w:tr w:rsidR="00E667D8" w:rsidRPr="000B543F" w:rsidTr="0083442F">
        <w:trPr>
          <w:trHeight w:val="293"/>
        </w:trPr>
        <w:tc>
          <w:tcPr>
            <w:tcW w:w="2278" w:type="pct"/>
            <w:gridSpan w:val="5"/>
            <w:shd w:val="clear" w:color="auto" w:fill="C00000"/>
          </w:tcPr>
          <w:p w:rsidR="00E667D8" w:rsidRPr="000B543F" w:rsidRDefault="00E667D8" w:rsidP="00991F47">
            <w:pPr>
              <w:pStyle w:val="TableParagraph"/>
              <w:spacing w:before="5"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İş Birliği Yapılacak Birimler</w:t>
            </w:r>
          </w:p>
        </w:tc>
        <w:tc>
          <w:tcPr>
            <w:tcW w:w="2722" w:type="pct"/>
            <w:gridSpan w:val="9"/>
            <w:shd w:val="clear" w:color="auto" w:fill="FFFFFF" w:themeFill="background1"/>
          </w:tcPr>
          <w:p w:rsidR="00E667D8" w:rsidRPr="000B543F" w:rsidRDefault="00281A3E" w:rsidP="00FA2F60">
            <w:pPr>
              <w:pStyle w:val="TableParagraph"/>
              <w:spacing w:before="8" w:line="360" w:lineRule="auto"/>
              <w:ind w:left="106"/>
              <w:rPr>
                <w:rFonts w:ascii="Times New Roman" w:hAnsi="Times New Roman" w:cs="Times New Roman"/>
                <w:sz w:val="24"/>
                <w:szCs w:val="24"/>
                <w:lang w:val="tr-TR"/>
              </w:rPr>
            </w:pPr>
            <w:r w:rsidRPr="000B543F">
              <w:rPr>
                <w:rFonts w:ascii="Times New Roman" w:hAnsi="Times New Roman" w:cs="Times New Roman"/>
                <w:sz w:val="24"/>
                <w:szCs w:val="24"/>
                <w:lang w:val="tr-TR"/>
              </w:rPr>
              <w:t>DHŞM, İEŞM, OŞM, ÖYGŞ</w:t>
            </w:r>
            <w:r w:rsidR="00FA2F60" w:rsidRPr="000B543F">
              <w:rPr>
                <w:rFonts w:ascii="Times New Roman" w:hAnsi="Times New Roman" w:cs="Times New Roman"/>
                <w:sz w:val="24"/>
                <w:szCs w:val="24"/>
                <w:lang w:val="tr-TR"/>
              </w:rPr>
              <w:t>M.</w:t>
            </w:r>
          </w:p>
        </w:tc>
      </w:tr>
      <w:tr w:rsidR="00281A3E" w:rsidRPr="000B543F" w:rsidTr="0083442F">
        <w:trPr>
          <w:trHeight w:val="1276"/>
        </w:trPr>
        <w:tc>
          <w:tcPr>
            <w:tcW w:w="762" w:type="pct"/>
            <w:gridSpan w:val="3"/>
            <w:shd w:val="clear" w:color="auto" w:fill="C00000"/>
            <w:vAlign w:val="center"/>
          </w:tcPr>
          <w:p w:rsidR="00281A3E" w:rsidRPr="000B543F" w:rsidRDefault="00281A3E" w:rsidP="003E5C8F">
            <w:pPr>
              <w:pStyle w:val="TableParagraph"/>
              <w:spacing w:before="5" w:line="360" w:lineRule="auto"/>
              <w:ind w:left="107"/>
              <w:jc w:val="center"/>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lastRenderedPageBreak/>
              <w:t>Riskler</w:t>
            </w:r>
          </w:p>
        </w:tc>
        <w:tc>
          <w:tcPr>
            <w:tcW w:w="4238" w:type="pct"/>
            <w:gridSpan w:val="11"/>
            <w:shd w:val="clear" w:color="auto" w:fill="FFFFFF" w:themeFill="background1"/>
          </w:tcPr>
          <w:p w:rsidR="000B543F" w:rsidRPr="000B543F" w:rsidRDefault="000B543F" w:rsidP="000B543F">
            <w:pPr>
              <w:rPr>
                <w:rFonts w:ascii="Times New Roman" w:hAnsi="Times New Roman" w:cs="Times New Roman"/>
                <w:sz w:val="24"/>
                <w:szCs w:val="24"/>
              </w:rPr>
            </w:pPr>
            <w:r w:rsidRPr="000B543F">
              <w:rPr>
                <w:rFonts w:ascii="Times New Roman" w:hAnsi="Times New Roman" w:cs="Times New Roman"/>
                <w:sz w:val="24"/>
                <w:szCs w:val="24"/>
              </w:rPr>
              <w:t>- Esnek ve modüler programların uygulanmasını mümkün kılacak derslik imkânlarının sağlanamaması,</w:t>
            </w:r>
          </w:p>
          <w:p w:rsidR="00281A3E" w:rsidRPr="000B543F" w:rsidRDefault="000B543F" w:rsidP="000B543F">
            <w:pPr>
              <w:rPr>
                <w:rFonts w:ascii="Times New Roman" w:hAnsi="Times New Roman" w:cs="Times New Roman"/>
                <w:sz w:val="24"/>
                <w:szCs w:val="24"/>
              </w:rPr>
            </w:pPr>
            <w:r w:rsidRPr="000B543F">
              <w:rPr>
                <w:rFonts w:ascii="Times New Roman" w:hAnsi="Times New Roman" w:cs="Times New Roman"/>
                <w:sz w:val="24"/>
                <w:szCs w:val="24"/>
              </w:rPr>
              <w:t>- Bilimsel etkinliklere katılım için maliyetlerin yüksek olması,</w:t>
            </w:r>
          </w:p>
        </w:tc>
      </w:tr>
      <w:tr w:rsidR="00E667D8" w:rsidRPr="000B543F" w:rsidTr="0083442F">
        <w:trPr>
          <w:trHeight w:val="566"/>
        </w:trPr>
        <w:tc>
          <w:tcPr>
            <w:tcW w:w="462" w:type="pct"/>
            <w:vMerge w:val="restart"/>
            <w:shd w:val="clear" w:color="auto" w:fill="C00000"/>
          </w:tcPr>
          <w:p w:rsidR="00E667D8" w:rsidRPr="000B543F" w:rsidRDefault="00E667D8" w:rsidP="00991F47">
            <w:pPr>
              <w:pStyle w:val="TableParagraph"/>
              <w:spacing w:before="6" w:line="360" w:lineRule="auto"/>
              <w:rPr>
                <w:rFonts w:ascii="Times New Roman" w:hAnsi="Times New Roman" w:cs="Times New Roman"/>
                <w:b/>
                <w:sz w:val="24"/>
                <w:szCs w:val="24"/>
                <w:lang w:val="tr-TR"/>
              </w:rPr>
            </w:pPr>
          </w:p>
          <w:p w:rsidR="00E667D8" w:rsidRPr="000B543F" w:rsidRDefault="00E667D8" w:rsidP="00991F47">
            <w:pPr>
              <w:pStyle w:val="TableParagraph"/>
              <w:spacing w:line="360" w:lineRule="auto"/>
              <w:ind w:left="107"/>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Stratejiler</w:t>
            </w:r>
          </w:p>
        </w:tc>
        <w:tc>
          <w:tcPr>
            <w:tcW w:w="300" w:type="pct"/>
            <w:gridSpan w:val="2"/>
            <w:shd w:val="clear" w:color="auto" w:fill="C00000"/>
          </w:tcPr>
          <w:p w:rsidR="00E667D8" w:rsidRPr="000B543F" w:rsidRDefault="00E667D8" w:rsidP="00991F47">
            <w:pPr>
              <w:pStyle w:val="TableParagraph"/>
              <w:spacing w:before="115" w:line="360" w:lineRule="auto"/>
              <w:ind w:left="105"/>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S 4.4.1</w:t>
            </w:r>
          </w:p>
        </w:tc>
        <w:tc>
          <w:tcPr>
            <w:tcW w:w="4238" w:type="pct"/>
            <w:gridSpan w:val="11"/>
            <w:shd w:val="clear" w:color="auto" w:fill="FFFFFF" w:themeFill="background1"/>
          </w:tcPr>
          <w:p w:rsidR="00E667D8" w:rsidRPr="000B543F" w:rsidRDefault="00281A3E" w:rsidP="00991F47">
            <w:pPr>
              <w:pStyle w:val="TableParagraph"/>
              <w:spacing w:line="360" w:lineRule="auto"/>
              <w:ind w:left="106"/>
              <w:rPr>
                <w:rFonts w:ascii="Times New Roman" w:hAnsi="Times New Roman" w:cs="Times New Roman"/>
                <w:sz w:val="24"/>
                <w:szCs w:val="24"/>
                <w:lang w:val="tr-TR"/>
              </w:rPr>
            </w:pPr>
            <w:r w:rsidRPr="000B543F">
              <w:rPr>
                <w:rFonts w:ascii="Times New Roman" w:hAnsi="Times New Roman" w:cs="Times New Roman"/>
                <w:w w:val="110"/>
                <w:sz w:val="24"/>
                <w:szCs w:val="24"/>
                <w:lang w:val="tr-TR"/>
              </w:rPr>
              <w:t>- İmam hatip okullarında güncellenecek olan</w:t>
            </w:r>
            <w:r w:rsidR="00E667D8" w:rsidRPr="000B543F">
              <w:rPr>
                <w:rFonts w:ascii="Times New Roman" w:hAnsi="Times New Roman" w:cs="Times New Roman"/>
                <w:w w:val="110"/>
                <w:sz w:val="24"/>
                <w:szCs w:val="24"/>
                <w:lang w:val="tr-TR"/>
              </w:rPr>
              <w:t xml:space="preserve"> öğretim programı</w:t>
            </w:r>
            <w:r w:rsidRPr="000B543F">
              <w:rPr>
                <w:rFonts w:ascii="Times New Roman" w:hAnsi="Times New Roman" w:cs="Times New Roman"/>
                <w:w w:val="110"/>
                <w:sz w:val="24"/>
                <w:szCs w:val="24"/>
                <w:lang w:val="tr-TR"/>
              </w:rPr>
              <w:t xml:space="preserve"> uygulanacak, ders yapısına </w:t>
            </w:r>
            <w:proofErr w:type="gramStart"/>
            <w:r w:rsidRPr="000B543F">
              <w:rPr>
                <w:rFonts w:ascii="Times New Roman" w:hAnsi="Times New Roman" w:cs="Times New Roman"/>
                <w:w w:val="110"/>
                <w:sz w:val="24"/>
                <w:szCs w:val="24"/>
                <w:lang w:val="tr-TR"/>
              </w:rPr>
              <w:t>entegre olunacak</w:t>
            </w:r>
            <w:proofErr w:type="gramEnd"/>
            <w:r w:rsidRPr="000B543F">
              <w:rPr>
                <w:rFonts w:ascii="Times New Roman" w:hAnsi="Times New Roman" w:cs="Times New Roman"/>
                <w:w w:val="110"/>
                <w:sz w:val="24"/>
                <w:szCs w:val="24"/>
                <w:lang w:val="tr-TR"/>
              </w:rPr>
              <w:t xml:space="preserve"> ve</w:t>
            </w:r>
            <w:r w:rsidR="00E667D8" w:rsidRPr="000B543F">
              <w:rPr>
                <w:rFonts w:ascii="Times New Roman" w:hAnsi="Times New Roman" w:cs="Times New Roman"/>
                <w:w w:val="110"/>
                <w:sz w:val="24"/>
                <w:szCs w:val="24"/>
                <w:lang w:val="tr-TR"/>
              </w:rPr>
              <w:t xml:space="preserve"> bu okullarda verilen yabancı dil eğitimi</w:t>
            </w:r>
            <w:r w:rsidR="000B543F" w:rsidRPr="000B543F">
              <w:rPr>
                <w:rFonts w:ascii="Times New Roman" w:hAnsi="Times New Roman" w:cs="Times New Roman"/>
                <w:w w:val="110"/>
                <w:sz w:val="24"/>
                <w:szCs w:val="24"/>
                <w:lang w:val="tr-TR"/>
              </w:rPr>
              <w:t xml:space="preserve"> </w:t>
            </w:r>
            <w:r w:rsidR="00E667D8" w:rsidRPr="000B543F">
              <w:rPr>
                <w:rFonts w:ascii="Times New Roman" w:hAnsi="Times New Roman" w:cs="Times New Roman"/>
                <w:w w:val="110"/>
                <w:sz w:val="24"/>
                <w:szCs w:val="24"/>
                <w:lang w:val="tr-TR"/>
              </w:rPr>
              <w:t>iyileştirilecektir.</w:t>
            </w:r>
          </w:p>
        </w:tc>
      </w:tr>
      <w:tr w:rsidR="00E667D8" w:rsidRPr="000B543F" w:rsidTr="0083442F">
        <w:trPr>
          <w:trHeight w:val="301"/>
        </w:trPr>
        <w:tc>
          <w:tcPr>
            <w:tcW w:w="462" w:type="pct"/>
            <w:vMerge/>
            <w:shd w:val="clear" w:color="auto" w:fill="C00000"/>
          </w:tcPr>
          <w:p w:rsidR="00E667D8" w:rsidRPr="000B543F" w:rsidRDefault="00E667D8" w:rsidP="00991F47">
            <w:pPr>
              <w:spacing w:line="360" w:lineRule="auto"/>
              <w:rPr>
                <w:rFonts w:ascii="Times New Roman" w:hAnsi="Times New Roman" w:cs="Times New Roman"/>
                <w:sz w:val="24"/>
                <w:szCs w:val="24"/>
                <w:lang w:val="tr-TR"/>
              </w:rPr>
            </w:pPr>
          </w:p>
        </w:tc>
        <w:tc>
          <w:tcPr>
            <w:tcW w:w="300" w:type="pct"/>
            <w:gridSpan w:val="2"/>
            <w:shd w:val="clear" w:color="auto" w:fill="C00000"/>
          </w:tcPr>
          <w:p w:rsidR="00E667D8" w:rsidRPr="000B543F" w:rsidRDefault="00E667D8" w:rsidP="00991F47">
            <w:pPr>
              <w:pStyle w:val="TableParagraph"/>
              <w:spacing w:line="360" w:lineRule="auto"/>
              <w:ind w:left="105"/>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S 4.4.2</w:t>
            </w:r>
          </w:p>
        </w:tc>
        <w:tc>
          <w:tcPr>
            <w:tcW w:w="4238" w:type="pct"/>
            <w:gridSpan w:val="11"/>
            <w:shd w:val="clear" w:color="auto" w:fill="FFFFFF" w:themeFill="background1"/>
          </w:tcPr>
          <w:p w:rsidR="00E667D8" w:rsidRPr="000B543F" w:rsidRDefault="00E667D8" w:rsidP="00991F47">
            <w:pPr>
              <w:pStyle w:val="TableParagraph"/>
              <w:spacing w:line="360" w:lineRule="auto"/>
              <w:ind w:left="106"/>
              <w:rPr>
                <w:rFonts w:ascii="Times New Roman" w:hAnsi="Times New Roman" w:cs="Times New Roman"/>
                <w:sz w:val="24"/>
                <w:szCs w:val="24"/>
                <w:lang w:val="tr-TR"/>
              </w:rPr>
            </w:pPr>
            <w:r w:rsidRPr="000B543F">
              <w:rPr>
                <w:rFonts w:ascii="Times New Roman" w:hAnsi="Times New Roman" w:cs="Times New Roman"/>
                <w:w w:val="110"/>
                <w:sz w:val="24"/>
                <w:szCs w:val="24"/>
                <w:lang w:val="tr-TR"/>
              </w:rPr>
              <w:t>- İmam hatip okulları ve yükseköğretim kurumları arasında iş birlikleri artırılacaktır.</w:t>
            </w:r>
          </w:p>
        </w:tc>
      </w:tr>
      <w:tr w:rsidR="00E667D8" w:rsidRPr="000B543F" w:rsidTr="0083442F">
        <w:trPr>
          <w:trHeight w:val="289"/>
        </w:trPr>
        <w:tc>
          <w:tcPr>
            <w:tcW w:w="762" w:type="pct"/>
            <w:gridSpan w:val="3"/>
            <w:shd w:val="clear" w:color="auto" w:fill="C00000"/>
          </w:tcPr>
          <w:p w:rsidR="00E667D8" w:rsidRPr="000B543F" w:rsidRDefault="00E667D8" w:rsidP="00991F47">
            <w:pPr>
              <w:pStyle w:val="TableParagraph"/>
              <w:spacing w:line="360" w:lineRule="auto"/>
              <w:ind w:left="107"/>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Maliyet Tahmini</w:t>
            </w:r>
          </w:p>
        </w:tc>
        <w:tc>
          <w:tcPr>
            <w:tcW w:w="4238" w:type="pct"/>
            <w:gridSpan w:val="11"/>
            <w:shd w:val="clear" w:color="auto" w:fill="FFFFFF" w:themeFill="background1"/>
          </w:tcPr>
          <w:p w:rsidR="00E667D8" w:rsidRPr="000B543F" w:rsidRDefault="000B543F" w:rsidP="00991F47">
            <w:pPr>
              <w:pStyle w:val="TableParagraph"/>
              <w:spacing w:before="1" w:line="360" w:lineRule="auto"/>
              <w:ind w:left="106"/>
              <w:rPr>
                <w:rFonts w:ascii="Times New Roman" w:hAnsi="Times New Roman" w:cs="Times New Roman"/>
                <w:sz w:val="24"/>
                <w:szCs w:val="24"/>
                <w:lang w:val="tr-TR"/>
              </w:rPr>
            </w:pPr>
            <w:r w:rsidRPr="000B543F">
              <w:rPr>
                <w:rFonts w:ascii="Times New Roman" w:hAnsi="Times New Roman" w:cs="Times New Roman"/>
                <w:sz w:val="24"/>
                <w:szCs w:val="24"/>
                <w:lang w:val="tr-TR"/>
              </w:rPr>
              <w:t xml:space="preserve">140000 </w:t>
            </w:r>
            <w:r w:rsidR="00E667D8" w:rsidRPr="000B543F">
              <w:rPr>
                <w:rFonts w:ascii="Times New Roman" w:hAnsi="Times New Roman" w:cs="Times New Roman"/>
                <w:sz w:val="24"/>
                <w:szCs w:val="24"/>
                <w:lang w:val="tr-TR"/>
              </w:rPr>
              <w:t>TL</w:t>
            </w:r>
          </w:p>
        </w:tc>
      </w:tr>
      <w:tr w:rsidR="00E667D8" w:rsidRPr="000B543F" w:rsidTr="0083442F">
        <w:trPr>
          <w:trHeight w:val="1172"/>
        </w:trPr>
        <w:tc>
          <w:tcPr>
            <w:tcW w:w="762" w:type="pct"/>
            <w:gridSpan w:val="3"/>
            <w:shd w:val="clear" w:color="auto" w:fill="C00000"/>
            <w:vAlign w:val="center"/>
          </w:tcPr>
          <w:p w:rsidR="00E667D8" w:rsidRPr="000B543F" w:rsidRDefault="00E667D8" w:rsidP="003E5C8F">
            <w:pPr>
              <w:pStyle w:val="TableParagraph"/>
              <w:spacing w:before="1" w:line="360" w:lineRule="auto"/>
              <w:jc w:val="center"/>
              <w:rPr>
                <w:rFonts w:ascii="Times New Roman" w:hAnsi="Times New Roman" w:cs="Times New Roman"/>
                <w:b/>
                <w:sz w:val="24"/>
                <w:szCs w:val="24"/>
                <w:lang w:val="tr-TR"/>
              </w:rPr>
            </w:pPr>
          </w:p>
          <w:p w:rsidR="00E667D8" w:rsidRPr="000B543F"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0B543F">
              <w:rPr>
                <w:rFonts w:ascii="Times New Roman" w:hAnsi="Times New Roman" w:cs="Times New Roman"/>
                <w:b/>
                <w:w w:val="110"/>
                <w:sz w:val="24"/>
                <w:szCs w:val="24"/>
                <w:lang w:val="tr-TR"/>
              </w:rPr>
              <w:t>Tespitler</w:t>
            </w:r>
          </w:p>
        </w:tc>
        <w:tc>
          <w:tcPr>
            <w:tcW w:w="4238" w:type="pct"/>
            <w:gridSpan w:val="11"/>
            <w:shd w:val="clear" w:color="auto" w:fill="FFFFFF" w:themeFill="background1"/>
          </w:tcPr>
          <w:p w:rsidR="000B543F" w:rsidRPr="000B543F" w:rsidRDefault="000B543F" w:rsidP="000B543F">
            <w:pPr>
              <w:rPr>
                <w:rFonts w:ascii="Times New Roman" w:hAnsi="Times New Roman" w:cs="Times New Roman"/>
                <w:sz w:val="24"/>
                <w:szCs w:val="24"/>
              </w:rPr>
            </w:pPr>
            <w:r w:rsidRPr="000B543F">
              <w:rPr>
                <w:rFonts w:ascii="Times New Roman" w:hAnsi="Times New Roman" w:cs="Times New Roman"/>
                <w:sz w:val="24"/>
                <w:szCs w:val="24"/>
              </w:rPr>
              <w:t>- Öğrencilerin Arapça yazma, okuma, dinleme ve konuşma alanlarında dil becerilerinin yetersiz olması,</w:t>
            </w:r>
          </w:p>
          <w:p w:rsidR="000B543F" w:rsidRPr="000B543F" w:rsidRDefault="000B543F" w:rsidP="000B543F">
            <w:pPr>
              <w:rPr>
                <w:rFonts w:ascii="Times New Roman" w:hAnsi="Times New Roman" w:cs="Times New Roman"/>
                <w:sz w:val="24"/>
                <w:szCs w:val="24"/>
              </w:rPr>
            </w:pPr>
            <w:r w:rsidRPr="000B543F">
              <w:rPr>
                <w:rFonts w:ascii="Times New Roman" w:hAnsi="Times New Roman" w:cs="Times New Roman"/>
                <w:sz w:val="24"/>
                <w:szCs w:val="24"/>
              </w:rPr>
              <w:t>- Ders sayısı ve saatlerinin fazla olması,</w:t>
            </w:r>
          </w:p>
          <w:p w:rsidR="00E667D8" w:rsidRPr="000B543F" w:rsidRDefault="000B543F" w:rsidP="000B543F">
            <w:pPr>
              <w:rPr>
                <w:rFonts w:ascii="Times New Roman" w:hAnsi="Times New Roman" w:cs="Times New Roman"/>
                <w:sz w:val="24"/>
                <w:szCs w:val="24"/>
              </w:rPr>
            </w:pPr>
            <w:r w:rsidRPr="000B543F">
              <w:rPr>
                <w:rFonts w:ascii="Times New Roman" w:hAnsi="Times New Roman" w:cs="Times New Roman"/>
                <w:sz w:val="24"/>
                <w:szCs w:val="24"/>
              </w:rPr>
              <w:t>- Mevcut yapının modüler ve esnek olmaması,</w:t>
            </w:r>
          </w:p>
        </w:tc>
      </w:tr>
      <w:tr w:rsidR="00E667D8" w:rsidRPr="000B543F" w:rsidTr="0083442F">
        <w:trPr>
          <w:trHeight w:val="1464"/>
        </w:trPr>
        <w:tc>
          <w:tcPr>
            <w:tcW w:w="762" w:type="pct"/>
            <w:gridSpan w:val="3"/>
            <w:shd w:val="clear" w:color="auto" w:fill="C00000"/>
            <w:vAlign w:val="center"/>
          </w:tcPr>
          <w:p w:rsidR="00E667D8" w:rsidRPr="000B543F" w:rsidRDefault="00E667D8" w:rsidP="003E5C8F">
            <w:pPr>
              <w:pStyle w:val="TableParagraph"/>
              <w:spacing w:line="360" w:lineRule="auto"/>
              <w:jc w:val="center"/>
              <w:rPr>
                <w:rFonts w:ascii="Times New Roman" w:hAnsi="Times New Roman" w:cs="Times New Roman"/>
                <w:b/>
                <w:sz w:val="24"/>
                <w:szCs w:val="24"/>
                <w:lang w:val="tr-TR"/>
              </w:rPr>
            </w:pPr>
          </w:p>
          <w:p w:rsidR="00E667D8" w:rsidRPr="000B543F" w:rsidRDefault="00E667D8" w:rsidP="003E5C8F">
            <w:pPr>
              <w:pStyle w:val="TableParagraph"/>
              <w:spacing w:line="360" w:lineRule="auto"/>
              <w:jc w:val="center"/>
              <w:rPr>
                <w:rFonts w:ascii="Times New Roman" w:hAnsi="Times New Roman" w:cs="Times New Roman"/>
                <w:b/>
                <w:sz w:val="24"/>
                <w:szCs w:val="24"/>
                <w:lang w:val="tr-TR"/>
              </w:rPr>
            </w:pPr>
          </w:p>
          <w:p w:rsidR="00E667D8" w:rsidRPr="000B543F"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0B543F">
              <w:rPr>
                <w:rFonts w:ascii="Times New Roman" w:hAnsi="Times New Roman" w:cs="Times New Roman"/>
                <w:b/>
                <w:w w:val="105"/>
                <w:sz w:val="24"/>
                <w:szCs w:val="24"/>
                <w:lang w:val="tr-TR"/>
              </w:rPr>
              <w:t>İhtiyaçlar</w:t>
            </w:r>
          </w:p>
        </w:tc>
        <w:tc>
          <w:tcPr>
            <w:tcW w:w="4238" w:type="pct"/>
            <w:gridSpan w:val="11"/>
            <w:shd w:val="clear" w:color="auto" w:fill="FFFFFF" w:themeFill="background1"/>
          </w:tcPr>
          <w:p w:rsidR="00E667D8" w:rsidRPr="000B543F" w:rsidRDefault="00E667D8" w:rsidP="00C252D9">
            <w:pPr>
              <w:pStyle w:val="TableParagraph"/>
              <w:numPr>
                <w:ilvl w:val="0"/>
                <w:numId w:val="24"/>
              </w:numPr>
              <w:tabs>
                <w:tab w:val="left" w:pos="225"/>
              </w:tabs>
              <w:spacing w:before="1" w:line="360" w:lineRule="auto"/>
              <w:ind w:hanging="117"/>
              <w:rPr>
                <w:rFonts w:ascii="Times New Roman" w:hAnsi="Times New Roman" w:cs="Times New Roman"/>
                <w:sz w:val="24"/>
                <w:szCs w:val="24"/>
                <w:lang w:val="tr-TR"/>
              </w:rPr>
            </w:pPr>
            <w:r w:rsidRPr="000B543F">
              <w:rPr>
                <w:rFonts w:ascii="Times New Roman" w:hAnsi="Times New Roman" w:cs="Times New Roman"/>
                <w:sz w:val="24"/>
                <w:szCs w:val="24"/>
                <w:lang w:val="tr-TR"/>
              </w:rPr>
              <w:t>Arapça ders kitapları yazma, okuma, dinleme ve konuşma alanlarında tüm dil becerilerini geliştirecek materyalihtiyacı,</w:t>
            </w:r>
          </w:p>
          <w:p w:rsidR="00E667D8" w:rsidRPr="000B543F" w:rsidRDefault="00E667D8" w:rsidP="00C252D9">
            <w:pPr>
              <w:pStyle w:val="TableParagraph"/>
              <w:numPr>
                <w:ilvl w:val="0"/>
                <w:numId w:val="24"/>
              </w:numPr>
              <w:tabs>
                <w:tab w:val="left" w:pos="225"/>
              </w:tabs>
              <w:spacing w:before="22" w:line="360" w:lineRule="auto"/>
              <w:ind w:hanging="117"/>
              <w:rPr>
                <w:rFonts w:ascii="Times New Roman" w:hAnsi="Times New Roman" w:cs="Times New Roman"/>
                <w:sz w:val="24"/>
                <w:szCs w:val="24"/>
                <w:lang w:val="tr-TR"/>
              </w:rPr>
            </w:pPr>
            <w:r w:rsidRPr="000B543F">
              <w:rPr>
                <w:rFonts w:ascii="Times New Roman" w:hAnsi="Times New Roman" w:cs="Times New Roman"/>
                <w:sz w:val="24"/>
                <w:szCs w:val="24"/>
                <w:lang w:val="tr-TR"/>
              </w:rPr>
              <w:t>Arapça başta olmak üzere yabancı dil öğretmenlerinin dil becerileniningeliştirilmesi,</w:t>
            </w:r>
          </w:p>
          <w:p w:rsidR="00E667D8" w:rsidRPr="000B543F" w:rsidRDefault="00E667D8" w:rsidP="00C252D9">
            <w:pPr>
              <w:pStyle w:val="TableParagraph"/>
              <w:numPr>
                <w:ilvl w:val="0"/>
                <w:numId w:val="24"/>
              </w:numPr>
              <w:tabs>
                <w:tab w:val="left" w:pos="225"/>
              </w:tabs>
              <w:spacing w:before="21" w:line="360" w:lineRule="auto"/>
              <w:ind w:hanging="117"/>
              <w:rPr>
                <w:rFonts w:ascii="Times New Roman" w:hAnsi="Times New Roman" w:cs="Times New Roman"/>
                <w:sz w:val="24"/>
                <w:szCs w:val="24"/>
                <w:lang w:val="tr-TR"/>
              </w:rPr>
            </w:pPr>
            <w:r w:rsidRPr="000B543F">
              <w:rPr>
                <w:rFonts w:ascii="Times New Roman" w:hAnsi="Times New Roman" w:cs="Times New Roman"/>
                <w:sz w:val="24"/>
                <w:szCs w:val="24"/>
                <w:lang w:val="tr-TR"/>
              </w:rPr>
              <w:t>Yaz okulu faaliyetleri için finansmanihtiyacı,</w:t>
            </w:r>
          </w:p>
          <w:p w:rsidR="00E667D8" w:rsidRPr="000B543F" w:rsidRDefault="00E667D8" w:rsidP="00C252D9">
            <w:pPr>
              <w:pStyle w:val="TableParagraph"/>
              <w:numPr>
                <w:ilvl w:val="0"/>
                <w:numId w:val="24"/>
              </w:numPr>
              <w:tabs>
                <w:tab w:val="left" w:pos="225"/>
              </w:tabs>
              <w:spacing w:before="22" w:line="360" w:lineRule="auto"/>
              <w:ind w:hanging="117"/>
              <w:rPr>
                <w:rFonts w:ascii="Times New Roman" w:hAnsi="Times New Roman" w:cs="Times New Roman"/>
                <w:sz w:val="24"/>
                <w:szCs w:val="24"/>
                <w:lang w:val="tr-TR"/>
              </w:rPr>
            </w:pPr>
            <w:r w:rsidRPr="000B543F">
              <w:rPr>
                <w:rFonts w:ascii="Times New Roman" w:hAnsi="Times New Roman" w:cs="Times New Roman"/>
                <w:sz w:val="24"/>
                <w:szCs w:val="24"/>
                <w:lang w:val="tr-TR"/>
              </w:rPr>
              <w:t>Yükseköğretim düzeyinde yapılacak etkinliklere katılım için gerekli mali desteğinsağlanması,</w:t>
            </w:r>
          </w:p>
          <w:p w:rsidR="00E667D8" w:rsidRPr="000B543F" w:rsidRDefault="00E667D8" w:rsidP="00C252D9">
            <w:pPr>
              <w:pStyle w:val="TableParagraph"/>
              <w:numPr>
                <w:ilvl w:val="0"/>
                <w:numId w:val="24"/>
              </w:numPr>
              <w:tabs>
                <w:tab w:val="left" w:pos="225"/>
              </w:tabs>
              <w:spacing w:before="20" w:line="360" w:lineRule="auto"/>
              <w:ind w:hanging="117"/>
              <w:rPr>
                <w:rFonts w:ascii="Times New Roman" w:hAnsi="Times New Roman" w:cs="Times New Roman"/>
                <w:sz w:val="24"/>
                <w:szCs w:val="24"/>
                <w:lang w:val="tr-TR"/>
              </w:rPr>
            </w:pPr>
            <w:r w:rsidRPr="000B543F">
              <w:rPr>
                <w:rFonts w:ascii="Times New Roman" w:hAnsi="Times New Roman" w:cs="Times New Roman"/>
                <w:sz w:val="24"/>
                <w:szCs w:val="24"/>
                <w:lang w:val="tr-TR"/>
              </w:rPr>
              <w:t>Akademik koçluk sisteminingeliştirilmesi.</w:t>
            </w:r>
          </w:p>
        </w:tc>
      </w:tr>
    </w:tbl>
    <w:p w:rsidR="003059A2" w:rsidRDefault="003059A2" w:rsidP="00991F47">
      <w:pPr>
        <w:pStyle w:val="GvdeMetni"/>
        <w:spacing w:before="11" w:line="360" w:lineRule="auto"/>
        <w:rPr>
          <w:rFonts w:ascii="Times New Roman" w:hAnsi="Times New Roman" w:cs="Times New Roman"/>
          <w:b/>
          <w:color w:val="FF0000"/>
          <w:lang w:val="tr-TR"/>
        </w:rPr>
        <w:sectPr w:rsidR="003059A2" w:rsidSect="00616897">
          <w:pgSz w:w="16838" w:h="11906" w:orient="landscape"/>
          <w:pgMar w:top="1418" w:right="1418" w:bottom="1418" w:left="1418" w:header="708" w:footer="708" w:gutter="0"/>
          <w:cols w:space="708"/>
          <w:docGrid w:linePitch="360"/>
        </w:sectPr>
      </w:pPr>
    </w:p>
    <w:p w:rsidR="00E667D8" w:rsidRPr="006C7B24" w:rsidRDefault="008B48FD" w:rsidP="00AC2545">
      <w:pPr>
        <w:tabs>
          <w:tab w:val="left" w:pos="898"/>
        </w:tabs>
        <w:rPr>
          <w:rFonts w:ascii="Times New Roman" w:hAnsi="Times New Roman" w:cs="Times New Roman"/>
          <w:b/>
          <w:sz w:val="24"/>
          <w:szCs w:val="24"/>
          <w:lang w:val="tr-TR"/>
        </w:rPr>
      </w:pPr>
      <w:r>
        <w:rPr>
          <w:rFonts w:ascii="Times New Roman" w:hAnsi="Times New Roman" w:cs="Times New Roman"/>
          <w:b/>
          <w:noProof/>
          <w:sz w:val="24"/>
          <w:szCs w:val="24"/>
          <w:lang w:val="tr-TR" w:eastAsia="tr-TR"/>
        </w:rPr>
        <w:lastRenderedPageBreak/>
        <mc:AlternateContent>
          <mc:Choice Requires="wps">
            <w:drawing>
              <wp:anchor distT="0" distB="0" distL="114300" distR="114300" simplePos="0" relativeHeight="251788288" behindDoc="0" locked="0" layoutInCell="1" allowOverlap="1">
                <wp:simplePos x="0" y="0"/>
                <wp:positionH relativeFrom="column">
                  <wp:posOffset>-915670</wp:posOffset>
                </wp:positionH>
                <wp:positionV relativeFrom="paragraph">
                  <wp:posOffset>-12065</wp:posOffset>
                </wp:positionV>
                <wp:extent cx="819150" cy="209550"/>
                <wp:effectExtent l="0" t="0" r="0" b="0"/>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70E51" id="Dikdörtgen 108" o:spid="_x0000_s1026" style="position:absolute;margin-left:-72.1pt;margin-top:-.95pt;width:64.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" fillcolor="#3c3" stroked="f" strokeweight="2pt">
                <v:path arrowok="t"/>
              </v:rect>
            </w:pict>
          </mc:Fallback>
        </mc:AlternateContent>
      </w:r>
      <w:r w:rsidR="00E667D8" w:rsidRPr="006C7B24">
        <w:rPr>
          <w:rFonts w:ascii="Times New Roman" w:hAnsi="Times New Roman" w:cs="Times New Roman"/>
          <w:b/>
          <w:w w:val="110"/>
          <w:sz w:val="24"/>
          <w:szCs w:val="24"/>
          <w:lang w:val="tr-TR"/>
        </w:rPr>
        <w:t>Amaç 5: Özel eğitim ve rehberlik hizmetlerinin etkinliği artırılarak bireylerin bedensel, ruhsal ve zihinsel gelişimleri desteklenecektir.</w:t>
      </w:r>
    </w:p>
    <w:p w:rsidR="00E667D8" w:rsidRPr="001C7F6A" w:rsidRDefault="00E667D8" w:rsidP="00016003">
      <w:pPr>
        <w:spacing w:before="243" w:line="360" w:lineRule="auto"/>
        <w:ind w:right="786"/>
        <w:rPr>
          <w:rFonts w:ascii="Times New Roman" w:hAnsi="Times New Roman" w:cs="Times New Roman"/>
          <w:b/>
          <w:w w:val="110"/>
          <w:sz w:val="24"/>
          <w:szCs w:val="24"/>
          <w:lang w:val="tr-TR"/>
        </w:rPr>
      </w:pPr>
      <w:bookmarkStart w:id="22" w:name="_bookmark65"/>
      <w:bookmarkEnd w:id="22"/>
      <w:r w:rsidRPr="001D199D">
        <w:rPr>
          <w:rFonts w:ascii="Times New Roman" w:hAnsi="Times New Roman" w:cs="Times New Roman"/>
          <w:b/>
          <w:w w:val="110"/>
          <w:sz w:val="24"/>
          <w:szCs w:val="24"/>
          <w:lang w:val="tr-TR"/>
        </w:rPr>
        <w:t xml:space="preserve">Hedef 5.1 </w:t>
      </w:r>
      <w:r w:rsidR="001C7F6A" w:rsidRPr="001C7F6A">
        <w:rPr>
          <w:rFonts w:ascii="Times New Roman" w:hAnsi="Times New Roman" w:cs="Times New Roman"/>
          <w:b/>
          <w:w w:val="110"/>
          <w:sz w:val="24"/>
          <w:szCs w:val="24"/>
          <w:lang w:val="tr-TR"/>
        </w:rPr>
        <w:t xml:space="preserve">Psikolojik danışmanlık ve rehberlik hizmetlerinin öğrencilerin mizaç, ilgi ve yeteneklerine uygun </w:t>
      </w:r>
      <w:proofErr w:type="gramStart"/>
      <w:r w:rsidR="001C7F6A" w:rsidRPr="001C7F6A">
        <w:rPr>
          <w:rFonts w:ascii="Times New Roman" w:hAnsi="Times New Roman" w:cs="Times New Roman"/>
          <w:b/>
          <w:w w:val="110"/>
          <w:sz w:val="24"/>
          <w:szCs w:val="24"/>
          <w:lang w:val="tr-TR"/>
        </w:rPr>
        <w:t>eğitim  alabilmelerine</w:t>
      </w:r>
      <w:proofErr w:type="gramEnd"/>
      <w:r w:rsidR="001C7F6A" w:rsidRPr="001C7F6A">
        <w:rPr>
          <w:rFonts w:ascii="Times New Roman" w:hAnsi="Times New Roman" w:cs="Times New Roman"/>
          <w:b/>
          <w:w w:val="110"/>
          <w:sz w:val="24"/>
          <w:szCs w:val="24"/>
          <w:lang w:val="tr-TR"/>
        </w:rPr>
        <w:t xml:space="preserve"> imkân verecekşekilde sunulması sağlanacaktır.</w:t>
      </w: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Look w:val="01E0" w:firstRow="1" w:lastRow="1" w:firstColumn="1" w:lastColumn="1" w:noHBand="0" w:noVBand="0"/>
      </w:tblPr>
      <w:tblGrid>
        <w:gridCol w:w="1252"/>
        <w:gridCol w:w="576"/>
        <w:gridCol w:w="353"/>
        <w:gridCol w:w="2071"/>
        <w:gridCol w:w="1133"/>
        <w:gridCol w:w="1276"/>
        <w:gridCol w:w="988"/>
        <w:gridCol w:w="1133"/>
        <w:gridCol w:w="1153"/>
        <w:gridCol w:w="1007"/>
        <w:gridCol w:w="1005"/>
        <w:gridCol w:w="1007"/>
        <w:gridCol w:w="1038"/>
      </w:tblGrid>
      <w:tr w:rsidR="00E667D8" w:rsidRPr="001D199D" w:rsidTr="0083442F">
        <w:trPr>
          <w:trHeight w:val="606"/>
        </w:trPr>
        <w:tc>
          <w:tcPr>
            <w:tcW w:w="653" w:type="pct"/>
            <w:gridSpan w:val="2"/>
            <w:shd w:val="clear" w:color="auto" w:fill="C00000"/>
            <w:vAlign w:val="center"/>
          </w:tcPr>
          <w:p w:rsidR="00E667D8" w:rsidRPr="001D199D" w:rsidRDefault="00E667D8" w:rsidP="003E5C8F">
            <w:pPr>
              <w:pStyle w:val="TableParagraph"/>
              <w:spacing w:before="62"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Amaç 5</w:t>
            </w:r>
          </w:p>
        </w:tc>
        <w:tc>
          <w:tcPr>
            <w:tcW w:w="4347" w:type="pct"/>
            <w:gridSpan w:val="11"/>
            <w:shd w:val="clear" w:color="auto" w:fill="C00000"/>
          </w:tcPr>
          <w:p w:rsidR="00E667D8" w:rsidRPr="008A4F0E" w:rsidRDefault="005536BD" w:rsidP="00991F47">
            <w:pPr>
              <w:pStyle w:val="TableParagraph"/>
              <w:spacing w:before="62" w:line="360" w:lineRule="auto"/>
              <w:ind w:left="108"/>
              <w:rPr>
                <w:rFonts w:ascii="Times New Roman" w:hAnsi="Times New Roman" w:cs="Times New Roman"/>
                <w:sz w:val="24"/>
                <w:szCs w:val="24"/>
                <w:lang w:val="tr-TR"/>
              </w:rPr>
            </w:pPr>
            <w:r w:rsidRPr="00A17643">
              <w:rPr>
                <w:b/>
                <w:sz w:val="20"/>
                <w:szCs w:val="20"/>
              </w:rPr>
              <w:t>Özel eğitim ve rehberlik hizmetlerinin etkinliği artırılarak bireylerin bedensel, ruhsal ve zihinsel gelişimleri desteklenecektir.</w:t>
            </w:r>
          </w:p>
        </w:tc>
      </w:tr>
      <w:tr w:rsidR="00E667D8" w:rsidRPr="001D199D" w:rsidTr="0083442F">
        <w:trPr>
          <w:trHeight w:val="803"/>
        </w:trPr>
        <w:tc>
          <w:tcPr>
            <w:tcW w:w="653" w:type="pct"/>
            <w:gridSpan w:val="2"/>
            <w:shd w:val="clear" w:color="auto" w:fill="C00000"/>
            <w:vAlign w:val="center"/>
          </w:tcPr>
          <w:p w:rsidR="00E667D8" w:rsidRPr="001D199D" w:rsidRDefault="00E667D8" w:rsidP="003E5C8F">
            <w:pPr>
              <w:pStyle w:val="TableParagraph"/>
              <w:spacing w:before="120"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 5.1.</w:t>
            </w:r>
          </w:p>
        </w:tc>
        <w:tc>
          <w:tcPr>
            <w:tcW w:w="4347" w:type="pct"/>
            <w:gridSpan w:val="11"/>
            <w:shd w:val="clear" w:color="auto" w:fill="C00000"/>
          </w:tcPr>
          <w:p w:rsidR="00E667D8" w:rsidRPr="008A4F0E" w:rsidRDefault="001C7F6A" w:rsidP="00FA2F60">
            <w:pPr>
              <w:pStyle w:val="TableParagraph"/>
              <w:tabs>
                <w:tab w:val="left" w:pos="12313"/>
              </w:tabs>
              <w:spacing w:line="360" w:lineRule="auto"/>
              <w:ind w:left="92"/>
              <w:rPr>
                <w:rFonts w:ascii="Times New Roman" w:hAnsi="Times New Roman" w:cs="Times New Roman"/>
                <w:w w:val="110"/>
                <w:sz w:val="24"/>
                <w:szCs w:val="24"/>
                <w:lang w:val="tr-TR"/>
              </w:rPr>
            </w:pPr>
            <w:r w:rsidRPr="008A4F0E">
              <w:rPr>
                <w:rFonts w:ascii="Times New Roman" w:hAnsi="Times New Roman" w:cs="Times New Roman"/>
                <w:w w:val="110"/>
                <w:sz w:val="24"/>
                <w:szCs w:val="24"/>
                <w:lang w:val="tr-TR"/>
              </w:rPr>
              <w:t xml:space="preserve">Psikolojik danışmanlık ve rehberlik hizmetlerinin öğrencilerin mizaç, ilgi ve yeteneklerine uygun </w:t>
            </w:r>
            <w:proofErr w:type="gramStart"/>
            <w:r w:rsidRPr="008A4F0E">
              <w:rPr>
                <w:rFonts w:ascii="Times New Roman" w:hAnsi="Times New Roman" w:cs="Times New Roman"/>
                <w:w w:val="110"/>
                <w:sz w:val="24"/>
                <w:szCs w:val="24"/>
                <w:lang w:val="tr-TR"/>
              </w:rPr>
              <w:t>eğitim  alabilmelerine</w:t>
            </w:r>
            <w:proofErr w:type="gramEnd"/>
            <w:r w:rsidRPr="008A4F0E">
              <w:rPr>
                <w:rFonts w:ascii="Times New Roman" w:hAnsi="Times New Roman" w:cs="Times New Roman"/>
                <w:w w:val="110"/>
                <w:sz w:val="24"/>
                <w:szCs w:val="24"/>
                <w:lang w:val="tr-TR"/>
              </w:rPr>
              <w:t xml:space="preserve"> imkân verecekşekilde sunulması sağlanacaktır.</w:t>
            </w:r>
          </w:p>
        </w:tc>
      </w:tr>
      <w:tr w:rsidR="00E667D8" w:rsidRPr="001D199D" w:rsidTr="0083442F">
        <w:trPr>
          <w:trHeight w:val="802"/>
        </w:trPr>
        <w:tc>
          <w:tcPr>
            <w:tcW w:w="1519" w:type="pct"/>
            <w:gridSpan w:val="4"/>
            <w:shd w:val="clear" w:color="auto" w:fill="C00000"/>
            <w:vAlign w:val="center"/>
          </w:tcPr>
          <w:p w:rsidR="00E667D8" w:rsidRPr="001D199D" w:rsidRDefault="00E667D8" w:rsidP="003E5C8F">
            <w:pPr>
              <w:pStyle w:val="TableParagraph"/>
              <w:spacing w:before="120"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Performans Göstergeleri</w:t>
            </w:r>
          </w:p>
        </w:tc>
        <w:tc>
          <w:tcPr>
            <w:tcW w:w="405" w:type="pct"/>
            <w:shd w:val="clear" w:color="auto" w:fill="FFFFFF" w:themeFill="background1"/>
            <w:vAlign w:val="center"/>
          </w:tcPr>
          <w:p w:rsidR="00E667D8" w:rsidRPr="001D199D" w:rsidRDefault="00E667D8" w:rsidP="008A4F0E">
            <w:pPr>
              <w:pStyle w:val="TableParagraph"/>
              <w:spacing w:line="360" w:lineRule="auto"/>
              <w:ind w:left="114" w:right="110"/>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Hedefe</w:t>
            </w:r>
          </w:p>
          <w:p w:rsidR="00E667D8" w:rsidRPr="001D199D" w:rsidRDefault="00E667D8" w:rsidP="008A4F0E">
            <w:pPr>
              <w:pStyle w:val="TableParagraph"/>
              <w:spacing w:before="12" w:line="360" w:lineRule="auto"/>
              <w:ind w:left="114" w:right="111"/>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Etkisi (%)</w:t>
            </w:r>
          </w:p>
        </w:tc>
        <w:tc>
          <w:tcPr>
            <w:tcW w:w="456" w:type="pct"/>
            <w:shd w:val="clear" w:color="auto" w:fill="FFFFFF" w:themeFill="background1"/>
            <w:vAlign w:val="center"/>
          </w:tcPr>
          <w:p w:rsidR="00E667D8" w:rsidRPr="001D199D" w:rsidRDefault="00E667D8" w:rsidP="008A4F0E">
            <w:pPr>
              <w:pStyle w:val="TableParagraph"/>
              <w:spacing w:line="360" w:lineRule="auto"/>
              <w:ind w:left="97" w:right="98"/>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Başlangıç</w:t>
            </w:r>
          </w:p>
          <w:p w:rsidR="00E667D8" w:rsidRPr="001D199D" w:rsidRDefault="00E667D8" w:rsidP="008A4F0E">
            <w:pPr>
              <w:pStyle w:val="TableParagraph"/>
              <w:spacing w:before="12" w:line="360" w:lineRule="auto"/>
              <w:ind w:left="98" w:right="9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Değeri</w:t>
            </w:r>
          </w:p>
        </w:tc>
        <w:tc>
          <w:tcPr>
            <w:tcW w:w="353" w:type="pct"/>
            <w:shd w:val="clear" w:color="auto" w:fill="FFFFFF" w:themeFill="background1"/>
            <w:vAlign w:val="center"/>
          </w:tcPr>
          <w:p w:rsidR="00E667D8" w:rsidRPr="001D199D" w:rsidRDefault="00E667D8" w:rsidP="008A4F0E">
            <w:pPr>
              <w:pStyle w:val="TableParagraph"/>
              <w:spacing w:before="120" w:line="360" w:lineRule="auto"/>
              <w:ind w:left="291"/>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2019</w:t>
            </w:r>
          </w:p>
        </w:tc>
        <w:tc>
          <w:tcPr>
            <w:tcW w:w="405" w:type="pct"/>
            <w:shd w:val="clear" w:color="auto" w:fill="FFFFFF" w:themeFill="background1"/>
            <w:vAlign w:val="center"/>
          </w:tcPr>
          <w:p w:rsidR="00E667D8" w:rsidRPr="001D199D" w:rsidRDefault="00E667D8" w:rsidP="008A4F0E">
            <w:pPr>
              <w:pStyle w:val="TableParagraph"/>
              <w:spacing w:before="120" w:line="360" w:lineRule="auto"/>
              <w:ind w:left="302" w:right="297"/>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2020</w:t>
            </w:r>
          </w:p>
        </w:tc>
        <w:tc>
          <w:tcPr>
            <w:tcW w:w="412" w:type="pct"/>
            <w:shd w:val="clear" w:color="auto" w:fill="FFFFFF" w:themeFill="background1"/>
            <w:vAlign w:val="center"/>
          </w:tcPr>
          <w:p w:rsidR="00E667D8" w:rsidRPr="001D199D" w:rsidRDefault="00E667D8" w:rsidP="008A4F0E">
            <w:pPr>
              <w:pStyle w:val="TableParagraph"/>
              <w:spacing w:before="120" w:line="360" w:lineRule="auto"/>
              <w:ind w:left="302" w:right="296"/>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2021</w:t>
            </w:r>
          </w:p>
        </w:tc>
        <w:tc>
          <w:tcPr>
            <w:tcW w:w="360" w:type="pct"/>
            <w:shd w:val="clear" w:color="auto" w:fill="FFFFFF" w:themeFill="background1"/>
            <w:vAlign w:val="center"/>
          </w:tcPr>
          <w:p w:rsidR="00E667D8" w:rsidRPr="001D199D" w:rsidRDefault="00E667D8" w:rsidP="008A4F0E">
            <w:pPr>
              <w:pStyle w:val="TableParagraph"/>
              <w:spacing w:before="120" w:line="360" w:lineRule="auto"/>
              <w:ind w:left="320"/>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2022</w:t>
            </w:r>
          </w:p>
        </w:tc>
        <w:tc>
          <w:tcPr>
            <w:tcW w:w="359" w:type="pct"/>
            <w:shd w:val="clear" w:color="auto" w:fill="FFFFFF" w:themeFill="background1"/>
            <w:vAlign w:val="center"/>
          </w:tcPr>
          <w:p w:rsidR="00E667D8" w:rsidRPr="001D199D" w:rsidRDefault="00E667D8" w:rsidP="008A4F0E">
            <w:pPr>
              <w:pStyle w:val="TableParagraph"/>
              <w:spacing w:before="120" w:line="360" w:lineRule="auto"/>
              <w:ind w:left="321"/>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2023</w:t>
            </w:r>
          </w:p>
        </w:tc>
        <w:tc>
          <w:tcPr>
            <w:tcW w:w="360" w:type="pct"/>
            <w:shd w:val="clear" w:color="auto" w:fill="FFFFFF" w:themeFill="background1"/>
            <w:vAlign w:val="center"/>
          </w:tcPr>
          <w:p w:rsidR="00E667D8" w:rsidRPr="001D199D" w:rsidRDefault="00E667D8" w:rsidP="008A4F0E">
            <w:pPr>
              <w:pStyle w:val="TableParagraph"/>
              <w:spacing w:line="360" w:lineRule="auto"/>
              <w:ind w:left="208"/>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İzleme</w:t>
            </w:r>
          </w:p>
          <w:p w:rsidR="00E667D8" w:rsidRPr="001D199D" w:rsidRDefault="00E667D8" w:rsidP="008A4F0E">
            <w:pPr>
              <w:pStyle w:val="TableParagraph"/>
              <w:spacing w:before="12" w:line="360" w:lineRule="auto"/>
              <w:ind w:left="211"/>
              <w:jc w:val="center"/>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c>
          <w:tcPr>
            <w:tcW w:w="371" w:type="pct"/>
            <w:shd w:val="clear" w:color="auto" w:fill="FFFFFF" w:themeFill="background1"/>
            <w:vAlign w:val="center"/>
          </w:tcPr>
          <w:p w:rsidR="00E667D8" w:rsidRPr="001D199D" w:rsidRDefault="00E667D8" w:rsidP="008A4F0E">
            <w:pPr>
              <w:pStyle w:val="TableParagraph"/>
              <w:spacing w:line="360" w:lineRule="auto"/>
              <w:ind w:left="256"/>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Rapor</w:t>
            </w:r>
          </w:p>
          <w:p w:rsidR="00E667D8" w:rsidRPr="001D199D" w:rsidRDefault="00E667D8" w:rsidP="008A4F0E">
            <w:pPr>
              <w:pStyle w:val="TableParagraph"/>
              <w:spacing w:before="12" w:line="360" w:lineRule="auto"/>
              <w:ind w:left="223"/>
              <w:jc w:val="center"/>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r>
      <w:tr w:rsidR="00E667D8" w:rsidRPr="001D199D" w:rsidTr="0083442F">
        <w:trPr>
          <w:trHeight w:val="1206"/>
        </w:trPr>
        <w:tc>
          <w:tcPr>
            <w:tcW w:w="1519" w:type="pct"/>
            <w:gridSpan w:val="4"/>
            <w:shd w:val="clear" w:color="auto" w:fill="C00000"/>
            <w:vAlign w:val="center"/>
          </w:tcPr>
          <w:tbl>
            <w:tblPr>
              <w:tblW w:w="0" w:type="auto"/>
              <w:tblBorders>
                <w:top w:val="nil"/>
                <w:left w:val="nil"/>
                <w:bottom w:val="nil"/>
                <w:right w:val="nil"/>
              </w:tblBorders>
              <w:tblLayout w:type="fixed"/>
              <w:tblLook w:val="0000" w:firstRow="0" w:lastRow="0" w:firstColumn="0" w:lastColumn="0" w:noHBand="0" w:noVBand="0"/>
            </w:tblPr>
            <w:tblGrid>
              <w:gridCol w:w="4246"/>
            </w:tblGrid>
            <w:tr w:rsidR="00D91F59" w:rsidRPr="00D91F59" w:rsidTr="008A4F0E">
              <w:trPr>
                <w:trHeight w:val="571"/>
              </w:trPr>
              <w:tc>
                <w:tcPr>
                  <w:tcW w:w="4246" w:type="dxa"/>
                </w:tcPr>
                <w:p w:rsidR="00D91F59" w:rsidRPr="00D91F59" w:rsidRDefault="002A1CDA" w:rsidP="003E5C8F">
                  <w:pPr>
                    <w:pStyle w:val="TableParagraph"/>
                    <w:spacing w:before="2" w:line="360" w:lineRule="auto"/>
                    <w:ind w:left="107" w:right="188"/>
                    <w:rPr>
                      <w:rFonts w:ascii="Times New Roman" w:hAnsi="Times New Roman" w:cs="Times New Roman"/>
                      <w:b/>
                      <w:sz w:val="24"/>
                      <w:szCs w:val="24"/>
                      <w:lang w:val="tr-TR"/>
                    </w:rPr>
                  </w:pPr>
                  <w:r>
                    <w:rPr>
                      <w:rFonts w:ascii="Times New Roman" w:hAnsi="Times New Roman" w:cs="Times New Roman"/>
                      <w:b/>
                      <w:w w:val="110"/>
                      <w:sz w:val="24"/>
                      <w:szCs w:val="24"/>
                      <w:lang w:val="tr-TR"/>
                    </w:rPr>
                    <w:t>PG5.1.1</w:t>
                  </w:r>
                  <w:r w:rsidR="00E667D8" w:rsidRPr="001D199D">
                    <w:rPr>
                      <w:rFonts w:ascii="Times New Roman" w:hAnsi="Times New Roman" w:cs="Times New Roman"/>
                      <w:b/>
                      <w:w w:val="110"/>
                      <w:sz w:val="24"/>
                      <w:szCs w:val="24"/>
                      <w:lang w:val="tr-TR"/>
                    </w:rPr>
                    <w:t>.</w:t>
                  </w:r>
                  <w:r w:rsidR="00D91F59" w:rsidRPr="00A77734">
                    <w:rPr>
                      <w:rFonts w:ascii="Times New Roman" w:hAnsi="Times New Roman" w:cs="Times New Roman"/>
                      <w:b/>
                      <w:sz w:val="24"/>
                      <w:szCs w:val="24"/>
                      <w:lang w:val="tr-TR"/>
                    </w:rPr>
                    <w:t>Rehberlik öğretmenlerinden mesleki gelişime yönelik hizmet içi eğitime katılanların oranı (%)</w:t>
                  </w:r>
                </w:p>
              </w:tc>
            </w:tr>
          </w:tbl>
          <w:p w:rsidR="00D91F59" w:rsidRPr="001D199D" w:rsidRDefault="00D91F59" w:rsidP="003E5C8F">
            <w:pPr>
              <w:pStyle w:val="TableParagraph"/>
              <w:spacing w:before="2" w:line="360" w:lineRule="auto"/>
              <w:ind w:left="107" w:right="188"/>
              <w:rPr>
                <w:rFonts w:ascii="Times New Roman" w:hAnsi="Times New Roman" w:cs="Times New Roman"/>
                <w:b/>
                <w:sz w:val="24"/>
                <w:szCs w:val="24"/>
                <w:lang w:val="tr-TR"/>
              </w:rPr>
            </w:pPr>
          </w:p>
        </w:tc>
        <w:tc>
          <w:tcPr>
            <w:tcW w:w="405"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241A1B" w:rsidP="00991F47">
            <w:pPr>
              <w:pStyle w:val="TableParagraph"/>
              <w:spacing w:before="1" w:line="360" w:lineRule="auto"/>
              <w:ind w:left="114" w:right="108"/>
              <w:jc w:val="center"/>
              <w:rPr>
                <w:rFonts w:ascii="Times New Roman" w:hAnsi="Times New Roman" w:cs="Times New Roman"/>
                <w:sz w:val="24"/>
                <w:szCs w:val="24"/>
                <w:lang w:val="tr-TR"/>
              </w:rPr>
            </w:pPr>
            <w:r w:rsidRPr="001D199D">
              <w:rPr>
                <w:rFonts w:ascii="Times New Roman" w:hAnsi="Times New Roman" w:cs="Times New Roman"/>
                <w:w w:val="95"/>
                <w:sz w:val="24"/>
                <w:szCs w:val="24"/>
                <w:lang w:val="tr-TR"/>
              </w:rPr>
              <w:t>100</w:t>
            </w:r>
          </w:p>
        </w:tc>
        <w:tc>
          <w:tcPr>
            <w:tcW w:w="456"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EF5764" w:rsidP="00991F47">
            <w:pPr>
              <w:pStyle w:val="TableParagraph"/>
              <w:spacing w:before="1" w:line="360" w:lineRule="auto"/>
              <w:ind w:left="98" w:right="94"/>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53"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5536BD" w:rsidP="00991F47">
            <w:pPr>
              <w:pStyle w:val="TableParagraph"/>
              <w:spacing w:before="1" w:line="360" w:lineRule="auto"/>
              <w:ind w:left="307"/>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405"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5536BD" w:rsidP="005536BD">
            <w:pPr>
              <w:pStyle w:val="TableParagraph"/>
              <w:tabs>
                <w:tab w:val="center" w:pos="565"/>
              </w:tabs>
              <w:spacing w:before="1" w:line="360" w:lineRule="auto"/>
              <w:ind w:left="302" w:right="297"/>
              <w:rPr>
                <w:rFonts w:ascii="Times New Roman" w:hAnsi="Times New Roman" w:cs="Times New Roman"/>
                <w:sz w:val="24"/>
                <w:szCs w:val="24"/>
                <w:lang w:val="tr-TR"/>
              </w:rPr>
            </w:pPr>
            <w:r>
              <w:rPr>
                <w:rFonts w:ascii="Times New Roman" w:hAnsi="Times New Roman" w:cs="Times New Roman"/>
                <w:sz w:val="24"/>
                <w:szCs w:val="24"/>
                <w:lang w:val="tr-TR"/>
              </w:rPr>
              <w:tab/>
              <w:t>0</w:t>
            </w:r>
          </w:p>
        </w:tc>
        <w:tc>
          <w:tcPr>
            <w:tcW w:w="412"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5536BD" w:rsidP="00991F47">
            <w:pPr>
              <w:pStyle w:val="TableParagraph"/>
              <w:spacing w:before="1" w:line="360" w:lineRule="auto"/>
              <w:ind w:left="302" w:right="29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60"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5536BD" w:rsidP="00991F47">
            <w:pPr>
              <w:pStyle w:val="TableParagraph"/>
              <w:spacing w:before="1" w:line="360" w:lineRule="auto"/>
              <w:ind w:left="337"/>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59" w:type="pct"/>
            <w:shd w:val="clear" w:color="auto" w:fill="FFFFFF" w:themeFill="background1"/>
          </w:tcPr>
          <w:p w:rsidR="00E667D8" w:rsidRPr="001D199D" w:rsidRDefault="00E667D8" w:rsidP="00991F47">
            <w:pPr>
              <w:pStyle w:val="TableParagraph"/>
              <w:spacing w:before="6" w:line="360" w:lineRule="auto"/>
              <w:rPr>
                <w:rFonts w:ascii="Times New Roman" w:hAnsi="Times New Roman" w:cs="Times New Roman"/>
                <w:b/>
                <w:sz w:val="24"/>
                <w:szCs w:val="24"/>
                <w:lang w:val="tr-TR"/>
              </w:rPr>
            </w:pPr>
          </w:p>
          <w:p w:rsidR="00E667D8" w:rsidRPr="001D199D" w:rsidRDefault="00EF5764" w:rsidP="00991F47">
            <w:pPr>
              <w:pStyle w:val="TableParagraph"/>
              <w:spacing w:before="1" w:line="360" w:lineRule="auto"/>
              <w:ind w:left="337"/>
              <w:rPr>
                <w:rFonts w:ascii="Times New Roman" w:hAnsi="Times New Roman" w:cs="Times New Roman"/>
                <w:sz w:val="24"/>
                <w:szCs w:val="24"/>
                <w:lang w:val="tr-TR"/>
              </w:rPr>
            </w:pPr>
            <w:r>
              <w:rPr>
                <w:rFonts w:ascii="Times New Roman" w:hAnsi="Times New Roman" w:cs="Times New Roman"/>
                <w:sz w:val="24"/>
                <w:szCs w:val="24"/>
                <w:lang w:val="tr-TR"/>
              </w:rPr>
              <w:t>100</w:t>
            </w:r>
          </w:p>
        </w:tc>
        <w:tc>
          <w:tcPr>
            <w:tcW w:w="360" w:type="pct"/>
            <w:shd w:val="clear" w:color="auto" w:fill="FFFFFF" w:themeFill="background1"/>
          </w:tcPr>
          <w:p w:rsidR="00E667D8" w:rsidRPr="001D199D" w:rsidRDefault="00E667D8" w:rsidP="00991F47">
            <w:pPr>
              <w:pStyle w:val="TableParagraph"/>
              <w:spacing w:before="2" w:line="360" w:lineRule="auto"/>
              <w:rPr>
                <w:rFonts w:ascii="Times New Roman" w:hAnsi="Times New Roman" w:cs="Times New Roman"/>
                <w:b/>
                <w:sz w:val="24"/>
                <w:szCs w:val="24"/>
                <w:lang w:val="tr-TR"/>
              </w:rPr>
            </w:pPr>
          </w:p>
          <w:p w:rsidR="00E667D8" w:rsidRPr="001D199D" w:rsidRDefault="00E667D8" w:rsidP="00991F47">
            <w:pPr>
              <w:pStyle w:val="TableParagraph"/>
              <w:spacing w:before="1" w:line="360" w:lineRule="auto"/>
              <w:ind w:left="293" w:right="293"/>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c>
          <w:tcPr>
            <w:tcW w:w="371" w:type="pct"/>
            <w:shd w:val="clear" w:color="auto" w:fill="FFFFFF" w:themeFill="background1"/>
          </w:tcPr>
          <w:p w:rsidR="00E667D8" w:rsidRPr="001D199D" w:rsidRDefault="00E667D8" w:rsidP="00991F47">
            <w:pPr>
              <w:pStyle w:val="TableParagraph"/>
              <w:spacing w:before="2" w:line="360" w:lineRule="auto"/>
              <w:rPr>
                <w:rFonts w:ascii="Times New Roman" w:hAnsi="Times New Roman" w:cs="Times New Roman"/>
                <w:b/>
                <w:sz w:val="24"/>
                <w:szCs w:val="24"/>
                <w:lang w:val="tr-TR"/>
              </w:rPr>
            </w:pPr>
          </w:p>
          <w:p w:rsidR="00E667D8" w:rsidRPr="001D199D" w:rsidRDefault="00E667D8" w:rsidP="00991F47">
            <w:pPr>
              <w:pStyle w:val="TableParagraph"/>
              <w:spacing w:before="1" w:line="360" w:lineRule="auto"/>
              <w:ind w:left="305" w:right="300"/>
              <w:jc w:val="center"/>
              <w:rPr>
                <w:rFonts w:ascii="Times New Roman" w:hAnsi="Times New Roman" w:cs="Times New Roman"/>
                <w:sz w:val="24"/>
                <w:szCs w:val="24"/>
                <w:lang w:val="tr-TR"/>
              </w:rPr>
            </w:pPr>
            <w:r w:rsidRPr="001D199D">
              <w:rPr>
                <w:rFonts w:ascii="Times New Roman" w:hAnsi="Times New Roman" w:cs="Times New Roman"/>
                <w:w w:val="105"/>
                <w:sz w:val="24"/>
                <w:szCs w:val="24"/>
                <w:lang w:val="tr-TR"/>
              </w:rPr>
              <w:t>6 Ay</w:t>
            </w:r>
          </w:p>
        </w:tc>
      </w:tr>
      <w:tr w:rsidR="00E667D8" w:rsidRPr="001D199D" w:rsidTr="0083442F">
        <w:trPr>
          <w:trHeight w:val="414"/>
        </w:trPr>
        <w:tc>
          <w:tcPr>
            <w:tcW w:w="1519" w:type="pct"/>
            <w:gridSpan w:val="4"/>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Koordinatör Birim</w:t>
            </w:r>
          </w:p>
        </w:tc>
        <w:tc>
          <w:tcPr>
            <w:tcW w:w="3481" w:type="pct"/>
            <w:gridSpan w:val="9"/>
            <w:shd w:val="clear" w:color="auto" w:fill="FFFFFF" w:themeFill="background1"/>
          </w:tcPr>
          <w:p w:rsidR="00E667D8" w:rsidRPr="001D199D" w:rsidRDefault="00E667D8" w:rsidP="00991F47">
            <w:pPr>
              <w:pStyle w:val="TableParagraph"/>
              <w:spacing w:before="8" w:line="360" w:lineRule="auto"/>
              <w:ind w:left="107"/>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Özel Eğitim ve Rehberlik Hizmetleri </w:t>
            </w:r>
            <w:r w:rsidR="000858F3" w:rsidRPr="001D199D">
              <w:rPr>
                <w:rFonts w:ascii="Times New Roman" w:hAnsi="Times New Roman" w:cs="Times New Roman"/>
                <w:sz w:val="24"/>
                <w:szCs w:val="24"/>
                <w:lang w:val="tr-TR"/>
              </w:rPr>
              <w:t xml:space="preserve">Şube </w:t>
            </w:r>
            <w:r w:rsidRPr="001D199D">
              <w:rPr>
                <w:rFonts w:ascii="Times New Roman" w:hAnsi="Times New Roman" w:cs="Times New Roman"/>
                <w:sz w:val="24"/>
                <w:szCs w:val="24"/>
                <w:lang w:val="tr-TR"/>
              </w:rPr>
              <w:t>Müdürlüğü</w:t>
            </w:r>
          </w:p>
        </w:tc>
      </w:tr>
      <w:tr w:rsidR="00E667D8" w:rsidRPr="001D199D" w:rsidTr="0083442F">
        <w:trPr>
          <w:trHeight w:val="409"/>
        </w:trPr>
        <w:tc>
          <w:tcPr>
            <w:tcW w:w="1519" w:type="pct"/>
            <w:gridSpan w:val="4"/>
            <w:shd w:val="clear" w:color="auto" w:fill="C00000"/>
          </w:tcPr>
          <w:p w:rsidR="00E667D8" w:rsidRPr="001D199D" w:rsidRDefault="00E667D8" w:rsidP="00991F47">
            <w:pPr>
              <w:pStyle w:val="TableParagraph"/>
              <w:spacing w:before="2"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İş Birliği Yapılacak Birimler</w:t>
            </w:r>
          </w:p>
        </w:tc>
        <w:tc>
          <w:tcPr>
            <w:tcW w:w="3481" w:type="pct"/>
            <w:gridSpan w:val="9"/>
            <w:shd w:val="clear" w:color="auto" w:fill="FFFFFF" w:themeFill="background1"/>
          </w:tcPr>
          <w:p w:rsidR="00E667D8" w:rsidRPr="001D199D" w:rsidRDefault="000858F3" w:rsidP="00991F47">
            <w:pPr>
              <w:pStyle w:val="TableParagraph"/>
              <w:spacing w:before="8" w:line="360" w:lineRule="auto"/>
              <w:ind w:left="107"/>
              <w:rPr>
                <w:rFonts w:ascii="Times New Roman" w:hAnsi="Times New Roman" w:cs="Times New Roman"/>
                <w:sz w:val="24"/>
                <w:szCs w:val="24"/>
                <w:lang w:val="tr-TR"/>
              </w:rPr>
            </w:pPr>
            <w:r w:rsidRPr="001D199D">
              <w:rPr>
                <w:rFonts w:ascii="Times New Roman" w:hAnsi="Times New Roman" w:cs="Times New Roman"/>
                <w:sz w:val="24"/>
                <w:szCs w:val="24"/>
                <w:lang w:val="tr-TR"/>
              </w:rPr>
              <w:t>TEŞM, OŞM, MTEŞM, DÖŞM, ÖÖKŞM, HBÖŞM</w:t>
            </w:r>
            <w:r w:rsidR="00E667D8" w:rsidRPr="001D199D">
              <w:rPr>
                <w:rFonts w:ascii="Times New Roman" w:hAnsi="Times New Roman" w:cs="Times New Roman"/>
                <w:sz w:val="24"/>
                <w:szCs w:val="24"/>
                <w:lang w:val="tr-TR"/>
              </w:rPr>
              <w:t>, Bİ</w:t>
            </w:r>
            <w:r w:rsidRPr="001D199D">
              <w:rPr>
                <w:rFonts w:ascii="Times New Roman" w:hAnsi="Times New Roman" w:cs="Times New Roman"/>
                <w:sz w:val="24"/>
                <w:szCs w:val="24"/>
                <w:lang w:val="tr-TR"/>
              </w:rPr>
              <w:t>ŞM</w:t>
            </w:r>
            <w:r w:rsidR="00E667D8" w:rsidRPr="001D199D">
              <w:rPr>
                <w:rFonts w:ascii="Times New Roman" w:hAnsi="Times New Roman" w:cs="Times New Roman"/>
                <w:sz w:val="24"/>
                <w:szCs w:val="24"/>
                <w:lang w:val="tr-TR"/>
              </w:rPr>
              <w:t>.</w:t>
            </w:r>
          </w:p>
        </w:tc>
      </w:tr>
      <w:tr w:rsidR="00E667D8" w:rsidRPr="001D199D" w:rsidTr="0083442F">
        <w:trPr>
          <w:trHeight w:val="1243"/>
        </w:trPr>
        <w:tc>
          <w:tcPr>
            <w:tcW w:w="779" w:type="pct"/>
            <w:gridSpan w:val="3"/>
            <w:shd w:val="clear" w:color="auto" w:fill="C00000"/>
            <w:vAlign w:val="center"/>
          </w:tcPr>
          <w:p w:rsidR="00E667D8" w:rsidRPr="001D199D" w:rsidRDefault="00E667D8" w:rsidP="003E5C8F">
            <w:pPr>
              <w:pStyle w:val="TableParagraph"/>
              <w:spacing w:before="1" w:line="360" w:lineRule="auto"/>
              <w:jc w:val="center"/>
              <w:rPr>
                <w:rFonts w:ascii="Times New Roman" w:hAnsi="Times New Roman" w:cs="Times New Roman"/>
                <w:b/>
                <w:sz w:val="24"/>
                <w:szCs w:val="24"/>
                <w:lang w:val="tr-TR"/>
              </w:rPr>
            </w:pPr>
          </w:p>
          <w:p w:rsidR="00E667D8" w:rsidRPr="001D199D" w:rsidRDefault="00E667D8" w:rsidP="003E5C8F">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Riskler</w:t>
            </w:r>
          </w:p>
        </w:tc>
        <w:tc>
          <w:tcPr>
            <w:tcW w:w="4221" w:type="pct"/>
            <w:gridSpan w:val="10"/>
            <w:shd w:val="clear" w:color="auto" w:fill="FFFFFF" w:themeFill="background1"/>
          </w:tcPr>
          <w:p w:rsidR="00E667D8" w:rsidRPr="001D199D" w:rsidRDefault="00E667D8" w:rsidP="00C252D9">
            <w:pPr>
              <w:pStyle w:val="TableParagraph"/>
              <w:numPr>
                <w:ilvl w:val="0"/>
                <w:numId w:val="23"/>
              </w:numPr>
              <w:tabs>
                <w:tab w:val="left" w:pos="226"/>
              </w:tabs>
              <w:spacing w:before="11"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Mezunları izleyecek etkin mekanizmalarınolmaması,</w:t>
            </w:r>
          </w:p>
          <w:p w:rsidR="00E667D8" w:rsidRPr="001D199D" w:rsidRDefault="00E667D8" w:rsidP="00C252D9">
            <w:pPr>
              <w:pStyle w:val="TableParagraph"/>
              <w:numPr>
                <w:ilvl w:val="0"/>
                <w:numId w:val="23"/>
              </w:numPr>
              <w:tabs>
                <w:tab w:val="left" w:pos="226"/>
              </w:tabs>
              <w:spacing w:before="19"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Sınıf rehber öğretmeni olarak görevlendirilen öğretmenlerin rehberlik hizmetlerine yönelik bilgieksikliği,</w:t>
            </w:r>
          </w:p>
          <w:p w:rsidR="00E667D8" w:rsidRPr="001D199D" w:rsidRDefault="00E667D8" w:rsidP="00C252D9">
            <w:pPr>
              <w:pStyle w:val="TableParagraph"/>
              <w:numPr>
                <w:ilvl w:val="0"/>
                <w:numId w:val="23"/>
              </w:numPr>
              <w:tabs>
                <w:tab w:val="left" w:pos="226"/>
              </w:tabs>
              <w:spacing w:before="23"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Öğrencinin yakın çevresinin öğrencinin ilgi ve yeteneklerine uygun olmayan beklentilerinin olumsuzetkileri.</w:t>
            </w:r>
          </w:p>
        </w:tc>
      </w:tr>
      <w:tr w:rsidR="00E667D8" w:rsidRPr="001D199D" w:rsidTr="0083442F">
        <w:trPr>
          <w:trHeight w:val="401"/>
        </w:trPr>
        <w:tc>
          <w:tcPr>
            <w:tcW w:w="447" w:type="pct"/>
            <w:shd w:val="clear" w:color="auto" w:fill="C00000"/>
          </w:tcPr>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Stratejiler</w:t>
            </w:r>
          </w:p>
        </w:tc>
        <w:tc>
          <w:tcPr>
            <w:tcW w:w="332" w:type="pct"/>
            <w:gridSpan w:val="2"/>
            <w:shd w:val="clear" w:color="auto" w:fill="C00000"/>
          </w:tcPr>
          <w:p w:rsidR="00E667D8" w:rsidRPr="001D199D" w:rsidRDefault="00E667D8" w:rsidP="00991F47">
            <w:pPr>
              <w:pStyle w:val="TableParagraph"/>
              <w:spacing w:line="360" w:lineRule="auto"/>
              <w:ind w:left="108"/>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 5.1.1</w:t>
            </w:r>
          </w:p>
        </w:tc>
        <w:tc>
          <w:tcPr>
            <w:tcW w:w="4221" w:type="pct"/>
            <w:gridSpan w:val="10"/>
            <w:shd w:val="clear" w:color="auto" w:fill="FFFFFF" w:themeFill="background1"/>
          </w:tcPr>
          <w:p w:rsidR="00E667D8" w:rsidRPr="008A4F0E" w:rsidRDefault="00E667D8" w:rsidP="008A4F0E">
            <w:pPr>
              <w:pStyle w:val="TableParagraph"/>
              <w:spacing w:line="276" w:lineRule="auto"/>
              <w:ind w:left="108"/>
              <w:rPr>
                <w:rFonts w:ascii="Times New Roman" w:hAnsi="Times New Roman" w:cs="Times New Roman"/>
                <w:sz w:val="24"/>
                <w:szCs w:val="24"/>
                <w:lang w:val="tr-TR"/>
              </w:rPr>
            </w:pPr>
            <w:r w:rsidRPr="008A4F0E">
              <w:rPr>
                <w:rFonts w:ascii="Times New Roman" w:hAnsi="Times New Roman" w:cs="Times New Roman"/>
                <w:w w:val="105"/>
                <w:sz w:val="24"/>
                <w:szCs w:val="24"/>
                <w:lang w:val="tr-TR"/>
              </w:rPr>
              <w:t xml:space="preserve">- </w:t>
            </w:r>
            <w:r w:rsidR="000858F3" w:rsidRPr="008A4F0E">
              <w:rPr>
                <w:rFonts w:ascii="Times New Roman" w:hAnsi="Times New Roman" w:cs="Times New Roman"/>
                <w:w w:val="105"/>
                <w:sz w:val="24"/>
                <w:szCs w:val="24"/>
                <w:lang w:val="tr-TR"/>
              </w:rPr>
              <w:t>İhtiyaçlara yönelik ol</w:t>
            </w:r>
            <w:r w:rsidR="00241A1B" w:rsidRPr="008A4F0E">
              <w:rPr>
                <w:rFonts w:ascii="Times New Roman" w:hAnsi="Times New Roman" w:cs="Times New Roman"/>
                <w:w w:val="105"/>
                <w:sz w:val="24"/>
                <w:szCs w:val="24"/>
                <w:lang w:val="tr-TR"/>
              </w:rPr>
              <w:t>arak yeniden yapılandırılacak olan</w:t>
            </w:r>
            <w:r w:rsidRPr="008A4F0E">
              <w:rPr>
                <w:rFonts w:ascii="Times New Roman" w:hAnsi="Times New Roman" w:cs="Times New Roman"/>
                <w:w w:val="105"/>
                <w:sz w:val="24"/>
                <w:szCs w:val="24"/>
                <w:lang w:val="tr-TR"/>
              </w:rPr>
              <w:t>Psikolojik danışmanlık ve rehberlik hizmetleri</w:t>
            </w:r>
            <w:r w:rsidR="00241A1B" w:rsidRPr="008A4F0E">
              <w:rPr>
                <w:rFonts w:ascii="Times New Roman" w:hAnsi="Times New Roman" w:cs="Times New Roman"/>
                <w:w w:val="105"/>
                <w:sz w:val="24"/>
                <w:szCs w:val="24"/>
                <w:lang w:val="tr-TR"/>
              </w:rPr>
              <w:t xml:space="preserve"> etkin bir şekilde uygulanacaktır.</w:t>
            </w:r>
          </w:p>
        </w:tc>
      </w:tr>
      <w:tr w:rsidR="00E667D8" w:rsidRPr="001D199D" w:rsidTr="0083442F">
        <w:trPr>
          <w:trHeight w:val="414"/>
        </w:trPr>
        <w:tc>
          <w:tcPr>
            <w:tcW w:w="779" w:type="pct"/>
            <w:gridSpan w:val="3"/>
            <w:shd w:val="clear" w:color="auto" w:fill="C00000"/>
          </w:tcPr>
          <w:p w:rsidR="00E667D8" w:rsidRPr="001D199D" w:rsidRDefault="00E667D8" w:rsidP="00991F47">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lastRenderedPageBreak/>
              <w:t>Maliyet Tahmini</w:t>
            </w:r>
          </w:p>
        </w:tc>
        <w:tc>
          <w:tcPr>
            <w:tcW w:w="4221" w:type="pct"/>
            <w:gridSpan w:val="10"/>
            <w:shd w:val="clear" w:color="auto" w:fill="FFFFFF" w:themeFill="background1"/>
          </w:tcPr>
          <w:p w:rsidR="00E667D8" w:rsidRPr="001D199D" w:rsidRDefault="005536BD" w:rsidP="00991F47">
            <w:pPr>
              <w:pStyle w:val="TableParagraph"/>
              <w:spacing w:before="9" w:line="360" w:lineRule="auto"/>
              <w:ind w:left="108"/>
              <w:rPr>
                <w:rFonts w:ascii="Times New Roman" w:hAnsi="Times New Roman" w:cs="Times New Roman"/>
                <w:sz w:val="24"/>
                <w:szCs w:val="24"/>
                <w:lang w:val="tr-TR"/>
              </w:rPr>
            </w:pPr>
            <w:r w:rsidRPr="005536BD">
              <w:rPr>
                <w:rFonts w:ascii="Times New Roman" w:hAnsi="Times New Roman" w:cs="Times New Roman"/>
                <w:sz w:val="24"/>
                <w:szCs w:val="24"/>
                <w:lang w:val="tr-TR"/>
              </w:rPr>
              <w:t>260000</w:t>
            </w:r>
            <w:r w:rsidR="00E667D8" w:rsidRPr="001D199D">
              <w:rPr>
                <w:rFonts w:ascii="Times New Roman" w:hAnsi="Times New Roman" w:cs="Times New Roman"/>
                <w:sz w:val="24"/>
                <w:szCs w:val="24"/>
                <w:lang w:val="tr-TR"/>
              </w:rPr>
              <w:t xml:space="preserve"> TL</w:t>
            </w:r>
          </w:p>
        </w:tc>
      </w:tr>
      <w:tr w:rsidR="00E667D8" w:rsidRPr="001D199D" w:rsidTr="0083442F">
        <w:trPr>
          <w:trHeight w:val="1238"/>
        </w:trPr>
        <w:tc>
          <w:tcPr>
            <w:tcW w:w="779" w:type="pct"/>
            <w:gridSpan w:val="3"/>
            <w:shd w:val="clear" w:color="auto" w:fill="C00000"/>
            <w:vAlign w:val="center"/>
          </w:tcPr>
          <w:p w:rsidR="00E667D8" w:rsidRPr="001D199D"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4221" w:type="pct"/>
            <w:gridSpan w:val="10"/>
            <w:shd w:val="clear" w:color="auto" w:fill="FFFFFF" w:themeFill="background1"/>
          </w:tcPr>
          <w:p w:rsidR="00E667D8" w:rsidRPr="001D199D" w:rsidRDefault="00E667D8" w:rsidP="00C252D9">
            <w:pPr>
              <w:pStyle w:val="TableParagraph"/>
              <w:numPr>
                <w:ilvl w:val="0"/>
                <w:numId w:val="22"/>
              </w:numPr>
              <w:tabs>
                <w:tab w:val="left" w:pos="226"/>
              </w:tabs>
              <w:spacing w:before="8"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RAM ve okullar arasında yeterli düzeyde iş birliğiolmaması,</w:t>
            </w:r>
          </w:p>
          <w:p w:rsidR="00E667D8" w:rsidRPr="001D199D" w:rsidRDefault="00E667D8" w:rsidP="00C252D9">
            <w:pPr>
              <w:pStyle w:val="TableParagraph"/>
              <w:numPr>
                <w:ilvl w:val="0"/>
                <w:numId w:val="22"/>
              </w:numPr>
              <w:tabs>
                <w:tab w:val="left" w:pos="226"/>
              </w:tabs>
              <w:spacing w:before="20"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Kariyer rehberlik sistemlerinde mezunlara ilişkin izlemelerin yetersizkalması,</w:t>
            </w:r>
          </w:p>
          <w:p w:rsidR="00E667D8" w:rsidRPr="001D199D" w:rsidRDefault="00E667D8" w:rsidP="00C252D9">
            <w:pPr>
              <w:pStyle w:val="TableParagraph"/>
              <w:numPr>
                <w:ilvl w:val="0"/>
                <w:numId w:val="22"/>
              </w:numPr>
              <w:tabs>
                <w:tab w:val="left" w:pos="226"/>
              </w:tabs>
              <w:spacing w:before="22"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Mezunların izlenmesine ilişkin diğer kurum ve kuruluşlarla iş birliklerinin yetersizolması.</w:t>
            </w:r>
          </w:p>
        </w:tc>
      </w:tr>
      <w:tr w:rsidR="00E667D8" w:rsidRPr="001D199D" w:rsidTr="0083442F">
        <w:trPr>
          <w:trHeight w:val="1243"/>
        </w:trPr>
        <w:tc>
          <w:tcPr>
            <w:tcW w:w="779" w:type="pct"/>
            <w:gridSpan w:val="3"/>
            <w:shd w:val="clear" w:color="auto" w:fill="C00000"/>
            <w:vAlign w:val="center"/>
          </w:tcPr>
          <w:p w:rsidR="00E667D8" w:rsidRPr="001D199D" w:rsidRDefault="00E667D8" w:rsidP="003E5C8F">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İhtiyaçlar</w:t>
            </w:r>
          </w:p>
        </w:tc>
        <w:tc>
          <w:tcPr>
            <w:tcW w:w="4221" w:type="pct"/>
            <w:gridSpan w:val="10"/>
            <w:shd w:val="clear" w:color="auto" w:fill="FFFFFF" w:themeFill="background1"/>
          </w:tcPr>
          <w:p w:rsidR="00E667D8" w:rsidRPr="001D199D" w:rsidRDefault="00E667D8" w:rsidP="00C252D9">
            <w:pPr>
              <w:pStyle w:val="TableParagraph"/>
              <w:numPr>
                <w:ilvl w:val="0"/>
                <w:numId w:val="21"/>
              </w:numPr>
              <w:tabs>
                <w:tab w:val="left" w:pos="226"/>
              </w:tabs>
              <w:spacing w:before="11"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Mezunları da kapsama alacak etkin bir kariyer rehberlik sistemininkurulması,</w:t>
            </w:r>
          </w:p>
          <w:p w:rsidR="00E667D8" w:rsidRPr="001D199D" w:rsidRDefault="00E667D8" w:rsidP="00C252D9">
            <w:pPr>
              <w:pStyle w:val="TableParagraph"/>
              <w:numPr>
                <w:ilvl w:val="0"/>
                <w:numId w:val="21"/>
              </w:numPr>
              <w:tabs>
                <w:tab w:val="left" w:pos="226"/>
              </w:tabs>
              <w:spacing w:before="19"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RAM’ların yenidenyapılandırılması,</w:t>
            </w:r>
          </w:p>
          <w:p w:rsidR="00E667D8" w:rsidRPr="001D199D" w:rsidRDefault="00E667D8" w:rsidP="00C252D9">
            <w:pPr>
              <w:pStyle w:val="TableParagraph"/>
              <w:numPr>
                <w:ilvl w:val="0"/>
                <w:numId w:val="21"/>
              </w:numPr>
              <w:tabs>
                <w:tab w:val="left" w:pos="226"/>
              </w:tabs>
              <w:spacing w:before="23" w:line="360"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Rehberlik öğretmenlerine yönelik hizmet içi eğitimlerindüzenlenmesi.</w:t>
            </w:r>
          </w:p>
        </w:tc>
      </w:tr>
    </w:tbl>
    <w:p w:rsidR="00D55E0B" w:rsidRPr="001D199D" w:rsidRDefault="00D55E0B" w:rsidP="00991F47">
      <w:pPr>
        <w:spacing w:line="360" w:lineRule="auto"/>
        <w:rPr>
          <w:rFonts w:ascii="Times New Roman" w:eastAsia="Calibri" w:hAnsi="Times New Roman" w:cs="Times New Roman"/>
          <w:b/>
          <w:i/>
          <w:color w:val="FF0000"/>
          <w:sz w:val="24"/>
          <w:szCs w:val="24"/>
          <w:lang w:val="tr-TR"/>
        </w:rPr>
      </w:pPr>
    </w:p>
    <w:p w:rsidR="00E667D8" w:rsidRPr="002326A3" w:rsidRDefault="00E667D8" w:rsidP="00991F47">
      <w:pPr>
        <w:pStyle w:val="Balk5"/>
        <w:spacing w:before="0" w:line="360" w:lineRule="auto"/>
        <w:ind w:right="786"/>
        <w:rPr>
          <w:rFonts w:ascii="Times New Roman" w:hAnsi="Times New Roman" w:cs="Times New Roman"/>
          <w:b/>
          <w:color w:val="auto"/>
          <w:w w:val="110"/>
          <w:sz w:val="24"/>
          <w:szCs w:val="24"/>
          <w:lang w:val="tr-TR"/>
        </w:rPr>
      </w:pPr>
      <w:r w:rsidRPr="000519CF">
        <w:rPr>
          <w:rFonts w:ascii="Times New Roman" w:hAnsi="Times New Roman" w:cs="Times New Roman"/>
          <w:b/>
          <w:color w:val="auto"/>
          <w:w w:val="110"/>
          <w:sz w:val="24"/>
          <w:szCs w:val="24"/>
          <w:lang w:val="tr-TR"/>
        </w:rPr>
        <w:t>Hedef 5.2</w:t>
      </w:r>
      <w:r w:rsidR="006F683C" w:rsidRPr="002326A3">
        <w:rPr>
          <w:rFonts w:ascii="Times New Roman" w:hAnsi="Times New Roman" w:cs="Times New Roman"/>
          <w:b/>
          <w:color w:val="auto"/>
          <w:w w:val="110"/>
          <w:sz w:val="24"/>
          <w:szCs w:val="24"/>
          <w:lang w:val="tr-TR"/>
        </w:rPr>
        <w:t>Özel eğitim ihtiyacı olan bireyleri akranlarından soyutlamayan ve birlikte yaşama kültürünü güçlendiren eğitimde adalet temelliyaklaşım modeli uygulanacaktır.</w:t>
      </w:r>
    </w:p>
    <w:p w:rsidR="006F683C" w:rsidRPr="002326A3" w:rsidRDefault="006F683C" w:rsidP="00991F47">
      <w:pPr>
        <w:spacing w:line="360" w:lineRule="auto"/>
        <w:rPr>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1316"/>
        <w:gridCol w:w="411"/>
        <w:gridCol w:w="445"/>
        <w:gridCol w:w="2896"/>
        <w:gridCol w:w="1215"/>
        <w:gridCol w:w="1187"/>
        <w:gridCol w:w="929"/>
        <w:gridCol w:w="926"/>
        <w:gridCol w:w="929"/>
        <w:gridCol w:w="929"/>
        <w:gridCol w:w="929"/>
        <w:gridCol w:w="929"/>
        <w:gridCol w:w="951"/>
      </w:tblGrid>
      <w:tr w:rsidR="002326A3" w:rsidRPr="00063A82" w:rsidTr="0083442F">
        <w:trPr>
          <w:trHeight w:val="261"/>
        </w:trPr>
        <w:tc>
          <w:tcPr>
            <w:tcW w:w="617" w:type="pct"/>
            <w:gridSpan w:val="2"/>
            <w:shd w:val="clear" w:color="auto" w:fill="C00000"/>
            <w:vAlign w:val="center"/>
          </w:tcPr>
          <w:p w:rsidR="00E667D8" w:rsidRPr="00063A82" w:rsidRDefault="00E667D8" w:rsidP="003E5C8F">
            <w:pPr>
              <w:pStyle w:val="TableParagraph"/>
              <w:spacing w:before="2"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Amaç 5</w:t>
            </w:r>
          </w:p>
        </w:tc>
        <w:tc>
          <w:tcPr>
            <w:tcW w:w="4383" w:type="pct"/>
            <w:gridSpan w:val="11"/>
            <w:shd w:val="clear" w:color="auto" w:fill="C00000"/>
          </w:tcPr>
          <w:p w:rsidR="00E667D8" w:rsidRPr="00063A82" w:rsidRDefault="00063A82" w:rsidP="00991F47">
            <w:pPr>
              <w:pStyle w:val="TableParagraph"/>
              <w:spacing w:before="2" w:line="360" w:lineRule="auto"/>
              <w:ind w:left="107"/>
              <w:rPr>
                <w:rFonts w:ascii="Times New Roman" w:hAnsi="Times New Roman" w:cs="Times New Roman"/>
                <w:sz w:val="24"/>
                <w:szCs w:val="24"/>
                <w:lang w:val="tr-TR"/>
              </w:rPr>
            </w:pPr>
            <w:r w:rsidRPr="00063A82">
              <w:rPr>
                <w:rFonts w:ascii="Times New Roman" w:hAnsi="Times New Roman" w:cs="Times New Roman"/>
                <w:b/>
                <w:sz w:val="24"/>
                <w:szCs w:val="24"/>
              </w:rPr>
              <w:t>Özel eğitim ve rehberlik hizmetlerinin etkinliği artırılarak bireylerin bedensel, ruhsal ve zihinsel gelişimleri desteklenecektir.</w:t>
            </w:r>
          </w:p>
        </w:tc>
      </w:tr>
      <w:tr w:rsidR="002326A3" w:rsidRPr="00063A82" w:rsidTr="0083442F">
        <w:trPr>
          <w:trHeight w:val="523"/>
        </w:trPr>
        <w:tc>
          <w:tcPr>
            <w:tcW w:w="617" w:type="pct"/>
            <w:gridSpan w:val="2"/>
            <w:shd w:val="clear" w:color="auto" w:fill="C00000"/>
            <w:vAlign w:val="center"/>
          </w:tcPr>
          <w:p w:rsidR="00E667D8" w:rsidRPr="00063A82" w:rsidRDefault="00E667D8" w:rsidP="003E5C8F">
            <w:pPr>
              <w:pStyle w:val="TableParagraph"/>
              <w:spacing w:before="120"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Hedef 5.2</w:t>
            </w:r>
          </w:p>
        </w:tc>
        <w:tc>
          <w:tcPr>
            <w:tcW w:w="4383" w:type="pct"/>
            <w:gridSpan w:val="11"/>
            <w:shd w:val="clear" w:color="auto" w:fill="C00000"/>
          </w:tcPr>
          <w:p w:rsidR="00E667D8" w:rsidRPr="00063A82" w:rsidRDefault="00063A82" w:rsidP="00991F47">
            <w:pPr>
              <w:pStyle w:val="TableParagraph"/>
              <w:spacing w:line="360" w:lineRule="auto"/>
              <w:ind w:left="107"/>
              <w:rPr>
                <w:rFonts w:ascii="Times New Roman" w:hAnsi="Times New Roman" w:cs="Times New Roman"/>
                <w:sz w:val="24"/>
                <w:szCs w:val="24"/>
                <w:lang w:val="tr-TR"/>
              </w:rPr>
            </w:pPr>
            <w:r w:rsidRPr="00063A82">
              <w:rPr>
                <w:rFonts w:ascii="Times New Roman" w:hAnsi="Times New Roman" w:cs="Times New Roman"/>
                <w:b/>
                <w:bCs/>
                <w:sz w:val="24"/>
                <w:szCs w:val="24"/>
              </w:rPr>
              <w:t xml:space="preserve">Özel eğitim ihtiyacı olan bireyleri </w:t>
            </w:r>
            <w:r w:rsidRPr="00063A82">
              <w:rPr>
                <w:rFonts w:ascii="Times New Roman" w:hAnsi="Times New Roman" w:cs="Times New Roman"/>
                <w:b/>
                <w:sz w:val="24"/>
                <w:szCs w:val="24"/>
              </w:rPr>
              <w:t>akranlarından soyutlamayan ve birlikte yaşama kültürünü güçlendiren eğitimde adalet temelli yaklaşım modeli geliştirilecektir.</w:t>
            </w:r>
          </w:p>
        </w:tc>
      </w:tr>
      <w:tr w:rsidR="002326A3" w:rsidRPr="00063A82" w:rsidTr="0083442F">
        <w:trPr>
          <w:trHeight w:val="521"/>
        </w:trPr>
        <w:tc>
          <w:tcPr>
            <w:tcW w:w="1811" w:type="pct"/>
            <w:gridSpan w:val="4"/>
            <w:shd w:val="clear" w:color="auto" w:fill="C00000"/>
            <w:vAlign w:val="center"/>
          </w:tcPr>
          <w:p w:rsidR="00E667D8" w:rsidRPr="00063A82" w:rsidRDefault="00E667D8" w:rsidP="003E5C8F">
            <w:pPr>
              <w:pStyle w:val="TableParagraph"/>
              <w:spacing w:before="120"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Performans Göstergeleri</w:t>
            </w:r>
          </w:p>
        </w:tc>
        <w:tc>
          <w:tcPr>
            <w:tcW w:w="434" w:type="pct"/>
            <w:shd w:val="clear" w:color="auto" w:fill="FFFFFF" w:themeFill="background1"/>
            <w:vAlign w:val="center"/>
          </w:tcPr>
          <w:p w:rsidR="00E667D8" w:rsidRPr="00063A82" w:rsidRDefault="00E667D8" w:rsidP="008A4F0E">
            <w:pPr>
              <w:pStyle w:val="TableParagraph"/>
              <w:spacing w:line="360" w:lineRule="auto"/>
              <w:ind w:left="131" w:right="128"/>
              <w:jc w:val="center"/>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Hedefe</w:t>
            </w:r>
          </w:p>
          <w:p w:rsidR="00E667D8" w:rsidRPr="00063A82" w:rsidRDefault="00E667D8" w:rsidP="008A4F0E">
            <w:pPr>
              <w:pStyle w:val="TableParagraph"/>
              <w:spacing w:before="12" w:line="360" w:lineRule="auto"/>
              <w:ind w:left="135" w:right="128"/>
              <w:jc w:val="center"/>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Etkisi (%)</w:t>
            </w:r>
          </w:p>
        </w:tc>
        <w:tc>
          <w:tcPr>
            <w:tcW w:w="424" w:type="pct"/>
            <w:shd w:val="clear" w:color="auto" w:fill="FFFFFF" w:themeFill="background1"/>
            <w:vAlign w:val="center"/>
          </w:tcPr>
          <w:p w:rsidR="00E667D8" w:rsidRPr="00063A82" w:rsidRDefault="00E667D8" w:rsidP="008A4F0E">
            <w:pPr>
              <w:pStyle w:val="TableParagraph"/>
              <w:spacing w:line="360" w:lineRule="auto"/>
              <w:ind w:left="70" w:right="71"/>
              <w:jc w:val="center"/>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Başlangıç</w:t>
            </w:r>
          </w:p>
          <w:p w:rsidR="00E667D8" w:rsidRPr="00063A82" w:rsidRDefault="00E667D8" w:rsidP="008A4F0E">
            <w:pPr>
              <w:pStyle w:val="TableParagraph"/>
              <w:spacing w:before="12" w:line="360" w:lineRule="auto"/>
              <w:ind w:left="72" w:right="71"/>
              <w:jc w:val="center"/>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Değeri</w:t>
            </w:r>
          </w:p>
        </w:tc>
        <w:tc>
          <w:tcPr>
            <w:tcW w:w="332" w:type="pct"/>
            <w:shd w:val="clear" w:color="auto" w:fill="FFFFFF" w:themeFill="background1"/>
            <w:vAlign w:val="center"/>
          </w:tcPr>
          <w:p w:rsidR="00E667D8" w:rsidRPr="00063A82" w:rsidRDefault="00E667D8" w:rsidP="008A4F0E">
            <w:pPr>
              <w:pStyle w:val="TableParagraph"/>
              <w:spacing w:before="120" w:line="360" w:lineRule="auto"/>
              <w:ind w:left="271"/>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2019</w:t>
            </w:r>
          </w:p>
        </w:tc>
        <w:tc>
          <w:tcPr>
            <w:tcW w:w="331" w:type="pct"/>
            <w:shd w:val="clear" w:color="auto" w:fill="FFFFFF" w:themeFill="background1"/>
            <w:vAlign w:val="center"/>
          </w:tcPr>
          <w:p w:rsidR="00E667D8" w:rsidRPr="00063A82" w:rsidRDefault="00E667D8" w:rsidP="008A4F0E">
            <w:pPr>
              <w:pStyle w:val="TableParagraph"/>
              <w:spacing w:before="120" w:line="360" w:lineRule="auto"/>
              <w:ind w:left="269"/>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2020</w:t>
            </w:r>
          </w:p>
        </w:tc>
        <w:tc>
          <w:tcPr>
            <w:tcW w:w="332" w:type="pct"/>
            <w:shd w:val="clear" w:color="auto" w:fill="FFFFFF" w:themeFill="background1"/>
            <w:vAlign w:val="center"/>
          </w:tcPr>
          <w:p w:rsidR="00E667D8" w:rsidRPr="00063A82" w:rsidRDefault="00E667D8" w:rsidP="008A4F0E">
            <w:pPr>
              <w:pStyle w:val="TableParagraph"/>
              <w:spacing w:before="120" w:line="360" w:lineRule="auto"/>
              <w:ind w:left="271"/>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2021</w:t>
            </w:r>
          </w:p>
        </w:tc>
        <w:tc>
          <w:tcPr>
            <w:tcW w:w="332" w:type="pct"/>
            <w:shd w:val="clear" w:color="auto" w:fill="FFFFFF" w:themeFill="background1"/>
            <w:vAlign w:val="center"/>
          </w:tcPr>
          <w:p w:rsidR="00E667D8" w:rsidRPr="00063A82" w:rsidRDefault="00E667D8" w:rsidP="008A4F0E">
            <w:pPr>
              <w:pStyle w:val="TableParagraph"/>
              <w:spacing w:before="120" w:line="360" w:lineRule="auto"/>
              <w:ind w:left="174" w:right="167"/>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2022</w:t>
            </w:r>
          </w:p>
        </w:tc>
        <w:tc>
          <w:tcPr>
            <w:tcW w:w="332" w:type="pct"/>
            <w:shd w:val="clear" w:color="auto" w:fill="FFFFFF" w:themeFill="background1"/>
            <w:vAlign w:val="center"/>
          </w:tcPr>
          <w:p w:rsidR="00E667D8" w:rsidRPr="00063A82" w:rsidRDefault="00E667D8" w:rsidP="008A4F0E">
            <w:pPr>
              <w:pStyle w:val="TableParagraph"/>
              <w:spacing w:before="120" w:line="360" w:lineRule="auto"/>
              <w:ind w:left="168" w:right="161"/>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2023</w:t>
            </w:r>
          </w:p>
        </w:tc>
        <w:tc>
          <w:tcPr>
            <w:tcW w:w="332" w:type="pct"/>
            <w:shd w:val="clear" w:color="auto" w:fill="FFFFFF" w:themeFill="background1"/>
            <w:vAlign w:val="center"/>
          </w:tcPr>
          <w:p w:rsidR="00E667D8" w:rsidRPr="00063A82" w:rsidRDefault="00E667D8" w:rsidP="008A4F0E">
            <w:pPr>
              <w:pStyle w:val="TableParagraph"/>
              <w:spacing w:line="360" w:lineRule="auto"/>
              <w:ind w:left="162"/>
              <w:jc w:val="center"/>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İzleme</w:t>
            </w:r>
          </w:p>
          <w:p w:rsidR="00E667D8" w:rsidRPr="00063A82" w:rsidRDefault="00E667D8" w:rsidP="008A4F0E">
            <w:pPr>
              <w:pStyle w:val="TableParagraph"/>
              <w:spacing w:before="12" w:line="360" w:lineRule="auto"/>
              <w:ind w:left="162"/>
              <w:jc w:val="center"/>
              <w:rPr>
                <w:rFonts w:ascii="Times New Roman" w:hAnsi="Times New Roman" w:cs="Times New Roman"/>
                <w:b/>
                <w:sz w:val="24"/>
                <w:szCs w:val="24"/>
                <w:lang w:val="tr-TR"/>
              </w:rPr>
            </w:pPr>
            <w:r w:rsidRPr="00063A82">
              <w:rPr>
                <w:rFonts w:ascii="Times New Roman" w:hAnsi="Times New Roman" w:cs="Times New Roman"/>
                <w:b/>
                <w:w w:val="115"/>
                <w:sz w:val="24"/>
                <w:szCs w:val="24"/>
                <w:lang w:val="tr-TR"/>
              </w:rPr>
              <w:t>Sıklığı</w:t>
            </w:r>
          </w:p>
        </w:tc>
        <w:tc>
          <w:tcPr>
            <w:tcW w:w="341" w:type="pct"/>
            <w:shd w:val="clear" w:color="auto" w:fill="FFFFFF" w:themeFill="background1"/>
            <w:vAlign w:val="center"/>
          </w:tcPr>
          <w:p w:rsidR="00E667D8" w:rsidRPr="00063A82" w:rsidRDefault="00E667D8" w:rsidP="008A4F0E">
            <w:pPr>
              <w:pStyle w:val="TableParagraph"/>
              <w:spacing w:line="360" w:lineRule="auto"/>
              <w:ind w:left="196"/>
              <w:jc w:val="center"/>
              <w:rPr>
                <w:rFonts w:ascii="Times New Roman" w:hAnsi="Times New Roman" w:cs="Times New Roman"/>
                <w:b/>
                <w:sz w:val="24"/>
                <w:szCs w:val="24"/>
                <w:lang w:val="tr-TR"/>
              </w:rPr>
            </w:pPr>
            <w:r w:rsidRPr="00063A82">
              <w:rPr>
                <w:rFonts w:ascii="Times New Roman" w:hAnsi="Times New Roman" w:cs="Times New Roman"/>
                <w:b/>
                <w:sz w:val="24"/>
                <w:szCs w:val="24"/>
                <w:lang w:val="tr-TR"/>
              </w:rPr>
              <w:t>Rapor</w:t>
            </w:r>
          </w:p>
          <w:p w:rsidR="00E667D8" w:rsidRPr="00063A82" w:rsidRDefault="00E667D8" w:rsidP="008A4F0E">
            <w:pPr>
              <w:pStyle w:val="TableParagraph"/>
              <w:spacing w:before="12" w:line="360" w:lineRule="auto"/>
              <w:ind w:left="162"/>
              <w:jc w:val="center"/>
              <w:rPr>
                <w:rFonts w:ascii="Times New Roman" w:hAnsi="Times New Roman" w:cs="Times New Roman"/>
                <w:b/>
                <w:sz w:val="24"/>
                <w:szCs w:val="24"/>
                <w:lang w:val="tr-TR"/>
              </w:rPr>
            </w:pPr>
            <w:r w:rsidRPr="00063A82">
              <w:rPr>
                <w:rFonts w:ascii="Times New Roman" w:hAnsi="Times New Roman" w:cs="Times New Roman"/>
                <w:b/>
                <w:w w:val="115"/>
                <w:sz w:val="24"/>
                <w:szCs w:val="24"/>
                <w:lang w:val="tr-TR"/>
              </w:rPr>
              <w:t>Sıklığı</w:t>
            </w:r>
          </w:p>
        </w:tc>
      </w:tr>
      <w:tr w:rsidR="00063A82" w:rsidRPr="00063A82" w:rsidTr="0083442F">
        <w:trPr>
          <w:trHeight w:val="523"/>
        </w:trPr>
        <w:tc>
          <w:tcPr>
            <w:tcW w:w="1811" w:type="pct"/>
            <w:gridSpan w:val="4"/>
            <w:shd w:val="clear" w:color="auto" w:fill="C00000"/>
          </w:tcPr>
          <w:p w:rsidR="00063A82" w:rsidRPr="00063A82" w:rsidRDefault="00063A82" w:rsidP="00991F47">
            <w:pPr>
              <w:pStyle w:val="TableParagraph"/>
              <w:spacing w:line="360" w:lineRule="auto"/>
              <w:ind w:left="107"/>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PG 5.2.1 Kaynaştırma/bütünleştirme uygulamaları ile</w:t>
            </w:r>
            <w:r w:rsidRPr="00063A82">
              <w:rPr>
                <w:rFonts w:ascii="Times New Roman" w:hAnsi="Times New Roman" w:cs="Times New Roman"/>
                <w:b/>
                <w:w w:val="110"/>
                <w:sz w:val="24"/>
                <w:szCs w:val="24"/>
                <w:lang w:val="tr-TR"/>
              </w:rPr>
              <w:t>ilgili hizmet içi eğitim verilen öğretmen sayısı</w:t>
            </w:r>
          </w:p>
        </w:tc>
        <w:tc>
          <w:tcPr>
            <w:tcW w:w="434"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60</w:t>
            </w:r>
          </w:p>
        </w:tc>
        <w:tc>
          <w:tcPr>
            <w:tcW w:w="424"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13</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14</w:t>
            </w:r>
          </w:p>
        </w:tc>
        <w:tc>
          <w:tcPr>
            <w:tcW w:w="331"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15</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16</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19</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24</w:t>
            </w:r>
          </w:p>
        </w:tc>
        <w:tc>
          <w:tcPr>
            <w:tcW w:w="332"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6 Ay</w:t>
            </w:r>
          </w:p>
        </w:tc>
        <w:tc>
          <w:tcPr>
            <w:tcW w:w="341"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6 Ay</w:t>
            </w:r>
          </w:p>
        </w:tc>
      </w:tr>
      <w:tr w:rsidR="00063A82" w:rsidRPr="00063A82" w:rsidTr="0083442F">
        <w:trPr>
          <w:trHeight w:val="521"/>
        </w:trPr>
        <w:tc>
          <w:tcPr>
            <w:tcW w:w="1811" w:type="pct"/>
            <w:gridSpan w:val="4"/>
            <w:shd w:val="clear" w:color="auto" w:fill="C00000"/>
          </w:tcPr>
          <w:p w:rsidR="00063A82" w:rsidRPr="00063A82" w:rsidRDefault="00063A82" w:rsidP="00991F47">
            <w:pPr>
              <w:pStyle w:val="TableParagraph"/>
              <w:spacing w:line="360" w:lineRule="auto"/>
              <w:ind w:left="107"/>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lastRenderedPageBreak/>
              <w:t>PG 5.2.2 Engellilerin kullanımına uygun asansör/</w:t>
            </w:r>
            <w:proofErr w:type="gramStart"/>
            <w:r w:rsidRPr="00063A82">
              <w:rPr>
                <w:rFonts w:ascii="Times New Roman" w:hAnsi="Times New Roman" w:cs="Times New Roman"/>
                <w:b/>
                <w:w w:val="105"/>
                <w:sz w:val="24"/>
                <w:szCs w:val="24"/>
                <w:lang w:val="tr-TR"/>
              </w:rPr>
              <w:t>lift,</w:t>
            </w:r>
            <w:r w:rsidRPr="00063A82">
              <w:rPr>
                <w:rFonts w:ascii="Times New Roman" w:hAnsi="Times New Roman" w:cs="Times New Roman"/>
                <w:b/>
                <w:w w:val="110"/>
                <w:sz w:val="24"/>
                <w:szCs w:val="24"/>
                <w:lang w:val="tr-TR"/>
              </w:rPr>
              <w:t>rampa</w:t>
            </w:r>
            <w:proofErr w:type="gramEnd"/>
            <w:r w:rsidRPr="00063A82">
              <w:rPr>
                <w:rFonts w:ascii="Times New Roman" w:hAnsi="Times New Roman" w:cs="Times New Roman"/>
                <w:b/>
                <w:w w:val="110"/>
                <w:sz w:val="24"/>
                <w:szCs w:val="24"/>
                <w:lang w:val="tr-TR"/>
              </w:rPr>
              <w:t xml:space="preserve"> ve tuvaleti olan okul sayısı</w:t>
            </w:r>
          </w:p>
        </w:tc>
        <w:tc>
          <w:tcPr>
            <w:tcW w:w="434"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40</w:t>
            </w:r>
          </w:p>
        </w:tc>
        <w:tc>
          <w:tcPr>
            <w:tcW w:w="424"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1"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2" w:type="pct"/>
            <w:shd w:val="clear" w:color="auto" w:fill="FFFFFF" w:themeFill="background1"/>
            <w:vAlign w:val="center"/>
          </w:tcPr>
          <w:p w:rsidR="00063A82" w:rsidRPr="00063A82" w:rsidRDefault="00063A82" w:rsidP="009A2765">
            <w:pPr>
              <w:jc w:val="center"/>
              <w:rPr>
                <w:rFonts w:ascii="Times New Roman" w:hAnsi="Times New Roman" w:cs="Times New Roman"/>
                <w:sz w:val="24"/>
                <w:szCs w:val="24"/>
              </w:rPr>
            </w:pPr>
            <w:r w:rsidRPr="00063A82">
              <w:rPr>
                <w:rFonts w:ascii="Times New Roman" w:hAnsi="Times New Roman" w:cs="Times New Roman"/>
                <w:sz w:val="24"/>
                <w:szCs w:val="24"/>
              </w:rPr>
              <w:t>7</w:t>
            </w:r>
          </w:p>
        </w:tc>
        <w:tc>
          <w:tcPr>
            <w:tcW w:w="332"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6 Ay</w:t>
            </w:r>
          </w:p>
        </w:tc>
        <w:tc>
          <w:tcPr>
            <w:tcW w:w="341" w:type="pct"/>
            <w:shd w:val="clear" w:color="auto" w:fill="FFFFFF" w:themeFill="background1"/>
            <w:vAlign w:val="center"/>
          </w:tcPr>
          <w:p w:rsidR="00063A82" w:rsidRPr="00063A82" w:rsidRDefault="00063A82" w:rsidP="006C63DF">
            <w:pPr>
              <w:pStyle w:val="TableParagraph"/>
              <w:spacing w:before="126" w:line="360" w:lineRule="auto"/>
              <w:ind w:left="358"/>
              <w:jc w:val="center"/>
              <w:rPr>
                <w:rFonts w:ascii="Times New Roman" w:hAnsi="Times New Roman" w:cs="Times New Roman"/>
                <w:sz w:val="24"/>
                <w:szCs w:val="24"/>
                <w:lang w:val="tr-TR"/>
              </w:rPr>
            </w:pPr>
            <w:r w:rsidRPr="00063A82">
              <w:rPr>
                <w:rFonts w:ascii="Times New Roman" w:hAnsi="Times New Roman" w:cs="Times New Roman"/>
                <w:sz w:val="24"/>
                <w:szCs w:val="24"/>
                <w:lang w:val="tr-TR"/>
              </w:rPr>
              <w:t>6 Ay</w:t>
            </w:r>
          </w:p>
        </w:tc>
      </w:tr>
      <w:tr w:rsidR="00E667D8" w:rsidRPr="00063A82" w:rsidTr="0083442F">
        <w:trPr>
          <w:trHeight w:val="270"/>
        </w:trPr>
        <w:tc>
          <w:tcPr>
            <w:tcW w:w="1811" w:type="pct"/>
            <w:gridSpan w:val="4"/>
            <w:shd w:val="clear" w:color="auto" w:fill="C00000"/>
          </w:tcPr>
          <w:p w:rsidR="00E667D8" w:rsidRPr="00063A82" w:rsidRDefault="00E667D8" w:rsidP="00991F47">
            <w:pPr>
              <w:pStyle w:val="TableParagraph"/>
              <w:spacing w:before="5" w:line="360" w:lineRule="auto"/>
              <w:ind w:left="107"/>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Koordinatör Birim</w:t>
            </w:r>
          </w:p>
        </w:tc>
        <w:tc>
          <w:tcPr>
            <w:tcW w:w="3189" w:type="pct"/>
            <w:gridSpan w:val="9"/>
            <w:shd w:val="clear" w:color="auto" w:fill="FFFFFF" w:themeFill="background1"/>
          </w:tcPr>
          <w:p w:rsidR="00E667D8" w:rsidRPr="00063A82" w:rsidRDefault="00E667D8" w:rsidP="00991F47">
            <w:pPr>
              <w:pStyle w:val="TableParagraph"/>
              <w:spacing w:before="11" w:line="360" w:lineRule="auto"/>
              <w:ind w:left="107"/>
              <w:rPr>
                <w:rFonts w:ascii="Times New Roman" w:hAnsi="Times New Roman" w:cs="Times New Roman"/>
                <w:sz w:val="24"/>
                <w:szCs w:val="24"/>
                <w:lang w:val="tr-TR"/>
              </w:rPr>
            </w:pPr>
            <w:r w:rsidRPr="00063A82">
              <w:rPr>
                <w:rFonts w:ascii="Times New Roman" w:hAnsi="Times New Roman" w:cs="Times New Roman"/>
                <w:sz w:val="24"/>
                <w:szCs w:val="24"/>
                <w:lang w:val="tr-TR"/>
              </w:rPr>
              <w:t xml:space="preserve">Özel Eğitim ve Rehberlik Hizmetleri </w:t>
            </w:r>
            <w:r w:rsidR="00FD244C" w:rsidRPr="00063A82">
              <w:rPr>
                <w:rFonts w:ascii="Times New Roman" w:hAnsi="Times New Roman" w:cs="Times New Roman"/>
                <w:sz w:val="24"/>
                <w:szCs w:val="24"/>
                <w:lang w:val="tr-TR"/>
              </w:rPr>
              <w:t xml:space="preserve">Şube </w:t>
            </w:r>
            <w:r w:rsidRPr="00063A82">
              <w:rPr>
                <w:rFonts w:ascii="Times New Roman" w:hAnsi="Times New Roman" w:cs="Times New Roman"/>
                <w:sz w:val="24"/>
                <w:szCs w:val="24"/>
                <w:lang w:val="tr-TR"/>
              </w:rPr>
              <w:t>Müdürlüğü</w:t>
            </w:r>
          </w:p>
        </w:tc>
      </w:tr>
      <w:tr w:rsidR="00E667D8" w:rsidRPr="00063A82" w:rsidTr="0083442F">
        <w:trPr>
          <w:trHeight w:val="270"/>
        </w:trPr>
        <w:tc>
          <w:tcPr>
            <w:tcW w:w="1811" w:type="pct"/>
            <w:gridSpan w:val="4"/>
            <w:shd w:val="clear" w:color="auto" w:fill="C00000"/>
          </w:tcPr>
          <w:p w:rsidR="00E667D8" w:rsidRPr="00063A82" w:rsidRDefault="00E667D8" w:rsidP="00991F47">
            <w:pPr>
              <w:pStyle w:val="TableParagraph"/>
              <w:spacing w:line="360" w:lineRule="auto"/>
              <w:ind w:left="107"/>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İş Birliği Yapılacak Birimler</w:t>
            </w:r>
          </w:p>
        </w:tc>
        <w:tc>
          <w:tcPr>
            <w:tcW w:w="3189" w:type="pct"/>
            <w:gridSpan w:val="9"/>
            <w:shd w:val="clear" w:color="auto" w:fill="FFFFFF" w:themeFill="background1"/>
          </w:tcPr>
          <w:p w:rsidR="00E667D8" w:rsidRPr="00063A82" w:rsidRDefault="00FD244C" w:rsidP="00991F47">
            <w:pPr>
              <w:pStyle w:val="TableParagraph"/>
              <w:spacing w:before="3" w:line="360" w:lineRule="auto"/>
              <w:ind w:left="108"/>
              <w:rPr>
                <w:rFonts w:ascii="Times New Roman" w:hAnsi="Times New Roman" w:cs="Times New Roman"/>
                <w:sz w:val="24"/>
                <w:szCs w:val="24"/>
                <w:lang w:val="tr-TR"/>
              </w:rPr>
            </w:pPr>
            <w:r w:rsidRPr="00063A82">
              <w:rPr>
                <w:rFonts w:ascii="Times New Roman" w:hAnsi="Times New Roman" w:cs="Times New Roman"/>
                <w:sz w:val="24"/>
                <w:szCs w:val="24"/>
                <w:lang w:val="tr-TR"/>
              </w:rPr>
              <w:t>TEŞM, OŞM, MTEŞM, DÖŞM, ÖÖKŞM, HBÖŞM, İEŞM, BİŞM</w:t>
            </w:r>
            <w:r w:rsidR="00E667D8" w:rsidRPr="00063A82">
              <w:rPr>
                <w:rFonts w:ascii="Times New Roman" w:hAnsi="Times New Roman" w:cs="Times New Roman"/>
                <w:sz w:val="24"/>
                <w:szCs w:val="24"/>
                <w:lang w:val="tr-TR"/>
              </w:rPr>
              <w:t>, SG</w:t>
            </w:r>
            <w:r w:rsidRPr="00063A82">
              <w:rPr>
                <w:rFonts w:ascii="Times New Roman" w:hAnsi="Times New Roman" w:cs="Times New Roman"/>
                <w:sz w:val="24"/>
                <w:szCs w:val="24"/>
                <w:lang w:val="tr-TR"/>
              </w:rPr>
              <w:t>ŞM</w:t>
            </w:r>
          </w:p>
        </w:tc>
      </w:tr>
      <w:tr w:rsidR="00E667D8" w:rsidRPr="00063A82" w:rsidTr="0083442F">
        <w:trPr>
          <w:trHeight w:val="1348"/>
        </w:trPr>
        <w:tc>
          <w:tcPr>
            <w:tcW w:w="776" w:type="pct"/>
            <w:gridSpan w:val="3"/>
            <w:shd w:val="clear" w:color="auto" w:fill="C00000"/>
            <w:vAlign w:val="center"/>
          </w:tcPr>
          <w:p w:rsidR="00E667D8" w:rsidRPr="00063A82" w:rsidRDefault="00E667D8" w:rsidP="003E5C8F">
            <w:pPr>
              <w:pStyle w:val="TableParagraph"/>
              <w:spacing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Riskler</w:t>
            </w:r>
          </w:p>
        </w:tc>
        <w:tc>
          <w:tcPr>
            <w:tcW w:w="4224" w:type="pct"/>
            <w:gridSpan w:val="10"/>
            <w:shd w:val="clear" w:color="auto" w:fill="FFFFFF" w:themeFill="background1"/>
          </w:tcPr>
          <w:p w:rsidR="00E667D8" w:rsidRPr="00063A82" w:rsidRDefault="00E667D8" w:rsidP="00C252D9">
            <w:pPr>
              <w:pStyle w:val="TableParagraph"/>
              <w:numPr>
                <w:ilvl w:val="0"/>
                <w:numId w:val="20"/>
              </w:numPr>
              <w:tabs>
                <w:tab w:val="left" w:pos="227"/>
              </w:tabs>
              <w:spacing w:before="1"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Öğrencilerin eğitsel değerlendirme ve tanılamalarında alan taramasının yetersizolması,</w:t>
            </w:r>
          </w:p>
          <w:p w:rsidR="00E667D8" w:rsidRPr="00063A82" w:rsidRDefault="00E667D8" w:rsidP="00C252D9">
            <w:pPr>
              <w:pStyle w:val="TableParagraph"/>
              <w:numPr>
                <w:ilvl w:val="0"/>
                <w:numId w:val="20"/>
              </w:numPr>
              <w:tabs>
                <w:tab w:val="left" w:pos="227"/>
              </w:tabs>
              <w:spacing w:before="23"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Özel eğitim konusunda öğretmenlerin ve velilerin bilgi ve farkındalığının azolması,</w:t>
            </w:r>
          </w:p>
          <w:p w:rsidR="00E667D8" w:rsidRPr="00063A82" w:rsidRDefault="00E667D8" w:rsidP="00C252D9">
            <w:pPr>
              <w:pStyle w:val="TableParagraph"/>
              <w:numPr>
                <w:ilvl w:val="0"/>
                <w:numId w:val="20"/>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RAM’ların yönlendirme kararlarına yapılanitirazlar,</w:t>
            </w:r>
          </w:p>
          <w:p w:rsidR="00E667D8" w:rsidRPr="00063A82" w:rsidRDefault="00E667D8" w:rsidP="00C252D9">
            <w:pPr>
              <w:pStyle w:val="TableParagraph"/>
              <w:numPr>
                <w:ilvl w:val="0"/>
                <w:numId w:val="20"/>
              </w:numPr>
              <w:tabs>
                <w:tab w:val="left" w:pos="227"/>
              </w:tabs>
              <w:spacing w:before="22"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Tüm okulların engelli öğrencilerimizin kullanımına uygunolmaması,</w:t>
            </w:r>
          </w:p>
          <w:p w:rsidR="00E667D8" w:rsidRPr="00063A82" w:rsidRDefault="00E667D8" w:rsidP="00C252D9">
            <w:pPr>
              <w:pStyle w:val="TableParagraph"/>
              <w:numPr>
                <w:ilvl w:val="0"/>
                <w:numId w:val="20"/>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Kaynaştırma, bütünleştirme uygulamaları yoluyla eğitim hakkında yeterli düzeyde bilgi sahibiolunmaması.</w:t>
            </w:r>
          </w:p>
        </w:tc>
      </w:tr>
      <w:tr w:rsidR="00E667D8" w:rsidRPr="00063A82" w:rsidTr="0083442F">
        <w:trPr>
          <w:trHeight w:val="261"/>
        </w:trPr>
        <w:tc>
          <w:tcPr>
            <w:tcW w:w="470" w:type="pct"/>
            <w:shd w:val="clear" w:color="auto" w:fill="C00000"/>
          </w:tcPr>
          <w:p w:rsidR="00E667D8" w:rsidRPr="00063A82" w:rsidRDefault="00E667D8" w:rsidP="00991F47">
            <w:pPr>
              <w:pStyle w:val="TableParagraph"/>
              <w:spacing w:line="360" w:lineRule="auto"/>
              <w:ind w:left="107"/>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Stratejiler</w:t>
            </w:r>
          </w:p>
        </w:tc>
        <w:tc>
          <w:tcPr>
            <w:tcW w:w="306" w:type="pct"/>
            <w:gridSpan w:val="2"/>
            <w:shd w:val="clear" w:color="auto" w:fill="C00000"/>
            <w:vAlign w:val="center"/>
          </w:tcPr>
          <w:p w:rsidR="00E667D8" w:rsidRPr="00063A82" w:rsidRDefault="00E667D8" w:rsidP="006C63DF">
            <w:pPr>
              <w:pStyle w:val="TableParagraph"/>
              <w:spacing w:line="360" w:lineRule="auto"/>
              <w:ind w:left="108"/>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t>S 5.2.1</w:t>
            </w:r>
          </w:p>
        </w:tc>
        <w:tc>
          <w:tcPr>
            <w:tcW w:w="4224" w:type="pct"/>
            <w:gridSpan w:val="10"/>
            <w:shd w:val="clear" w:color="auto" w:fill="FFFFFF" w:themeFill="background1"/>
          </w:tcPr>
          <w:p w:rsidR="004914A7" w:rsidRPr="00063A82" w:rsidRDefault="00E667D8" w:rsidP="006C63DF">
            <w:pPr>
              <w:pStyle w:val="TableParagraph"/>
              <w:spacing w:line="360" w:lineRule="auto"/>
              <w:ind w:left="108"/>
              <w:rPr>
                <w:rFonts w:ascii="Times New Roman" w:hAnsi="Times New Roman" w:cs="Times New Roman"/>
                <w:sz w:val="24"/>
                <w:szCs w:val="24"/>
                <w:lang w:val="tr-TR"/>
              </w:rPr>
            </w:pPr>
            <w:r w:rsidRPr="00063A82">
              <w:rPr>
                <w:rFonts w:ascii="Times New Roman" w:hAnsi="Times New Roman" w:cs="Times New Roman"/>
                <w:w w:val="110"/>
                <w:sz w:val="24"/>
                <w:szCs w:val="24"/>
                <w:lang w:val="tr-TR"/>
              </w:rPr>
              <w:t>Özel eğitim ihtiyacı olan öğrencilere yönelik hizmetlerin kalitesi artırılacaktır.</w:t>
            </w:r>
          </w:p>
        </w:tc>
      </w:tr>
      <w:tr w:rsidR="00C135ED" w:rsidRPr="00063A82" w:rsidTr="0083442F">
        <w:trPr>
          <w:trHeight w:val="261"/>
        </w:trPr>
        <w:tc>
          <w:tcPr>
            <w:tcW w:w="470" w:type="pct"/>
            <w:shd w:val="clear" w:color="auto" w:fill="C00000"/>
          </w:tcPr>
          <w:p w:rsidR="00C135ED" w:rsidRPr="00063A82" w:rsidRDefault="00C135ED" w:rsidP="00991F47">
            <w:pPr>
              <w:pStyle w:val="TableParagraph"/>
              <w:spacing w:line="360" w:lineRule="auto"/>
              <w:ind w:left="107"/>
              <w:rPr>
                <w:rFonts w:ascii="Times New Roman" w:hAnsi="Times New Roman" w:cs="Times New Roman"/>
                <w:b/>
                <w:w w:val="105"/>
                <w:sz w:val="24"/>
                <w:szCs w:val="24"/>
                <w:lang w:val="tr-TR"/>
              </w:rPr>
            </w:pPr>
          </w:p>
        </w:tc>
        <w:tc>
          <w:tcPr>
            <w:tcW w:w="306" w:type="pct"/>
            <w:gridSpan w:val="2"/>
            <w:shd w:val="clear" w:color="auto" w:fill="C00000"/>
            <w:vAlign w:val="center"/>
          </w:tcPr>
          <w:p w:rsidR="00C135ED" w:rsidRPr="00063A82" w:rsidRDefault="00C135ED" w:rsidP="006C63DF">
            <w:pPr>
              <w:pStyle w:val="TableParagraph"/>
              <w:spacing w:line="360" w:lineRule="auto"/>
              <w:ind w:left="108"/>
              <w:rPr>
                <w:rFonts w:ascii="Times New Roman" w:hAnsi="Times New Roman" w:cs="Times New Roman"/>
                <w:b/>
                <w:w w:val="105"/>
                <w:sz w:val="24"/>
                <w:szCs w:val="24"/>
                <w:lang w:val="tr-TR"/>
              </w:rPr>
            </w:pPr>
            <w:r w:rsidRPr="00063A82">
              <w:rPr>
                <w:rFonts w:ascii="Times New Roman" w:hAnsi="Times New Roman" w:cs="Times New Roman"/>
                <w:b/>
                <w:sz w:val="24"/>
                <w:szCs w:val="24"/>
                <w:lang w:val="tr-TR"/>
              </w:rPr>
              <w:t>S 5.2.2</w:t>
            </w:r>
          </w:p>
        </w:tc>
        <w:tc>
          <w:tcPr>
            <w:tcW w:w="4224" w:type="pct"/>
            <w:gridSpan w:val="10"/>
            <w:shd w:val="clear" w:color="auto" w:fill="FFFFFF" w:themeFill="background1"/>
          </w:tcPr>
          <w:p w:rsidR="00C135ED" w:rsidRPr="00063A82" w:rsidRDefault="00C135ED" w:rsidP="004223F2">
            <w:pPr>
              <w:pStyle w:val="TableParagraph"/>
              <w:spacing w:line="360" w:lineRule="auto"/>
              <w:ind w:left="108"/>
              <w:rPr>
                <w:rFonts w:ascii="Times New Roman" w:hAnsi="Times New Roman" w:cs="Times New Roman"/>
                <w:w w:val="110"/>
                <w:sz w:val="24"/>
                <w:szCs w:val="24"/>
                <w:lang w:val="tr-TR"/>
              </w:rPr>
            </w:pPr>
            <w:r w:rsidRPr="00063A82">
              <w:rPr>
                <w:rFonts w:ascii="Times New Roman" w:hAnsi="Times New Roman" w:cs="Times New Roman"/>
                <w:sz w:val="24"/>
                <w:szCs w:val="24"/>
                <w:lang w:val="tr-TR"/>
              </w:rPr>
              <w:t>Başta özel eğitime ihtiyaç duyan bireylerin kullanımına uygun olmak üzere okul ve kurumların fiziki imkânları iyileştirilecektir.</w:t>
            </w:r>
          </w:p>
        </w:tc>
      </w:tr>
      <w:tr w:rsidR="00C135ED" w:rsidRPr="00063A82" w:rsidTr="0083442F">
        <w:trPr>
          <w:trHeight w:val="261"/>
        </w:trPr>
        <w:tc>
          <w:tcPr>
            <w:tcW w:w="470" w:type="pct"/>
            <w:shd w:val="clear" w:color="auto" w:fill="C00000"/>
          </w:tcPr>
          <w:p w:rsidR="00C135ED" w:rsidRPr="00063A82" w:rsidRDefault="00C135ED" w:rsidP="00991F47">
            <w:pPr>
              <w:pStyle w:val="TableParagraph"/>
              <w:spacing w:line="360" w:lineRule="auto"/>
              <w:ind w:left="107"/>
              <w:rPr>
                <w:rFonts w:ascii="Times New Roman" w:hAnsi="Times New Roman" w:cs="Times New Roman"/>
                <w:b/>
                <w:w w:val="105"/>
                <w:sz w:val="24"/>
                <w:szCs w:val="24"/>
                <w:lang w:val="tr-TR"/>
              </w:rPr>
            </w:pPr>
          </w:p>
        </w:tc>
        <w:tc>
          <w:tcPr>
            <w:tcW w:w="306" w:type="pct"/>
            <w:gridSpan w:val="2"/>
            <w:shd w:val="clear" w:color="auto" w:fill="C00000"/>
            <w:vAlign w:val="center"/>
          </w:tcPr>
          <w:p w:rsidR="00C135ED" w:rsidRPr="00063A82" w:rsidRDefault="00C135ED" w:rsidP="006C63DF">
            <w:pPr>
              <w:pStyle w:val="TableParagraph"/>
              <w:spacing w:line="360" w:lineRule="auto"/>
              <w:ind w:left="108"/>
              <w:rPr>
                <w:rFonts w:ascii="Times New Roman" w:hAnsi="Times New Roman" w:cs="Times New Roman"/>
                <w:b/>
                <w:w w:val="105"/>
                <w:sz w:val="24"/>
                <w:szCs w:val="24"/>
                <w:lang w:val="tr-TR"/>
              </w:rPr>
            </w:pPr>
            <w:r w:rsidRPr="00063A82">
              <w:rPr>
                <w:rFonts w:ascii="Times New Roman" w:hAnsi="Times New Roman" w:cs="Times New Roman"/>
                <w:b/>
                <w:sz w:val="24"/>
                <w:szCs w:val="24"/>
                <w:lang w:val="tr-TR"/>
              </w:rPr>
              <w:t>S 5.2.3</w:t>
            </w:r>
          </w:p>
        </w:tc>
        <w:tc>
          <w:tcPr>
            <w:tcW w:w="4224" w:type="pct"/>
            <w:gridSpan w:val="10"/>
            <w:shd w:val="clear" w:color="auto" w:fill="FFFFFF" w:themeFill="background1"/>
          </w:tcPr>
          <w:p w:rsidR="00C135ED" w:rsidRPr="00063A82" w:rsidRDefault="00C135ED" w:rsidP="00991F47">
            <w:pPr>
              <w:pStyle w:val="TableParagraph"/>
              <w:spacing w:line="360" w:lineRule="auto"/>
              <w:ind w:left="108"/>
              <w:rPr>
                <w:rFonts w:ascii="Times New Roman" w:hAnsi="Times New Roman" w:cs="Times New Roman"/>
                <w:w w:val="110"/>
                <w:sz w:val="24"/>
                <w:szCs w:val="24"/>
                <w:lang w:val="tr-TR"/>
              </w:rPr>
            </w:pPr>
            <w:r w:rsidRPr="00063A82">
              <w:rPr>
                <w:rFonts w:ascii="Times New Roman" w:hAnsi="Times New Roman" w:cs="Times New Roman"/>
                <w:sz w:val="24"/>
                <w:szCs w:val="24"/>
                <w:lang w:val="tr-TR"/>
              </w:rPr>
              <w:t>Küçük onarım ve donatım hizmetleriyle okul ve kurumların fiziki imkânları ihtiyaçlar doğrultusunda iyileştirilecektir.</w:t>
            </w:r>
          </w:p>
        </w:tc>
      </w:tr>
      <w:tr w:rsidR="00E667D8" w:rsidRPr="00063A82" w:rsidTr="0083442F">
        <w:trPr>
          <w:trHeight w:val="266"/>
        </w:trPr>
        <w:tc>
          <w:tcPr>
            <w:tcW w:w="776" w:type="pct"/>
            <w:gridSpan w:val="3"/>
            <w:shd w:val="clear" w:color="auto" w:fill="C00000"/>
          </w:tcPr>
          <w:p w:rsidR="00E667D8" w:rsidRPr="00063A82" w:rsidRDefault="00E667D8" w:rsidP="00991F47">
            <w:pPr>
              <w:pStyle w:val="TableParagraph"/>
              <w:spacing w:line="360" w:lineRule="auto"/>
              <w:ind w:left="107"/>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Maliyet Tahmini</w:t>
            </w:r>
          </w:p>
        </w:tc>
        <w:tc>
          <w:tcPr>
            <w:tcW w:w="4224" w:type="pct"/>
            <w:gridSpan w:val="10"/>
            <w:shd w:val="clear" w:color="auto" w:fill="FFFFFF" w:themeFill="background1"/>
          </w:tcPr>
          <w:p w:rsidR="00E667D8" w:rsidRPr="00063A82" w:rsidRDefault="00063A82" w:rsidP="00991F47">
            <w:pPr>
              <w:pStyle w:val="TableParagraph"/>
              <w:spacing w:before="1" w:line="360" w:lineRule="auto"/>
              <w:ind w:left="108"/>
              <w:rPr>
                <w:rFonts w:ascii="Times New Roman" w:hAnsi="Times New Roman" w:cs="Times New Roman"/>
                <w:sz w:val="24"/>
                <w:szCs w:val="24"/>
                <w:lang w:val="tr-TR"/>
              </w:rPr>
            </w:pPr>
            <w:r w:rsidRPr="00063A82">
              <w:rPr>
                <w:rFonts w:ascii="Times New Roman" w:hAnsi="Times New Roman" w:cs="Times New Roman"/>
                <w:sz w:val="24"/>
                <w:szCs w:val="24"/>
                <w:lang w:val="tr-TR"/>
              </w:rPr>
              <w:t>1200000</w:t>
            </w:r>
            <w:r w:rsidR="00E667D8" w:rsidRPr="00063A82">
              <w:rPr>
                <w:rFonts w:ascii="Times New Roman" w:hAnsi="Times New Roman" w:cs="Times New Roman"/>
                <w:sz w:val="24"/>
                <w:szCs w:val="24"/>
                <w:lang w:val="tr-TR"/>
              </w:rPr>
              <w:t xml:space="preserve"> TL</w:t>
            </w:r>
          </w:p>
        </w:tc>
      </w:tr>
      <w:tr w:rsidR="00E667D8" w:rsidRPr="00063A82" w:rsidTr="0083442F">
        <w:trPr>
          <w:trHeight w:val="1079"/>
        </w:trPr>
        <w:tc>
          <w:tcPr>
            <w:tcW w:w="776" w:type="pct"/>
            <w:gridSpan w:val="3"/>
            <w:shd w:val="clear" w:color="auto" w:fill="C00000"/>
            <w:vAlign w:val="center"/>
          </w:tcPr>
          <w:p w:rsidR="00E667D8" w:rsidRPr="00063A82"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w w:val="110"/>
                <w:sz w:val="24"/>
                <w:szCs w:val="24"/>
                <w:lang w:val="tr-TR"/>
              </w:rPr>
              <w:t>Tespitler</w:t>
            </w:r>
          </w:p>
        </w:tc>
        <w:tc>
          <w:tcPr>
            <w:tcW w:w="4224" w:type="pct"/>
            <w:gridSpan w:val="10"/>
            <w:shd w:val="clear" w:color="auto" w:fill="FFFFFF" w:themeFill="background1"/>
          </w:tcPr>
          <w:p w:rsidR="00E667D8" w:rsidRPr="00063A82" w:rsidRDefault="00E667D8" w:rsidP="00C252D9">
            <w:pPr>
              <w:pStyle w:val="TableParagraph"/>
              <w:numPr>
                <w:ilvl w:val="0"/>
                <w:numId w:val="19"/>
              </w:numPr>
              <w:tabs>
                <w:tab w:val="left" w:pos="227"/>
              </w:tabs>
              <w:spacing w:before="3"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Yerel yönetimlerin yeterli düzeyde özel eğitim merkezi kurmamış</w:t>
            </w:r>
            <w:r w:rsidR="00063A82" w:rsidRPr="00063A82">
              <w:rPr>
                <w:rFonts w:ascii="Times New Roman" w:hAnsi="Times New Roman" w:cs="Times New Roman"/>
                <w:sz w:val="24"/>
                <w:szCs w:val="24"/>
                <w:lang w:val="tr-TR"/>
              </w:rPr>
              <w:t xml:space="preserve"> </w:t>
            </w:r>
            <w:r w:rsidRPr="00063A82">
              <w:rPr>
                <w:rFonts w:ascii="Times New Roman" w:hAnsi="Times New Roman" w:cs="Times New Roman"/>
                <w:sz w:val="24"/>
                <w:szCs w:val="24"/>
                <w:lang w:val="tr-TR"/>
              </w:rPr>
              <w:t>olması,</w:t>
            </w:r>
          </w:p>
          <w:p w:rsidR="00E667D8" w:rsidRPr="00063A82" w:rsidRDefault="00E667D8" w:rsidP="00C252D9">
            <w:pPr>
              <w:pStyle w:val="TableParagraph"/>
              <w:numPr>
                <w:ilvl w:val="0"/>
                <w:numId w:val="19"/>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Mevcut okulların engelli öğrencilerimizin kullanımına uygun</w:t>
            </w:r>
            <w:r w:rsidR="00063A82" w:rsidRPr="00063A82">
              <w:rPr>
                <w:rFonts w:ascii="Times New Roman" w:hAnsi="Times New Roman" w:cs="Times New Roman"/>
                <w:sz w:val="24"/>
                <w:szCs w:val="24"/>
                <w:lang w:val="tr-TR"/>
              </w:rPr>
              <w:t xml:space="preserve"> </w:t>
            </w:r>
            <w:r w:rsidRPr="00063A82">
              <w:rPr>
                <w:rFonts w:ascii="Times New Roman" w:hAnsi="Times New Roman" w:cs="Times New Roman"/>
                <w:sz w:val="24"/>
                <w:szCs w:val="24"/>
                <w:lang w:val="tr-TR"/>
              </w:rPr>
              <w:t>olmaması,</w:t>
            </w:r>
          </w:p>
          <w:p w:rsidR="00E667D8" w:rsidRPr="00063A82" w:rsidRDefault="00E667D8" w:rsidP="00C252D9">
            <w:pPr>
              <w:pStyle w:val="TableParagraph"/>
              <w:numPr>
                <w:ilvl w:val="0"/>
                <w:numId w:val="19"/>
              </w:numPr>
              <w:tabs>
                <w:tab w:val="left" w:pos="227"/>
              </w:tabs>
              <w:spacing w:before="23"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Okul binalarının arsa sorunları nedeniyle çok katlı olarak yapımına devamedilmesi,</w:t>
            </w:r>
          </w:p>
          <w:p w:rsidR="00E667D8" w:rsidRPr="00063A82" w:rsidRDefault="00E667D8" w:rsidP="00C252D9">
            <w:pPr>
              <w:pStyle w:val="TableParagraph"/>
              <w:numPr>
                <w:ilvl w:val="0"/>
                <w:numId w:val="19"/>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Kaynaştırma/bütünleştirme uygulamaları yoluyla eğitim hakkında yeterli düzeyde bilgi sahibi</w:t>
            </w:r>
            <w:r w:rsidR="00063A82" w:rsidRPr="00063A82">
              <w:rPr>
                <w:rFonts w:ascii="Times New Roman" w:hAnsi="Times New Roman" w:cs="Times New Roman"/>
                <w:sz w:val="24"/>
                <w:szCs w:val="24"/>
                <w:lang w:val="tr-TR"/>
              </w:rPr>
              <w:t xml:space="preserve"> </w:t>
            </w:r>
            <w:r w:rsidRPr="00063A82">
              <w:rPr>
                <w:rFonts w:ascii="Times New Roman" w:hAnsi="Times New Roman" w:cs="Times New Roman"/>
                <w:sz w:val="24"/>
                <w:szCs w:val="24"/>
                <w:lang w:val="tr-TR"/>
              </w:rPr>
              <w:t>olunmaması.</w:t>
            </w:r>
          </w:p>
        </w:tc>
      </w:tr>
      <w:tr w:rsidR="00E667D8" w:rsidRPr="00063A82" w:rsidTr="0083442F">
        <w:trPr>
          <w:trHeight w:val="1348"/>
        </w:trPr>
        <w:tc>
          <w:tcPr>
            <w:tcW w:w="776" w:type="pct"/>
            <w:gridSpan w:val="3"/>
            <w:shd w:val="clear" w:color="auto" w:fill="C00000"/>
            <w:vAlign w:val="center"/>
          </w:tcPr>
          <w:p w:rsidR="00E667D8" w:rsidRPr="00063A82" w:rsidRDefault="00E667D8" w:rsidP="003E5C8F">
            <w:pPr>
              <w:pStyle w:val="TableParagraph"/>
              <w:spacing w:before="1" w:line="360" w:lineRule="auto"/>
              <w:ind w:left="107"/>
              <w:jc w:val="center"/>
              <w:rPr>
                <w:rFonts w:ascii="Times New Roman" w:hAnsi="Times New Roman" w:cs="Times New Roman"/>
                <w:b/>
                <w:sz w:val="24"/>
                <w:szCs w:val="24"/>
                <w:lang w:val="tr-TR"/>
              </w:rPr>
            </w:pPr>
            <w:r w:rsidRPr="00063A82">
              <w:rPr>
                <w:rFonts w:ascii="Times New Roman" w:hAnsi="Times New Roman" w:cs="Times New Roman"/>
                <w:b/>
                <w:w w:val="105"/>
                <w:sz w:val="24"/>
                <w:szCs w:val="24"/>
                <w:lang w:val="tr-TR"/>
              </w:rPr>
              <w:lastRenderedPageBreak/>
              <w:t>İhtiyaçlar</w:t>
            </w:r>
          </w:p>
        </w:tc>
        <w:tc>
          <w:tcPr>
            <w:tcW w:w="4224" w:type="pct"/>
            <w:gridSpan w:val="10"/>
            <w:shd w:val="clear" w:color="auto" w:fill="FFFFFF" w:themeFill="background1"/>
          </w:tcPr>
          <w:p w:rsidR="00E667D8" w:rsidRPr="00063A82" w:rsidRDefault="00E667D8" w:rsidP="00C252D9">
            <w:pPr>
              <w:pStyle w:val="TableParagraph"/>
              <w:numPr>
                <w:ilvl w:val="0"/>
                <w:numId w:val="18"/>
              </w:numPr>
              <w:tabs>
                <w:tab w:val="left" w:pos="227"/>
              </w:tabs>
              <w:spacing w:before="1"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Yeni okul yerleri planlanırken özellikle temel eğitimde tek katlı okul binalarıplanlanması,</w:t>
            </w:r>
          </w:p>
          <w:p w:rsidR="00E667D8" w:rsidRPr="00063A82" w:rsidRDefault="00E667D8" w:rsidP="00C252D9">
            <w:pPr>
              <w:pStyle w:val="TableParagraph"/>
              <w:numPr>
                <w:ilvl w:val="0"/>
                <w:numId w:val="18"/>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Mevcut okulların tümünün özel eğitime ihtiyaç duyan öğrencilere göredüzenlenmesi,</w:t>
            </w:r>
          </w:p>
          <w:p w:rsidR="00E667D8" w:rsidRPr="00063A82" w:rsidRDefault="00E667D8" w:rsidP="00C252D9">
            <w:pPr>
              <w:pStyle w:val="TableParagraph"/>
              <w:numPr>
                <w:ilvl w:val="0"/>
                <w:numId w:val="18"/>
              </w:numPr>
              <w:tabs>
                <w:tab w:val="left" w:pos="227"/>
              </w:tabs>
              <w:spacing w:before="23"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Eğitsel değerlendirme ve tanılama için tarama faaliyetlerinin ve kapsamınınartırılması,</w:t>
            </w:r>
          </w:p>
          <w:p w:rsidR="00E667D8" w:rsidRPr="00063A82" w:rsidRDefault="00E667D8" w:rsidP="00C252D9">
            <w:pPr>
              <w:pStyle w:val="TableParagraph"/>
              <w:numPr>
                <w:ilvl w:val="0"/>
                <w:numId w:val="18"/>
              </w:numPr>
              <w:tabs>
                <w:tab w:val="left" w:pos="227"/>
              </w:tabs>
              <w:spacing w:before="22"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Özel eğitim okullarında alan mezunu öğretmen ihtiyacınıngiderilmesi,</w:t>
            </w:r>
          </w:p>
          <w:p w:rsidR="00E667D8" w:rsidRPr="00063A82" w:rsidRDefault="00E667D8" w:rsidP="00C252D9">
            <w:pPr>
              <w:pStyle w:val="TableParagraph"/>
              <w:numPr>
                <w:ilvl w:val="0"/>
                <w:numId w:val="18"/>
              </w:numPr>
              <w:tabs>
                <w:tab w:val="left" w:pos="227"/>
              </w:tabs>
              <w:spacing w:before="20" w:line="360" w:lineRule="auto"/>
              <w:rPr>
                <w:rFonts w:ascii="Times New Roman" w:hAnsi="Times New Roman" w:cs="Times New Roman"/>
                <w:sz w:val="24"/>
                <w:szCs w:val="24"/>
                <w:lang w:val="tr-TR"/>
              </w:rPr>
            </w:pPr>
            <w:r w:rsidRPr="00063A82">
              <w:rPr>
                <w:rFonts w:ascii="Times New Roman" w:hAnsi="Times New Roman" w:cs="Times New Roman"/>
                <w:sz w:val="24"/>
                <w:szCs w:val="24"/>
                <w:lang w:val="tr-TR"/>
              </w:rPr>
              <w:t>Özel teşebbüs ile yerel yönetimlerin desteklerinin artırılması için çeşitli teşviklerinsağlanması.</w:t>
            </w:r>
          </w:p>
        </w:tc>
      </w:tr>
    </w:tbl>
    <w:p w:rsidR="00E667D8" w:rsidRPr="001D199D" w:rsidRDefault="00E667D8" w:rsidP="00991F47">
      <w:pPr>
        <w:pStyle w:val="GvdeMetni"/>
        <w:spacing w:before="11" w:line="360" w:lineRule="auto"/>
        <w:rPr>
          <w:rFonts w:ascii="Times New Roman" w:hAnsi="Times New Roman" w:cs="Times New Roman"/>
          <w:b/>
          <w:color w:val="FF0000"/>
          <w:lang w:val="tr-TR"/>
        </w:rPr>
      </w:pPr>
    </w:p>
    <w:p w:rsidR="00E667D8" w:rsidRPr="00783C43" w:rsidRDefault="00E667D8" w:rsidP="00991F47">
      <w:pPr>
        <w:pStyle w:val="Balk5"/>
        <w:spacing w:before="98" w:line="360" w:lineRule="auto"/>
        <w:rPr>
          <w:rFonts w:ascii="Times New Roman" w:hAnsi="Times New Roman" w:cs="Times New Roman"/>
          <w:b/>
          <w:color w:val="auto"/>
          <w:sz w:val="24"/>
          <w:szCs w:val="24"/>
          <w:lang w:val="tr-TR"/>
        </w:rPr>
      </w:pPr>
      <w:r w:rsidRPr="00783C43">
        <w:rPr>
          <w:rFonts w:ascii="Times New Roman" w:hAnsi="Times New Roman" w:cs="Times New Roman"/>
          <w:b/>
          <w:color w:val="auto"/>
          <w:w w:val="110"/>
          <w:sz w:val="24"/>
          <w:szCs w:val="24"/>
          <w:lang w:val="tr-TR"/>
        </w:rPr>
        <w:t>Hedef 5.3 Ülkemizin kalkınmasında önemli bir kaynak niteliğinde bulunan özel yetenekli öğrencilerimiz, akranlarından ayrıştırılmadan doğalarına uygun bir eğitim yöntemi ile desteklenecektir.</w:t>
      </w:r>
    </w:p>
    <w:p w:rsidR="00E667D8" w:rsidRPr="002326A3" w:rsidRDefault="00E667D8" w:rsidP="00991F47">
      <w:pPr>
        <w:pStyle w:val="GvdeMetni"/>
        <w:spacing w:before="9" w:line="360" w:lineRule="auto"/>
        <w:rPr>
          <w:rFonts w:ascii="Times New Roman" w:hAnsi="Times New Roman" w:cs="Times New Roman"/>
          <w:b/>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1495"/>
        <w:gridCol w:w="201"/>
        <w:gridCol w:w="1105"/>
        <w:gridCol w:w="3431"/>
        <w:gridCol w:w="1038"/>
        <w:gridCol w:w="1220"/>
        <w:gridCol w:w="710"/>
        <w:gridCol w:w="713"/>
        <w:gridCol w:w="715"/>
        <w:gridCol w:w="862"/>
        <w:gridCol w:w="720"/>
        <w:gridCol w:w="889"/>
        <w:gridCol w:w="893"/>
      </w:tblGrid>
      <w:tr w:rsidR="004F03BD" w:rsidRPr="001D199D" w:rsidTr="0083442F">
        <w:trPr>
          <w:trHeight w:val="270"/>
        </w:trPr>
        <w:tc>
          <w:tcPr>
            <w:tcW w:w="609" w:type="pct"/>
            <w:gridSpan w:val="2"/>
            <w:shd w:val="clear" w:color="auto" w:fill="C00000"/>
          </w:tcPr>
          <w:p w:rsidR="00E667D8" w:rsidRPr="001D199D" w:rsidRDefault="00E667D8" w:rsidP="00991F47">
            <w:pPr>
              <w:pStyle w:val="TableParagraph"/>
              <w:spacing w:before="2" w:line="360" w:lineRule="auto"/>
              <w:ind w:left="107"/>
              <w:rPr>
                <w:rFonts w:ascii="Times New Roman" w:hAnsi="Times New Roman" w:cs="Times New Roman"/>
                <w:b/>
                <w:sz w:val="24"/>
                <w:szCs w:val="24"/>
                <w:lang w:val="tr-TR"/>
              </w:rPr>
            </w:pPr>
            <w:r w:rsidRPr="001D199D">
              <w:rPr>
                <w:rFonts w:ascii="Times New Roman" w:hAnsi="Times New Roman" w:cs="Times New Roman"/>
                <w:b/>
                <w:sz w:val="24"/>
                <w:szCs w:val="24"/>
                <w:lang w:val="tr-TR"/>
              </w:rPr>
              <w:t>Amaç 5</w:t>
            </w:r>
          </w:p>
        </w:tc>
        <w:tc>
          <w:tcPr>
            <w:tcW w:w="4391" w:type="pct"/>
            <w:gridSpan w:val="11"/>
            <w:shd w:val="clear" w:color="auto" w:fill="C00000"/>
          </w:tcPr>
          <w:p w:rsidR="00E667D8" w:rsidRPr="001D199D" w:rsidRDefault="00E667D8" w:rsidP="00991F47">
            <w:pPr>
              <w:pStyle w:val="TableParagraph"/>
              <w:spacing w:before="2" w:line="360" w:lineRule="auto"/>
              <w:ind w:left="108"/>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Özel eğitim ve rehberlik hizmetlerinin etkinliği artırılarak bireylerin bedensel, ruhsal ve zihinsel gelişimleri desteklenecektir.</w:t>
            </w:r>
          </w:p>
        </w:tc>
      </w:tr>
      <w:tr w:rsidR="008A66E2" w:rsidRPr="001D199D" w:rsidTr="0083442F">
        <w:trPr>
          <w:trHeight w:val="541"/>
        </w:trPr>
        <w:tc>
          <w:tcPr>
            <w:tcW w:w="609" w:type="pct"/>
            <w:gridSpan w:val="2"/>
            <w:shd w:val="clear" w:color="auto" w:fill="C00000"/>
          </w:tcPr>
          <w:p w:rsidR="00E667D8" w:rsidRPr="001D199D" w:rsidRDefault="00E667D8" w:rsidP="00991F47">
            <w:pPr>
              <w:pStyle w:val="TableParagraph"/>
              <w:spacing w:before="120"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 5.3</w:t>
            </w:r>
          </w:p>
        </w:tc>
        <w:tc>
          <w:tcPr>
            <w:tcW w:w="4391" w:type="pct"/>
            <w:gridSpan w:val="11"/>
            <w:shd w:val="clear" w:color="auto" w:fill="C00000"/>
          </w:tcPr>
          <w:p w:rsidR="00E667D8" w:rsidRPr="001D199D" w:rsidRDefault="00E667D8" w:rsidP="00991F47">
            <w:pPr>
              <w:pStyle w:val="TableParagraph"/>
              <w:spacing w:line="360" w:lineRule="auto"/>
              <w:ind w:left="108"/>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Ülkemizin kalkınmasında önemli bir kaynak niteliğinde bulunan özel yetenekli öğrencilerimiz, akranlarından ayrıştırılmadandoğalarına uygun bir eğitim yöntemi ile desteklenecektir.</w:t>
            </w:r>
          </w:p>
        </w:tc>
      </w:tr>
      <w:tr w:rsidR="00E667D8" w:rsidRPr="001D199D" w:rsidTr="0083442F">
        <w:trPr>
          <w:trHeight w:val="540"/>
        </w:trPr>
        <w:tc>
          <w:tcPr>
            <w:tcW w:w="2232" w:type="pct"/>
            <w:gridSpan w:val="4"/>
            <w:shd w:val="clear" w:color="auto" w:fill="C00000"/>
            <w:vAlign w:val="center"/>
          </w:tcPr>
          <w:p w:rsidR="00E667D8" w:rsidRPr="001D199D" w:rsidRDefault="00E667D8" w:rsidP="00EC01AA">
            <w:pPr>
              <w:pStyle w:val="TableParagraph"/>
              <w:spacing w:before="120"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Performans Göstergeleri</w:t>
            </w:r>
          </w:p>
        </w:tc>
        <w:tc>
          <w:tcPr>
            <w:tcW w:w="370" w:type="pct"/>
            <w:shd w:val="clear" w:color="auto" w:fill="FFFFFF" w:themeFill="background1"/>
          </w:tcPr>
          <w:p w:rsidR="00E667D8" w:rsidRPr="001D199D" w:rsidRDefault="00E667D8" w:rsidP="00991F47">
            <w:pPr>
              <w:pStyle w:val="TableParagraph"/>
              <w:spacing w:line="360" w:lineRule="auto"/>
              <w:ind w:left="122" w:right="114"/>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Hedefe</w:t>
            </w:r>
          </w:p>
          <w:p w:rsidR="00E667D8" w:rsidRPr="001D199D" w:rsidRDefault="00E667D8" w:rsidP="00991F47">
            <w:pPr>
              <w:pStyle w:val="TableParagraph"/>
              <w:spacing w:before="12" w:line="360" w:lineRule="auto"/>
              <w:ind w:left="122" w:right="115"/>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Etkisi (%)</w:t>
            </w:r>
          </w:p>
        </w:tc>
        <w:tc>
          <w:tcPr>
            <w:tcW w:w="435" w:type="pct"/>
            <w:shd w:val="clear" w:color="auto" w:fill="FFFFFF" w:themeFill="background1"/>
          </w:tcPr>
          <w:p w:rsidR="00E667D8" w:rsidRPr="001D199D" w:rsidRDefault="00E667D8" w:rsidP="00991F47">
            <w:pPr>
              <w:pStyle w:val="TableParagraph"/>
              <w:spacing w:line="360" w:lineRule="auto"/>
              <w:ind w:left="93" w:right="81"/>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Başlangıç</w:t>
            </w:r>
          </w:p>
          <w:p w:rsidR="00E667D8" w:rsidRPr="001D199D" w:rsidRDefault="00E667D8" w:rsidP="00991F47">
            <w:pPr>
              <w:pStyle w:val="TableParagraph"/>
              <w:spacing w:before="12" w:line="360" w:lineRule="auto"/>
              <w:ind w:left="93" w:right="83"/>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Değeri</w:t>
            </w:r>
          </w:p>
        </w:tc>
        <w:tc>
          <w:tcPr>
            <w:tcW w:w="253" w:type="pct"/>
            <w:shd w:val="clear" w:color="auto" w:fill="FFFFFF" w:themeFill="background1"/>
          </w:tcPr>
          <w:p w:rsidR="00E667D8" w:rsidRPr="001D199D" w:rsidRDefault="00E667D8" w:rsidP="00991F47">
            <w:pPr>
              <w:pStyle w:val="TableParagraph"/>
              <w:spacing w:before="120" w:line="360" w:lineRule="auto"/>
              <w:ind w:left="118" w:right="102"/>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2019</w:t>
            </w:r>
          </w:p>
        </w:tc>
        <w:tc>
          <w:tcPr>
            <w:tcW w:w="254" w:type="pct"/>
            <w:shd w:val="clear" w:color="auto" w:fill="FFFFFF" w:themeFill="background1"/>
          </w:tcPr>
          <w:p w:rsidR="00E667D8" w:rsidRPr="001D199D" w:rsidRDefault="00E667D8" w:rsidP="00991F47">
            <w:pPr>
              <w:pStyle w:val="TableParagraph"/>
              <w:spacing w:before="120" w:line="360" w:lineRule="auto"/>
              <w:ind w:left="120" w:right="102"/>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2020</w:t>
            </w:r>
          </w:p>
        </w:tc>
        <w:tc>
          <w:tcPr>
            <w:tcW w:w="255" w:type="pct"/>
            <w:shd w:val="clear" w:color="auto" w:fill="FFFFFF" w:themeFill="background1"/>
          </w:tcPr>
          <w:p w:rsidR="00E667D8" w:rsidRPr="001D199D" w:rsidRDefault="00E667D8" w:rsidP="00991F47">
            <w:pPr>
              <w:pStyle w:val="TableParagraph"/>
              <w:spacing w:before="120" w:line="360" w:lineRule="auto"/>
              <w:ind w:left="123" w:right="102"/>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2021</w:t>
            </w:r>
          </w:p>
        </w:tc>
        <w:tc>
          <w:tcPr>
            <w:tcW w:w="307" w:type="pct"/>
            <w:shd w:val="clear" w:color="auto" w:fill="FFFFFF" w:themeFill="background1"/>
          </w:tcPr>
          <w:p w:rsidR="00E667D8" w:rsidRPr="001D199D" w:rsidRDefault="00E667D8" w:rsidP="00991F47">
            <w:pPr>
              <w:pStyle w:val="TableParagraph"/>
              <w:spacing w:before="120" w:line="360" w:lineRule="auto"/>
              <w:ind w:left="196" w:right="175"/>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2022</w:t>
            </w:r>
          </w:p>
        </w:tc>
        <w:tc>
          <w:tcPr>
            <w:tcW w:w="257" w:type="pct"/>
            <w:shd w:val="clear" w:color="auto" w:fill="FFFFFF" w:themeFill="background1"/>
          </w:tcPr>
          <w:p w:rsidR="00E667D8" w:rsidRPr="001D199D" w:rsidRDefault="00E667D8" w:rsidP="00991F47">
            <w:pPr>
              <w:pStyle w:val="TableParagraph"/>
              <w:spacing w:before="120" w:line="360" w:lineRule="auto"/>
              <w:ind w:left="128" w:right="102"/>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2023</w:t>
            </w:r>
          </w:p>
        </w:tc>
        <w:tc>
          <w:tcPr>
            <w:tcW w:w="317" w:type="pct"/>
            <w:shd w:val="clear" w:color="auto" w:fill="FFFFFF" w:themeFill="background1"/>
          </w:tcPr>
          <w:p w:rsidR="00E667D8" w:rsidRPr="001D199D" w:rsidRDefault="00E667D8" w:rsidP="00991F47">
            <w:pPr>
              <w:pStyle w:val="TableParagraph"/>
              <w:spacing w:line="360" w:lineRule="auto"/>
              <w:ind w:left="12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İzleme</w:t>
            </w:r>
          </w:p>
          <w:p w:rsidR="00E667D8" w:rsidRPr="001D199D" w:rsidRDefault="00E667D8" w:rsidP="00991F47">
            <w:pPr>
              <w:pStyle w:val="TableParagraph"/>
              <w:spacing w:before="12" w:line="360" w:lineRule="auto"/>
              <w:ind w:left="127"/>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c>
          <w:tcPr>
            <w:tcW w:w="319" w:type="pct"/>
            <w:shd w:val="clear" w:color="auto" w:fill="FFFFFF" w:themeFill="background1"/>
          </w:tcPr>
          <w:p w:rsidR="00E667D8" w:rsidRPr="001D199D" w:rsidRDefault="00E667D8" w:rsidP="00991F47">
            <w:pPr>
              <w:pStyle w:val="TableParagraph"/>
              <w:spacing w:line="360" w:lineRule="auto"/>
              <w:ind w:left="165"/>
              <w:rPr>
                <w:rFonts w:ascii="Times New Roman" w:hAnsi="Times New Roman" w:cs="Times New Roman"/>
                <w:b/>
                <w:sz w:val="24"/>
                <w:szCs w:val="24"/>
                <w:lang w:val="tr-TR"/>
              </w:rPr>
            </w:pPr>
            <w:r w:rsidRPr="001D199D">
              <w:rPr>
                <w:rFonts w:ascii="Times New Roman" w:hAnsi="Times New Roman" w:cs="Times New Roman"/>
                <w:b/>
                <w:sz w:val="24"/>
                <w:szCs w:val="24"/>
                <w:lang w:val="tr-TR"/>
              </w:rPr>
              <w:t>Rapor</w:t>
            </w:r>
          </w:p>
          <w:p w:rsidR="00E667D8" w:rsidRPr="001D199D" w:rsidRDefault="00E667D8" w:rsidP="00991F47">
            <w:pPr>
              <w:pStyle w:val="TableParagraph"/>
              <w:spacing w:before="12" w:line="360" w:lineRule="auto"/>
              <w:ind w:left="131"/>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r>
      <w:tr w:rsidR="004444E7" w:rsidRPr="001D199D" w:rsidTr="0083442F">
        <w:trPr>
          <w:trHeight w:val="540"/>
        </w:trPr>
        <w:tc>
          <w:tcPr>
            <w:tcW w:w="2232" w:type="pct"/>
            <w:gridSpan w:val="4"/>
            <w:shd w:val="clear" w:color="auto" w:fill="C00000"/>
          </w:tcPr>
          <w:p w:rsidR="004444E7" w:rsidRPr="001D199D" w:rsidRDefault="004444E7"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PG 5.3.1 Bilim ve sanat merkezleri grup tarama uygulaması</w:t>
            </w:r>
            <w:r w:rsidRPr="001D199D">
              <w:rPr>
                <w:rFonts w:ascii="Times New Roman" w:hAnsi="Times New Roman" w:cs="Times New Roman"/>
                <w:b/>
                <w:w w:val="105"/>
                <w:sz w:val="24"/>
                <w:szCs w:val="24"/>
                <w:lang w:val="tr-TR"/>
              </w:rPr>
              <w:t>yapılan öğrenci oranı (%)</w:t>
            </w:r>
          </w:p>
        </w:tc>
        <w:tc>
          <w:tcPr>
            <w:tcW w:w="370" w:type="pct"/>
            <w:shd w:val="clear" w:color="auto" w:fill="FFFFFF" w:themeFill="background1"/>
            <w:vAlign w:val="center"/>
          </w:tcPr>
          <w:p w:rsidR="004444E7" w:rsidRPr="00EC01AA" w:rsidRDefault="004F03BD" w:rsidP="00EC01AA">
            <w:pPr>
              <w:jc w:val="center"/>
              <w:rPr>
                <w:rFonts w:ascii="Times New Roman" w:hAnsi="Times New Roman" w:cs="Times New Roman"/>
                <w:sz w:val="24"/>
                <w:szCs w:val="24"/>
              </w:rPr>
            </w:pPr>
            <w:r w:rsidRPr="00EC01AA">
              <w:rPr>
                <w:rFonts w:ascii="Times New Roman" w:hAnsi="Times New Roman" w:cs="Times New Roman"/>
                <w:sz w:val="24"/>
                <w:szCs w:val="24"/>
              </w:rPr>
              <w:t>40</w:t>
            </w:r>
          </w:p>
        </w:tc>
        <w:tc>
          <w:tcPr>
            <w:tcW w:w="435" w:type="pct"/>
            <w:shd w:val="clear" w:color="auto" w:fill="FFFFFF" w:themeFill="background1"/>
            <w:vAlign w:val="center"/>
          </w:tcPr>
          <w:p w:rsidR="004444E7" w:rsidRPr="00EC01AA" w:rsidRDefault="00063A82" w:rsidP="00EC01AA">
            <w:pPr>
              <w:jc w:val="center"/>
              <w:rPr>
                <w:rFonts w:ascii="Times New Roman" w:hAnsi="Times New Roman" w:cs="Times New Roman"/>
                <w:sz w:val="24"/>
                <w:szCs w:val="24"/>
              </w:rPr>
            </w:pPr>
            <w:r>
              <w:rPr>
                <w:rFonts w:ascii="Times New Roman" w:hAnsi="Times New Roman" w:cs="Times New Roman"/>
                <w:sz w:val="24"/>
                <w:szCs w:val="24"/>
              </w:rPr>
              <w:t>7</w:t>
            </w:r>
          </w:p>
        </w:tc>
        <w:tc>
          <w:tcPr>
            <w:tcW w:w="253" w:type="pct"/>
            <w:shd w:val="clear" w:color="auto" w:fill="FFFFFF" w:themeFill="background1"/>
            <w:vAlign w:val="center"/>
          </w:tcPr>
          <w:p w:rsidR="004444E7" w:rsidRPr="00EC01AA" w:rsidRDefault="00063A82" w:rsidP="00EC01AA">
            <w:pPr>
              <w:jc w:val="center"/>
              <w:rPr>
                <w:rFonts w:ascii="Times New Roman" w:hAnsi="Times New Roman" w:cs="Times New Roman"/>
                <w:sz w:val="24"/>
                <w:szCs w:val="24"/>
              </w:rPr>
            </w:pPr>
            <w:r>
              <w:rPr>
                <w:rFonts w:ascii="Times New Roman" w:hAnsi="Times New Roman" w:cs="Times New Roman"/>
                <w:sz w:val="24"/>
                <w:szCs w:val="24"/>
              </w:rPr>
              <w:t>10</w:t>
            </w:r>
          </w:p>
        </w:tc>
        <w:tc>
          <w:tcPr>
            <w:tcW w:w="254" w:type="pct"/>
            <w:shd w:val="clear" w:color="auto" w:fill="FFFFFF" w:themeFill="background1"/>
            <w:vAlign w:val="center"/>
          </w:tcPr>
          <w:p w:rsidR="004444E7" w:rsidRPr="00EC01AA" w:rsidRDefault="00063A82" w:rsidP="00EC01AA">
            <w:pPr>
              <w:jc w:val="center"/>
              <w:rPr>
                <w:rFonts w:ascii="Times New Roman" w:hAnsi="Times New Roman" w:cs="Times New Roman"/>
                <w:sz w:val="24"/>
                <w:szCs w:val="24"/>
              </w:rPr>
            </w:pPr>
            <w:r>
              <w:rPr>
                <w:rFonts w:ascii="Times New Roman" w:hAnsi="Times New Roman" w:cs="Times New Roman"/>
                <w:sz w:val="24"/>
                <w:szCs w:val="24"/>
              </w:rPr>
              <w:t>15</w:t>
            </w:r>
          </w:p>
        </w:tc>
        <w:tc>
          <w:tcPr>
            <w:tcW w:w="255" w:type="pct"/>
            <w:shd w:val="clear" w:color="auto" w:fill="FFFFFF" w:themeFill="background1"/>
            <w:vAlign w:val="center"/>
          </w:tcPr>
          <w:p w:rsidR="004444E7" w:rsidRPr="00EC01AA" w:rsidRDefault="00063A82" w:rsidP="00EC01AA">
            <w:pPr>
              <w:jc w:val="center"/>
              <w:rPr>
                <w:rFonts w:ascii="Times New Roman" w:hAnsi="Times New Roman" w:cs="Times New Roman"/>
                <w:sz w:val="24"/>
                <w:szCs w:val="24"/>
              </w:rPr>
            </w:pPr>
            <w:r>
              <w:rPr>
                <w:rFonts w:ascii="Times New Roman" w:hAnsi="Times New Roman" w:cs="Times New Roman"/>
                <w:sz w:val="24"/>
                <w:szCs w:val="24"/>
              </w:rPr>
              <w:t>20</w:t>
            </w:r>
          </w:p>
        </w:tc>
        <w:tc>
          <w:tcPr>
            <w:tcW w:w="307" w:type="pct"/>
            <w:shd w:val="clear" w:color="auto" w:fill="FFFFFF" w:themeFill="background1"/>
            <w:vAlign w:val="center"/>
          </w:tcPr>
          <w:p w:rsidR="004444E7" w:rsidRPr="00EC01AA" w:rsidRDefault="00063A82" w:rsidP="00EC01AA">
            <w:pPr>
              <w:jc w:val="center"/>
              <w:rPr>
                <w:rFonts w:ascii="Times New Roman" w:hAnsi="Times New Roman" w:cs="Times New Roman"/>
                <w:sz w:val="24"/>
                <w:szCs w:val="24"/>
              </w:rPr>
            </w:pPr>
            <w:r>
              <w:rPr>
                <w:rFonts w:ascii="Times New Roman" w:hAnsi="Times New Roman" w:cs="Times New Roman"/>
                <w:sz w:val="24"/>
                <w:szCs w:val="24"/>
              </w:rPr>
              <w:t>25</w:t>
            </w:r>
          </w:p>
        </w:tc>
        <w:tc>
          <w:tcPr>
            <w:tcW w:w="257" w:type="pct"/>
            <w:shd w:val="clear" w:color="auto" w:fill="FFFFFF" w:themeFill="background1"/>
            <w:vAlign w:val="center"/>
          </w:tcPr>
          <w:p w:rsidR="004444E7" w:rsidRPr="00EC01AA" w:rsidRDefault="004444E7" w:rsidP="00EC01AA">
            <w:pPr>
              <w:jc w:val="center"/>
              <w:rPr>
                <w:rFonts w:ascii="Times New Roman" w:hAnsi="Times New Roman" w:cs="Times New Roman"/>
                <w:sz w:val="24"/>
                <w:szCs w:val="24"/>
              </w:rPr>
            </w:pPr>
            <w:r w:rsidRPr="00EC01AA">
              <w:rPr>
                <w:rFonts w:ascii="Times New Roman" w:hAnsi="Times New Roman" w:cs="Times New Roman"/>
                <w:sz w:val="24"/>
                <w:szCs w:val="24"/>
              </w:rPr>
              <w:t>30.06</w:t>
            </w:r>
          </w:p>
        </w:tc>
        <w:tc>
          <w:tcPr>
            <w:tcW w:w="317" w:type="pct"/>
            <w:shd w:val="clear" w:color="auto" w:fill="FFFFFF" w:themeFill="background1"/>
            <w:vAlign w:val="center"/>
          </w:tcPr>
          <w:p w:rsidR="004444E7" w:rsidRPr="00EC01AA" w:rsidRDefault="004444E7" w:rsidP="00EC01AA">
            <w:pPr>
              <w:jc w:val="center"/>
              <w:rPr>
                <w:rFonts w:ascii="Times New Roman" w:hAnsi="Times New Roman" w:cs="Times New Roman"/>
                <w:sz w:val="24"/>
                <w:szCs w:val="24"/>
              </w:rPr>
            </w:pPr>
            <w:r w:rsidRPr="00EC01AA">
              <w:rPr>
                <w:rFonts w:ascii="Times New Roman" w:hAnsi="Times New Roman" w:cs="Times New Roman"/>
                <w:sz w:val="24"/>
                <w:szCs w:val="24"/>
              </w:rPr>
              <w:t>6 Ay</w:t>
            </w:r>
          </w:p>
        </w:tc>
        <w:tc>
          <w:tcPr>
            <w:tcW w:w="319" w:type="pct"/>
            <w:shd w:val="clear" w:color="auto" w:fill="FFFFFF" w:themeFill="background1"/>
            <w:vAlign w:val="center"/>
          </w:tcPr>
          <w:p w:rsidR="004444E7" w:rsidRPr="00EC01AA" w:rsidRDefault="004444E7" w:rsidP="00EC01AA">
            <w:pPr>
              <w:jc w:val="center"/>
              <w:rPr>
                <w:rFonts w:ascii="Times New Roman" w:hAnsi="Times New Roman" w:cs="Times New Roman"/>
                <w:sz w:val="24"/>
                <w:szCs w:val="24"/>
              </w:rPr>
            </w:pPr>
            <w:r w:rsidRPr="00EC01AA">
              <w:rPr>
                <w:rFonts w:ascii="Times New Roman" w:hAnsi="Times New Roman" w:cs="Times New Roman"/>
                <w:sz w:val="24"/>
                <w:szCs w:val="24"/>
              </w:rPr>
              <w:t>6 Ay</w:t>
            </w:r>
          </w:p>
        </w:tc>
      </w:tr>
      <w:tr w:rsidR="00E667D8" w:rsidRPr="001D199D" w:rsidTr="0083442F">
        <w:trPr>
          <w:trHeight w:val="279"/>
        </w:trPr>
        <w:tc>
          <w:tcPr>
            <w:tcW w:w="2232" w:type="pct"/>
            <w:gridSpan w:val="4"/>
            <w:shd w:val="clear" w:color="auto" w:fill="C00000"/>
          </w:tcPr>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Koordinatör Birim</w:t>
            </w:r>
          </w:p>
        </w:tc>
        <w:tc>
          <w:tcPr>
            <w:tcW w:w="2768" w:type="pct"/>
            <w:gridSpan w:val="9"/>
            <w:shd w:val="clear" w:color="auto" w:fill="FFFFFF" w:themeFill="background1"/>
          </w:tcPr>
          <w:p w:rsidR="00E667D8" w:rsidRPr="001D199D" w:rsidRDefault="00E667D8" w:rsidP="00991F47">
            <w:pPr>
              <w:pStyle w:val="TableParagraph"/>
              <w:spacing w:before="3" w:line="360" w:lineRule="auto"/>
              <w:ind w:left="106"/>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Özel Eğitim ve Rehberlik Hizmetleri </w:t>
            </w:r>
            <w:r w:rsidR="004F03BD" w:rsidRPr="001D199D">
              <w:rPr>
                <w:rFonts w:ascii="Times New Roman" w:hAnsi="Times New Roman" w:cs="Times New Roman"/>
                <w:sz w:val="24"/>
                <w:szCs w:val="24"/>
                <w:lang w:val="tr-TR"/>
              </w:rPr>
              <w:t xml:space="preserve">Şube </w:t>
            </w:r>
            <w:r w:rsidRPr="001D199D">
              <w:rPr>
                <w:rFonts w:ascii="Times New Roman" w:hAnsi="Times New Roman" w:cs="Times New Roman"/>
                <w:sz w:val="24"/>
                <w:szCs w:val="24"/>
                <w:lang w:val="tr-TR"/>
              </w:rPr>
              <w:t>Müdürlüğü</w:t>
            </w:r>
          </w:p>
        </w:tc>
      </w:tr>
      <w:tr w:rsidR="00E667D8" w:rsidRPr="001D199D" w:rsidTr="0083442F">
        <w:trPr>
          <w:trHeight w:val="279"/>
        </w:trPr>
        <w:tc>
          <w:tcPr>
            <w:tcW w:w="2232" w:type="pct"/>
            <w:gridSpan w:val="4"/>
            <w:shd w:val="clear" w:color="auto" w:fill="C00000"/>
          </w:tcPr>
          <w:p w:rsidR="00E667D8" w:rsidRPr="001D199D" w:rsidRDefault="00E667D8" w:rsidP="00991F47">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İş Birliği Yapılacak Birimler</w:t>
            </w:r>
          </w:p>
        </w:tc>
        <w:tc>
          <w:tcPr>
            <w:tcW w:w="2768" w:type="pct"/>
            <w:gridSpan w:val="9"/>
            <w:shd w:val="clear" w:color="auto" w:fill="FFFFFF" w:themeFill="background1"/>
          </w:tcPr>
          <w:p w:rsidR="00E667D8" w:rsidRPr="001D199D" w:rsidRDefault="004F03BD" w:rsidP="00991F47">
            <w:pPr>
              <w:pStyle w:val="TableParagraph"/>
              <w:spacing w:before="1" w:line="360" w:lineRule="auto"/>
              <w:ind w:left="106"/>
              <w:rPr>
                <w:rFonts w:ascii="Times New Roman" w:hAnsi="Times New Roman" w:cs="Times New Roman"/>
                <w:sz w:val="24"/>
                <w:szCs w:val="24"/>
                <w:lang w:val="tr-TR"/>
              </w:rPr>
            </w:pPr>
            <w:r w:rsidRPr="001D199D">
              <w:rPr>
                <w:rFonts w:ascii="Times New Roman" w:hAnsi="Times New Roman" w:cs="Times New Roman"/>
                <w:sz w:val="24"/>
                <w:szCs w:val="24"/>
                <w:lang w:val="tr-TR"/>
              </w:rPr>
              <w:t>TEŞM, OŞM, DÖŞM, ÖÖKŞM, HBÖŞM, BİŞM, ÖDSHŞM.</w:t>
            </w:r>
          </w:p>
        </w:tc>
      </w:tr>
      <w:tr w:rsidR="00E667D8" w:rsidRPr="001D199D" w:rsidTr="0083442F">
        <w:trPr>
          <w:trHeight w:val="1115"/>
        </w:trPr>
        <w:tc>
          <w:tcPr>
            <w:tcW w:w="1004" w:type="pct"/>
            <w:gridSpan w:val="3"/>
            <w:shd w:val="clear" w:color="auto" w:fill="C00000"/>
            <w:vAlign w:val="center"/>
          </w:tcPr>
          <w:p w:rsidR="00E667D8" w:rsidRPr="001D199D" w:rsidRDefault="00E667D8" w:rsidP="00EC01AA">
            <w:pPr>
              <w:pStyle w:val="TableParagraph"/>
              <w:spacing w:before="2" w:line="360" w:lineRule="auto"/>
              <w:jc w:val="center"/>
              <w:rPr>
                <w:rFonts w:ascii="Times New Roman" w:hAnsi="Times New Roman" w:cs="Times New Roman"/>
                <w:b/>
                <w:sz w:val="24"/>
                <w:szCs w:val="24"/>
                <w:lang w:val="tr-TR"/>
              </w:rPr>
            </w:pPr>
          </w:p>
          <w:p w:rsidR="00E667D8" w:rsidRPr="001D199D" w:rsidRDefault="00E667D8" w:rsidP="00EC01AA">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Riskler</w:t>
            </w:r>
          </w:p>
        </w:tc>
        <w:tc>
          <w:tcPr>
            <w:tcW w:w="3996" w:type="pct"/>
            <w:gridSpan w:val="10"/>
            <w:shd w:val="clear" w:color="auto" w:fill="FFFFFF" w:themeFill="background1"/>
          </w:tcPr>
          <w:p w:rsidR="00E667D8" w:rsidRPr="001D199D" w:rsidRDefault="00E667D8" w:rsidP="00C252D9">
            <w:pPr>
              <w:pStyle w:val="TableParagraph"/>
              <w:numPr>
                <w:ilvl w:val="0"/>
                <w:numId w:val="17"/>
              </w:numPr>
              <w:tabs>
                <w:tab w:val="left" w:pos="224"/>
              </w:tabs>
              <w:spacing w:before="1"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Tüm öğrencilerin tarama sistemine dâhil edilmesininzorluğu,</w:t>
            </w:r>
          </w:p>
          <w:p w:rsidR="00E667D8" w:rsidRPr="001D199D" w:rsidRDefault="00E667D8" w:rsidP="00C252D9">
            <w:pPr>
              <w:pStyle w:val="TableParagraph"/>
              <w:numPr>
                <w:ilvl w:val="0"/>
                <w:numId w:val="17"/>
              </w:numPr>
              <w:tabs>
                <w:tab w:val="left" w:pos="224"/>
              </w:tabs>
              <w:spacing w:before="23"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Özgün zekâ testlerinin maliyetli olması ve üretilmesinde sıkıntılaryaşanması,</w:t>
            </w:r>
          </w:p>
          <w:p w:rsidR="00E667D8" w:rsidRPr="001D199D" w:rsidRDefault="00E667D8" w:rsidP="00C252D9">
            <w:pPr>
              <w:pStyle w:val="TableParagraph"/>
              <w:numPr>
                <w:ilvl w:val="0"/>
                <w:numId w:val="17"/>
              </w:numPr>
              <w:tabs>
                <w:tab w:val="left" w:pos="224"/>
              </w:tabs>
              <w:spacing w:before="20"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Özel sektörün tarama, tanılama ve eğitim konusunda yatırım</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yapmaması,</w:t>
            </w:r>
          </w:p>
          <w:p w:rsidR="00E667D8" w:rsidRPr="001D199D" w:rsidRDefault="00E667D8" w:rsidP="00C252D9">
            <w:pPr>
              <w:pStyle w:val="TableParagraph"/>
              <w:numPr>
                <w:ilvl w:val="0"/>
                <w:numId w:val="17"/>
              </w:numPr>
              <w:tabs>
                <w:tab w:val="left" w:pos="224"/>
              </w:tabs>
              <w:spacing w:before="22"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Özel yeteneklilerin eğitimine ilişkin toplumsal duyarlılığın azolması.</w:t>
            </w:r>
          </w:p>
        </w:tc>
      </w:tr>
      <w:tr w:rsidR="00E667D8" w:rsidRPr="001D199D" w:rsidTr="0083442F">
        <w:trPr>
          <w:trHeight w:val="270"/>
        </w:trPr>
        <w:tc>
          <w:tcPr>
            <w:tcW w:w="536" w:type="pct"/>
            <w:shd w:val="clear" w:color="auto" w:fill="C00000"/>
            <w:vAlign w:val="center"/>
          </w:tcPr>
          <w:p w:rsidR="00E667D8" w:rsidRPr="001D199D" w:rsidRDefault="00E667D8" w:rsidP="00EC01AA">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Stratejiler</w:t>
            </w:r>
          </w:p>
        </w:tc>
        <w:tc>
          <w:tcPr>
            <w:tcW w:w="469" w:type="pct"/>
            <w:gridSpan w:val="2"/>
            <w:shd w:val="clear" w:color="auto" w:fill="C00000"/>
            <w:vAlign w:val="center"/>
          </w:tcPr>
          <w:p w:rsidR="00E667D8" w:rsidRPr="001D199D" w:rsidRDefault="00E667D8" w:rsidP="00EC01AA">
            <w:pPr>
              <w:pStyle w:val="TableParagraph"/>
              <w:spacing w:line="360" w:lineRule="auto"/>
              <w:ind w:left="108"/>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 5.3.1</w:t>
            </w:r>
          </w:p>
        </w:tc>
        <w:tc>
          <w:tcPr>
            <w:tcW w:w="3996" w:type="pct"/>
            <w:gridSpan w:val="10"/>
            <w:shd w:val="clear" w:color="auto" w:fill="FFFFFF" w:themeFill="background1"/>
          </w:tcPr>
          <w:p w:rsidR="00E667D8" w:rsidRPr="001D199D" w:rsidRDefault="00E667D8" w:rsidP="00EC01AA">
            <w:pPr>
              <w:pStyle w:val="TableParagraph"/>
              <w:spacing w:line="276" w:lineRule="auto"/>
              <w:ind w:left="106"/>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 Özel yeteneklilere yönelik kurumsal yapı ve süreçler iyileştirilecektir.</w:t>
            </w:r>
          </w:p>
        </w:tc>
      </w:tr>
      <w:tr w:rsidR="00E667D8" w:rsidRPr="001D199D" w:rsidTr="0083442F">
        <w:trPr>
          <w:trHeight w:val="279"/>
        </w:trPr>
        <w:tc>
          <w:tcPr>
            <w:tcW w:w="1004" w:type="pct"/>
            <w:gridSpan w:val="3"/>
            <w:shd w:val="clear" w:color="auto" w:fill="C00000"/>
            <w:vAlign w:val="center"/>
          </w:tcPr>
          <w:p w:rsidR="00E667D8" w:rsidRPr="001D199D" w:rsidRDefault="00E667D8" w:rsidP="00EC01AA">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Maliyet Tahmini</w:t>
            </w:r>
          </w:p>
        </w:tc>
        <w:tc>
          <w:tcPr>
            <w:tcW w:w="3996" w:type="pct"/>
            <w:gridSpan w:val="10"/>
            <w:shd w:val="clear" w:color="auto" w:fill="FFFFFF" w:themeFill="background1"/>
          </w:tcPr>
          <w:p w:rsidR="00E667D8" w:rsidRPr="001D199D" w:rsidRDefault="00BB1083" w:rsidP="00EC01AA">
            <w:pPr>
              <w:pStyle w:val="TableParagraph"/>
              <w:spacing w:before="1" w:line="276" w:lineRule="auto"/>
              <w:ind w:left="106"/>
              <w:rPr>
                <w:rFonts w:ascii="Times New Roman" w:hAnsi="Times New Roman" w:cs="Times New Roman"/>
                <w:sz w:val="24"/>
                <w:szCs w:val="24"/>
                <w:lang w:val="tr-TR"/>
              </w:rPr>
            </w:pPr>
            <w:r w:rsidRPr="00BB1083">
              <w:rPr>
                <w:rFonts w:ascii="Times New Roman" w:hAnsi="Times New Roman" w:cs="Times New Roman"/>
                <w:sz w:val="24"/>
                <w:szCs w:val="24"/>
                <w:lang w:val="tr-TR"/>
              </w:rPr>
              <w:t>600000</w:t>
            </w:r>
            <w:r w:rsidR="00E667D8" w:rsidRPr="001D199D">
              <w:rPr>
                <w:rFonts w:ascii="Times New Roman" w:hAnsi="Times New Roman" w:cs="Times New Roman"/>
                <w:sz w:val="24"/>
                <w:szCs w:val="24"/>
                <w:lang w:val="tr-TR"/>
              </w:rPr>
              <w:t xml:space="preserve"> TL</w:t>
            </w:r>
          </w:p>
        </w:tc>
      </w:tr>
      <w:tr w:rsidR="00E667D8" w:rsidRPr="001D199D" w:rsidTr="0083442F">
        <w:trPr>
          <w:trHeight w:val="1395"/>
        </w:trPr>
        <w:tc>
          <w:tcPr>
            <w:tcW w:w="1004" w:type="pct"/>
            <w:gridSpan w:val="3"/>
            <w:shd w:val="clear" w:color="auto" w:fill="C00000"/>
            <w:vAlign w:val="center"/>
          </w:tcPr>
          <w:p w:rsidR="00E667D8" w:rsidRPr="001D199D" w:rsidRDefault="00E667D8" w:rsidP="00EC01AA">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3996" w:type="pct"/>
            <w:gridSpan w:val="10"/>
            <w:shd w:val="clear" w:color="auto" w:fill="FFFFFF" w:themeFill="background1"/>
          </w:tcPr>
          <w:p w:rsidR="00E667D8" w:rsidRPr="001D199D" w:rsidRDefault="00E667D8" w:rsidP="00C252D9">
            <w:pPr>
              <w:pStyle w:val="TableParagraph"/>
              <w:numPr>
                <w:ilvl w:val="0"/>
                <w:numId w:val="16"/>
              </w:numPr>
              <w:tabs>
                <w:tab w:val="left" w:pos="224"/>
              </w:tabs>
              <w:spacing w:before="1"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Tarama hizmetlerinin yaygın</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olmaması,</w:t>
            </w:r>
          </w:p>
          <w:p w:rsidR="00E667D8" w:rsidRPr="001D199D" w:rsidRDefault="00E667D8" w:rsidP="00C252D9">
            <w:pPr>
              <w:pStyle w:val="TableParagraph"/>
              <w:numPr>
                <w:ilvl w:val="0"/>
                <w:numId w:val="16"/>
              </w:numPr>
              <w:tabs>
                <w:tab w:val="left" w:pos="224"/>
              </w:tabs>
              <w:spacing w:before="22"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Bilim ve sanat merkezlerinin kurumsal yapısının ve sayısının yetersiz</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olması,</w:t>
            </w:r>
          </w:p>
          <w:p w:rsidR="00E667D8" w:rsidRPr="001D199D" w:rsidRDefault="00E667D8" w:rsidP="00C252D9">
            <w:pPr>
              <w:pStyle w:val="TableParagraph"/>
              <w:numPr>
                <w:ilvl w:val="0"/>
                <w:numId w:val="16"/>
              </w:numPr>
              <w:tabs>
                <w:tab w:val="left" w:pos="224"/>
              </w:tabs>
              <w:spacing w:before="20"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Özel yeteneklilere yönelik tanılama ve değerlendirme araçlarının yetersiz</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olması,</w:t>
            </w:r>
          </w:p>
          <w:p w:rsidR="00E667D8" w:rsidRPr="001D199D" w:rsidRDefault="00E667D8" w:rsidP="00C252D9">
            <w:pPr>
              <w:pStyle w:val="TableParagraph"/>
              <w:numPr>
                <w:ilvl w:val="0"/>
                <w:numId w:val="16"/>
              </w:numPr>
              <w:tabs>
                <w:tab w:val="left" w:pos="224"/>
              </w:tabs>
              <w:spacing w:before="23"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Okullarda tasarım ve beceri atölyelerinin sayısının yetersiz</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olması,</w:t>
            </w:r>
          </w:p>
          <w:p w:rsidR="00E667D8" w:rsidRPr="001D199D" w:rsidRDefault="00E667D8" w:rsidP="00C252D9">
            <w:pPr>
              <w:pStyle w:val="TableParagraph"/>
              <w:numPr>
                <w:ilvl w:val="0"/>
                <w:numId w:val="16"/>
              </w:numPr>
              <w:tabs>
                <w:tab w:val="left" w:pos="224"/>
              </w:tabs>
              <w:spacing w:before="20" w:line="276" w:lineRule="auto"/>
              <w:ind w:hanging="117"/>
              <w:rPr>
                <w:rFonts w:ascii="Times New Roman" w:hAnsi="Times New Roman" w:cs="Times New Roman"/>
                <w:sz w:val="24"/>
                <w:szCs w:val="24"/>
                <w:lang w:val="tr-TR"/>
              </w:rPr>
            </w:pPr>
            <w:r w:rsidRPr="001D199D">
              <w:rPr>
                <w:rFonts w:ascii="Times New Roman" w:hAnsi="Times New Roman" w:cs="Times New Roman"/>
                <w:sz w:val="24"/>
                <w:szCs w:val="24"/>
                <w:lang w:val="tr-TR"/>
              </w:rPr>
              <w:t>Özel yeteneklilere yönelik öğrenme ortamları, ders yapıları ve materyallerinin geliştirme çalışmalarının yetersizolması.</w:t>
            </w:r>
          </w:p>
        </w:tc>
      </w:tr>
      <w:tr w:rsidR="00E667D8" w:rsidRPr="001D199D" w:rsidTr="0083442F">
        <w:trPr>
          <w:trHeight w:val="1952"/>
        </w:trPr>
        <w:tc>
          <w:tcPr>
            <w:tcW w:w="1004" w:type="pct"/>
            <w:gridSpan w:val="3"/>
            <w:shd w:val="clear" w:color="auto" w:fill="C00000"/>
            <w:vAlign w:val="center"/>
          </w:tcPr>
          <w:p w:rsidR="00E667D8" w:rsidRPr="001D199D" w:rsidRDefault="00E667D8" w:rsidP="00EC01AA">
            <w:pPr>
              <w:pStyle w:val="TableParagraph"/>
              <w:spacing w:before="190"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İhtiyaçlar</w:t>
            </w:r>
          </w:p>
        </w:tc>
        <w:tc>
          <w:tcPr>
            <w:tcW w:w="3996" w:type="pct"/>
            <w:gridSpan w:val="10"/>
            <w:shd w:val="clear" w:color="auto" w:fill="FFFFFF" w:themeFill="background1"/>
          </w:tcPr>
          <w:p w:rsidR="00E667D8" w:rsidRPr="001D199D" w:rsidRDefault="00E667D8" w:rsidP="00C252D9">
            <w:pPr>
              <w:pStyle w:val="TableParagraph"/>
              <w:numPr>
                <w:ilvl w:val="0"/>
                <w:numId w:val="15"/>
              </w:numPr>
              <w:tabs>
                <w:tab w:val="left" w:pos="224"/>
              </w:tabs>
              <w:spacing w:before="1" w:line="276" w:lineRule="auto"/>
              <w:ind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Bilim ve sanat merkezleri kurulması ve kurumsal yapısının yeniden</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kurgulanması,</w:t>
            </w:r>
          </w:p>
          <w:p w:rsidR="00E667D8" w:rsidRPr="001D199D" w:rsidRDefault="00E667D8" w:rsidP="00C252D9">
            <w:pPr>
              <w:pStyle w:val="TableParagraph"/>
              <w:numPr>
                <w:ilvl w:val="0"/>
                <w:numId w:val="15"/>
              </w:numPr>
              <w:tabs>
                <w:tab w:val="left" w:pos="224"/>
              </w:tabs>
              <w:spacing w:before="22" w:line="276" w:lineRule="auto"/>
              <w:ind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Tarama hizmetlerinin</w:t>
            </w:r>
            <w:r w:rsidR="00CA4A5B">
              <w:rPr>
                <w:rFonts w:ascii="Times New Roman" w:hAnsi="Times New Roman" w:cs="Times New Roman"/>
                <w:sz w:val="24"/>
                <w:szCs w:val="24"/>
                <w:lang w:val="tr-TR"/>
              </w:rPr>
              <w:t xml:space="preserve"> </w:t>
            </w:r>
            <w:r w:rsidRPr="001D199D">
              <w:rPr>
                <w:rFonts w:ascii="Times New Roman" w:hAnsi="Times New Roman" w:cs="Times New Roman"/>
                <w:sz w:val="24"/>
                <w:szCs w:val="24"/>
                <w:lang w:val="tr-TR"/>
              </w:rPr>
              <w:t>yaygınlaştırılması,</w:t>
            </w:r>
          </w:p>
          <w:p w:rsidR="00E667D8" w:rsidRPr="001D199D" w:rsidRDefault="00CA4A5B" w:rsidP="00CA4A5B">
            <w:pPr>
              <w:pStyle w:val="TableParagraph"/>
              <w:tabs>
                <w:tab w:val="left" w:pos="224"/>
              </w:tabs>
              <w:spacing w:line="276" w:lineRule="auto"/>
              <w:ind w:left="106"/>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E667D8" w:rsidRPr="001D199D">
              <w:rPr>
                <w:rFonts w:ascii="Times New Roman" w:hAnsi="Times New Roman" w:cs="Times New Roman"/>
                <w:sz w:val="24"/>
                <w:szCs w:val="24"/>
                <w:lang w:val="tr-TR"/>
              </w:rPr>
              <w:t>Ölçek geliştirme çalışmaları için nitelikli hizmet içi ve sertifika eğitimlerinin</w:t>
            </w:r>
            <w:r>
              <w:rPr>
                <w:rFonts w:ascii="Times New Roman" w:hAnsi="Times New Roman" w:cs="Times New Roman"/>
                <w:sz w:val="24"/>
                <w:szCs w:val="24"/>
                <w:lang w:val="tr-TR"/>
              </w:rPr>
              <w:t xml:space="preserve"> </w:t>
            </w:r>
            <w:r w:rsidR="00E667D8" w:rsidRPr="001D199D">
              <w:rPr>
                <w:rFonts w:ascii="Times New Roman" w:hAnsi="Times New Roman" w:cs="Times New Roman"/>
                <w:sz w:val="24"/>
                <w:szCs w:val="24"/>
                <w:lang w:val="tr-TR"/>
              </w:rPr>
              <w:t>düzenlenmesi,</w:t>
            </w:r>
          </w:p>
          <w:p w:rsidR="00E667D8" w:rsidRPr="001D199D" w:rsidRDefault="00E667D8" w:rsidP="00CA4A5B">
            <w:pPr>
              <w:pStyle w:val="TableParagraph"/>
              <w:tabs>
                <w:tab w:val="left" w:pos="224"/>
              </w:tabs>
              <w:spacing w:before="10" w:line="276" w:lineRule="auto"/>
              <w:ind w:left="106" w:right="590"/>
              <w:rPr>
                <w:rFonts w:ascii="Times New Roman" w:hAnsi="Times New Roman" w:cs="Times New Roman"/>
                <w:sz w:val="24"/>
                <w:szCs w:val="24"/>
                <w:lang w:val="tr-TR"/>
              </w:rPr>
            </w:pPr>
          </w:p>
        </w:tc>
      </w:tr>
    </w:tbl>
    <w:p w:rsidR="006F3431" w:rsidRPr="0001283C" w:rsidRDefault="008B48FD" w:rsidP="00EC01AA">
      <w:pPr>
        <w:rPr>
          <w:rFonts w:ascii="Times New Roman" w:hAnsi="Times New Roman" w:cs="Times New Roman"/>
          <w:b/>
          <w:w w:val="110"/>
          <w:sz w:val="24"/>
          <w:szCs w:val="24"/>
          <w:lang w:val="tr-TR"/>
        </w:rPr>
      </w:pPr>
      <w:r>
        <w:rPr>
          <w:rFonts w:ascii="Times New Roman" w:hAnsi="Times New Roman" w:cs="Times New Roman"/>
          <w:b/>
          <w:noProof/>
          <w:sz w:val="24"/>
          <w:szCs w:val="24"/>
          <w:lang w:val="tr-TR" w:eastAsia="tr-TR"/>
        </w:rPr>
        <mc:AlternateContent>
          <mc:Choice Requires="wps">
            <w:drawing>
              <wp:anchor distT="0" distB="0" distL="114300" distR="114300" simplePos="0" relativeHeight="251790336" behindDoc="0" locked="0" layoutInCell="1" allowOverlap="1">
                <wp:simplePos x="0" y="0"/>
                <wp:positionH relativeFrom="column">
                  <wp:posOffset>-906145</wp:posOffset>
                </wp:positionH>
                <wp:positionV relativeFrom="paragraph">
                  <wp:posOffset>-24765</wp:posOffset>
                </wp:positionV>
                <wp:extent cx="819150" cy="209550"/>
                <wp:effectExtent l="0" t="0" r="0" b="0"/>
                <wp:wrapNone/>
                <wp:docPr id="109"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6C72E" id="Dikdörtgen 109" o:spid="_x0000_s1026" style="position:absolute;margin-left:-71.35pt;margin-top:-1.95pt;width:64.5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" fillcolor="#3c3" stroked="f" strokeweight="2pt">
                <v:path arrowok="t"/>
              </v:rect>
            </w:pict>
          </mc:Fallback>
        </mc:AlternateContent>
      </w:r>
      <w:bookmarkStart w:id="23" w:name="_bookmark68"/>
      <w:bookmarkEnd w:id="23"/>
      <w:r w:rsidR="00E667D8" w:rsidRPr="00FB4057">
        <w:rPr>
          <w:rFonts w:ascii="Times New Roman" w:hAnsi="Times New Roman" w:cs="Times New Roman"/>
          <w:b/>
          <w:w w:val="110"/>
          <w:sz w:val="24"/>
          <w:szCs w:val="24"/>
          <w:lang w:val="tr-TR"/>
        </w:rPr>
        <w:t>Amaç6:</w:t>
      </w:r>
      <w:r w:rsidR="006F3431" w:rsidRPr="00F74C0F">
        <w:rPr>
          <w:b/>
          <w:bCs/>
          <w:sz w:val="21"/>
          <w:szCs w:val="21"/>
        </w:rPr>
        <w:t xml:space="preserve">Mesleki ve teknik eğitim ve hayat boyu öğrenme sistemleri toplumun ihtiyaçlarına ve işgücü piyasası ile bilgi çağının gereklerine uygun olması için </w:t>
      </w:r>
      <w:r w:rsidR="006F3431" w:rsidRPr="00F74C0F">
        <w:rPr>
          <w:rFonts w:ascii="Times New Roman" w:hAnsi="Times New Roman" w:cs="Times New Roman"/>
          <w:b/>
          <w:w w:val="110"/>
          <w:sz w:val="24"/>
          <w:szCs w:val="24"/>
          <w:lang w:val="tr-TR"/>
        </w:rPr>
        <w:t xml:space="preserve">Türkiye’nin eğitim </w:t>
      </w:r>
      <w:proofErr w:type="gramStart"/>
      <w:r w:rsidR="006F3431" w:rsidRPr="00F74C0F">
        <w:rPr>
          <w:rFonts w:ascii="Times New Roman" w:hAnsi="Times New Roman" w:cs="Times New Roman"/>
          <w:b/>
          <w:w w:val="110"/>
          <w:sz w:val="24"/>
          <w:szCs w:val="24"/>
          <w:lang w:val="tr-TR"/>
        </w:rPr>
        <w:t>vizyonuna</w:t>
      </w:r>
      <w:proofErr w:type="gramEnd"/>
      <w:r w:rsidR="006F3431" w:rsidRPr="00F74C0F">
        <w:rPr>
          <w:rFonts w:ascii="Times New Roman" w:hAnsi="Times New Roman" w:cs="Times New Roman"/>
          <w:b/>
          <w:w w:val="110"/>
          <w:sz w:val="24"/>
          <w:szCs w:val="24"/>
          <w:lang w:val="tr-TR"/>
        </w:rPr>
        <w:t xml:space="preserve"> uyumlu çalışmalar yapılacaktır.</w:t>
      </w:r>
    </w:p>
    <w:p w:rsidR="00E667D8" w:rsidRPr="001D199D" w:rsidRDefault="00E667D8" w:rsidP="00991F47">
      <w:pPr>
        <w:spacing w:before="243" w:line="360" w:lineRule="auto"/>
        <w:rPr>
          <w:rFonts w:ascii="Times New Roman" w:hAnsi="Times New Roman" w:cs="Times New Roman"/>
          <w:b/>
          <w:sz w:val="24"/>
          <w:szCs w:val="24"/>
          <w:lang w:val="tr-TR"/>
        </w:rPr>
      </w:pPr>
      <w:bookmarkStart w:id="24" w:name="_bookmark69"/>
      <w:bookmarkEnd w:id="24"/>
      <w:r w:rsidRPr="001D199D">
        <w:rPr>
          <w:rFonts w:ascii="Times New Roman" w:hAnsi="Times New Roman" w:cs="Times New Roman"/>
          <w:b/>
          <w:w w:val="110"/>
          <w:sz w:val="24"/>
          <w:szCs w:val="24"/>
          <w:lang w:val="tr-TR"/>
        </w:rPr>
        <w:t>Hedef 6.1 Mesleki ve teknik eğitime atfedilen değer ve erişim imkânları artırılacaktır.</w:t>
      </w:r>
    </w:p>
    <w:p w:rsidR="00E667D8" w:rsidRPr="001D199D" w:rsidRDefault="00E667D8" w:rsidP="00991F47">
      <w:pPr>
        <w:pStyle w:val="GvdeMetni"/>
        <w:spacing w:before="10" w:line="360" w:lineRule="auto"/>
        <w:rPr>
          <w:rFonts w:ascii="Times New Roman" w:hAnsi="Times New Roman" w:cs="Times New Roman"/>
          <w:b/>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1264"/>
        <w:gridCol w:w="1272"/>
        <w:gridCol w:w="2989"/>
        <w:gridCol w:w="1159"/>
        <w:gridCol w:w="1237"/>
        <w:gridCol w:w="856"/>
        <w:gridCol w:w="859"/>
        <w:gridCol w:w="859"/>
        <w:gridCol w:w="859"/>
        <w:gridCol w:w="862"/>
        <w:gridCol w:w="887"/>
        <w:gridCol w:w="889"/>
      </w:tblGrid>
      <w:tr w:rsidR="00891F1F" w:rsidRPr="00CA4A5B" w:rsidTr="0083442F">
        <w:trPr>
          <w:trHeight w:val="515"/>
        </w:trPr>
        <w:tc>
          <w:tcPr>
            <w:tcW w:w="907" w:type="pct"/>
            <w:gridSpan w:val="2"/>
            <w:shd w:val="clear" w:color="auto" w:fill="C00000"/>
          </w:tcPr>
          <w:p w:rsidR="00E667D8" w:rsidRPr="00CA4A5B" w:rsidRDefault="00E667D8" w:rsidP="00991F47">
            <w:pPr>
              <w:pStyle w:val="TableParagraph"/>
              <w:spacing w:before="120" w:line="360" w:lineRule="auto"/>
              <w:ind w:left="107"/>
              <w:rPr>
                <w:rFonts w:ascii="Times New Roman" w:hAnsi="Times New Roman" w:cs="Times New Roman"/>
                <w:b/>
                <w:sz w:val="24"/>
                <w:szCs w:val="24"/>
                <w:lang w:val="tr-TR"/>
              </w:rPr>
            </w:pPr>
            <w:r w:rsidRPr="00CA4A5B">
              <w:rPr>
                <w:rFonts w:ascii="Times New Roman" w:hAnsi="Times New Roman" w:cs="Times New Roman"/>
                <w:b/>
                <w:sz w:val="24"/>
                <w:szCs w:val="24"/>
                <w:lang w:val="tr-TR"/>
              </w:rPr>
              <w:t>Amaç 6</w:t>
            </w:r>
          </w:p>
        </w:tc>
        <w:tc>
          <w:tcPr>
            <w:tcW w:w="4093" w:type="pct"/>
            <w:gridSpan w:val="10"/>
            <w:shd w:val="clear" w:color="auto" w:fill="C00000"/>
          </w:tcPr>
          <w:p w:rsidR="00E667D8" w:rsidRPr="00CA4A5B" w:rsidRDefault="00CA4A5B" w:rsidP="00991F47">
            <w:pPr>
              <w:pStyle w:val="TableParagraph"/>
              <w:spacing w:line="360" w:lineRule="auto"/>
              <w:ind w:left="107"/>
              <w:rPr>
                <w:rFonts w:ascii="Times New Roman" w:hAnsi="Times New Roman" w:cs="Times New Roman"/>
                <w:sz w:val="24"/>
                <w:szCs w:val="24"/>
                <w:lang w:val="tr-TR"/>
              </w:rPr>
            </w:pPr>
            <w:r w:rsidRPr="00CA4A5B">
              <w:rPr>
                <w:rFonts w:ascii="Times New Roman" w:hAnsi="Times New Roman" w:cs="Times New Roman"/>
                <w:b/>
                <w:sz w:val="24"/>
                <w:szCs w:val="24"/>
              </w:rPr>
              <w:t>Mesleki ve teknik eğitim ve hayat boyu öğrenme sistemleri toplumun ihtiyaçlarına uygun biçimde düzenlenecektir.</w:t>
            </w:r>
          </w:p>
        </w:tc>
      </w:tr>
      <w:tr w:rsidR="00891F1F" w:rsidRPr="00CA4A5B" w:rsidTr="0083442F">
        <w:trPr>
          <w:trHeight w:val="255"/>
        </w:trPr>
        <w:tc>
          <w:tcPr>
            <w:tcW w:w="907" w:type="pct"/>
            <w:gridSpan w:val="2"/>
            <w:shd w:val="clear" w:color="auto" w:fill="C00000"/>
          </w:tcPr>
          <w:p w:rsidR="00E667D8" w:rsidRPr="00CA4A5B" w:rsidRDefault="00E667D8" w:rsidP="00991F47">
            <w:pPr>
              <w:pStyle w:val="TableParagraph"/>
              <w:spacing w:line="360" w:lineRule="auto"/>
              <w:ind w:left="107"/>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lastRenderedPageBreak/>
              <w:t>Hedef 6.1</w:t>
            </w:r>
          </w:p>
        </w:tc>
        <w:tc>
          <w:tcPr>
            <w:tcW w:w="4093" w:type="pct"/>
            <w:gridSpan w:val="10"/>
            <w:shd w:val="clear" w:color="auto" w:fill="C00000"/>
          </w:tcPr>
          <w:p w:rsidR="00E667D8" w:rsidRPr="00CA4A5B" w:rsidRDefault="00CA4A5B" w:rsidP="00991F47">
            <w:pPr>
              <w:pStyle w:val="TableParagraph"/>
              <w:spacing w:line="360" w:lineRule="auto"/>
              <w:ind w:left="107"/>
              <w:rPr>
                <w:rFonts w:ascii="Times New Roman" w:hAnsi="Times New Roman" w:cs="Times New Roman"/>
                <w:sz w:val="24"/>
                <w:szCs w:val="24"/>
                <w:lang w:val="tr-TR"/>
              </w:rPr>
            </w:pPr>
            <w:r w:rsidRPr="00CA4A5B">
              <w:rPr>
                <w:rFonts w:ascii="Times New Roman" w:hAnsi="Times New Roman" w:cs="Times New Roman"/>
                <w:b/>
                <w:sz w:val="24"/>
                <w:szCs w:val="24"/>
              </w:rPr>
              <w:t>Mesleki ve Teknik eğitime atfedilen değer ve erişim imkânları artırılacaktır.</w:t>
            </w:r>
          </w:p>
        </w:tc>
      </w:tr>
      <w:tr w:rsidR="00E667D8" w:rsidRPr="00CA4A5B" w:rsidTr="0083442F">
        <w:trPr>
          <w:trHeight w:val="515"/>
        </w:trPr>
        <w:tc>
          <w:tcPr>
            <w:tcW w:w="1975" w:type="pct"/>
            <w:gridSpan w:val="3"/>
            <w:shd w:val="clear" w:color="auto" w:fill="C00000"/>
          </w:tcPr>
          <w:p w:rsidR="00E667D8" w:rsidRPr="00CA4A5B" w:rsidRDefault="00E667D8" w:rsidP="00991F47">
            <w:pPr>
              <w:pStyle w:val="TableParagraph"/>
              <w:spacing w:before="122"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Performans Göstergeleri</w:t>
            </w:r>
          </w:p>
        </w:tc>
        <w:tc>
          <w:tcPr>
            <w:tcW w:w="414" w:type="pct"/>
            <w:shd w:val="clear" w:color="auto" w:fill="FFFFFF" w:themeFill="background1"/>
          </w:tcPr>
          <w:p w:rsidR="00E667D8" w:rsidRPr="00CA4A5B" w:rsidRDefault="00E667D8" w:rsidP="00991F47">
            <w:pPr>
              <w:pStyle w:val="TableParagraph"/>
              <w:spacing w:before="2" w:line="360" w:lineRule="auto"/>
              <w:ind w:left="131" w:right="123"/>
              <w:jc w:val="center"/>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Hedefe</w:t>
            </w:r>
          </w:p>
          <w:p w:rsidR="00E667D8" w:rsidRPr="00CA4A5B" w:rsidRDefault="00E667D8" w:rsidP="00991F47">
            <w:pPr>
              <w:pStyle w:val="TableParagraph"/>
              <w:spacing w:before="10" w:line="360" w:lineRule="auto"/>
              <w:ind w:left="131" w:right="124"/>
              <w:jc w:val="center"/>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Etkisi (%)</w:t>
            </w:r>
          </w:p>
        </w:tc>
        <w:tc>
          <w:tcPr>
            <w:tcW w:w="442" w:type="pct"/>
            <w:shd w:val="clear" w:color="auto" w:fill="FFFFFF" w:themeFill="background1"/>
          </w:tcPr>
          <w:p w:rsidR="00E667D8" w:rsidRPr="00CA4A5B" w:rsidRDefault="00E667D8" w:rsidP="00991F47">
            <w:pPr>
              <w:pStyle w:val="TableParagraph"/>
              <w:spacing w:before="2" w:line="360" w:lineRule="auto"/>
              <w:ind w:left="93" w:right="84"/>
              <w:jc w:val="center"/>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Başlangıç</w:t>
            </w:r>
          </w:p>
          <w:p w:rsidR="00E667D8" w:rsidRPr="00CA4A5B" w:rsidRDefault="00E667D8" w:rsidP="00991F47">
            <w:pPr>
              <w:pStyle w:val="TableParagraph"/>
              <w:spacing w:before="10" w:line="360" w:lineRule="auto"/>
              <w:ind w:left="91" w:right="84"/>
              <w:jc w:val="center"/>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Değeri</w:t>
            </w:r>
          </w:p>
        </w:tc>
        <w:tc>
          <w:tcPr>
            <w:tcW w:w="306" w:type="pct"/>
            <w:shd w:val="clear" w:color="auto" w:fill="FFFFFF" w:themeFill="background1"/>
          </w:tcPr>
          <w:p w:rsidR="00E667D8" w:rsidRPr="00CA4A5B" w:rsidRDefault="00E667D8" w:rsidP="00991F47">
            <w:pPr>
              <w:pStyle w:val="TableParagraph"/>
              <w:spacing w:before="122" w:line="360" w:lineRule="auto"/>
              <w:ind w:left="19" w:right="7"/>
              <w:jc w:val="center"/>
              <w:rPr>
                <w:rFonts w:ascii="Times New Roman" w:hAnsi="Times New Roman" w:cs="Times New Roman"/>
                <w:b/>
                <w:sz w:val="24"/>
                <w:szCs w:val="24"/>
                <w:lang w:val="tr-TR"/>
              </w:rPr>
            </w:pPr>
            <w:r w:rsidRPr="00CA4A5B">
              <w:rPr>
                <w:rFonts w:ascii="Times New Roman" w:hAnsi="Times New Roman" w:cs="Times New Roman"/>
                <w:b/>
                <w:sz w:val="24"/>
                <w:szCs w:val="24"/>
                <w:lang w:val="tr-TR"/>
              </w:rPr>
              <w:t>2019</w:t>
            </w:r>
          </w:p>
        </w:tc>
        <w:tc>
          <w:tcPr>
            <w:tcW w:w="307" w:type="pct"/>
            <w:shd w:val="clear" w:color="auto" w:fill="FFFFFF" w:themeFill="background1"/>
          </w:tcPr>
          <w:p w:rsidR="00E667D8" w:rsidRPr="00CA4A5B" w:rsidRDefault="00E667D8" w:rsidP="00991F47">
            <w:pPr>
              <w:pStyle w:val="TableParagraph"/>
              <w:spacing w:before="122" w:line="360" w:lineRule="auto"/>
              <w:ind w:left="58" w:right="49"/>
              <w:jc w:val="center"/>
              <w:rPr>
                <w:rFonts w:ascii="Times New Roman" w:hAnsi="Times New Roman" w:cs="Times New Roman"/>
                <w:b/>
                <w:sz w:val="24"/>
                <w:szCs w:val="24"/>
                <w:lang w:val="tr-TR"/>
              </w:rPr>
            </w:pPr>
            <w:r w:rsidRPr="00CA4A5B">
              <w:rPr>
                <w:rFonts w:ascii="Times New Roman" w:hAnsi="Times New Roman" w:cs="Times New Roman"/>
                <w:b/>
                <w:sz w:val="24"/>
                <w:szCs w:val="24"/>
                <w:lang w:val="tr-TR"/>
              </w:rPr>
              <w:t>2020</w:t>
            </w:r>
          </w:p>
        </w:tc>
        <w:tc>
          <w:tcPr>
            <w:tcW w:w="307" w:type="pct"/>
            <w:shd w:val="clear" w:color="auto" w:fill="FFFFFF" w:themeFill="background1"/>
          </w:tcPr>
          <w:p w:rsidR="00E667D8" w:rsidRPr="00CA4A5B" w:rsidRDefault="00E667D8" w:rsidP="00991F47">
            <w:pPr>
              <w:pStyle w:val="TableParagraph"/>
              <w:spacing w:before="122" w:line="360" w:lineRule="auto"/>
              <w:ind w:left="58" w:right="49"/>
              <w:jc w:val="center"/>
              <w:rPr>
                <w:rFonts w:ascii="Times New Roman" w:hAnsi="Times New Roman" w:cs="Times New Roman"/>
                <w:b/>
                <w:sz w:val="24"/>
                <w:szCs w:val="24"/>
                <w:lang w:val="tr-TR"/>
              </w:rPr>
            </w:pPr>
            <w:r w:rsidRPr="00CA4A5B">
              <w:rPr>
                <w:rFonts w:ascii="Times New Roman" w:hAnsi="Times New Roman" w:cs="Times New Roman"/>
                <w:b/>
                <w:sz w:val="24"/>
                <w:szCs w:val="24"/>
                <w:lang w:val="tr-TR"/>
              </w:rPr>
              <w:t>2021</w:t>
            </w:r>
          </w:p>
        </w:tc>
        <w:tc>
          <w:tcPr>
            <w:tcW w:w="307" w:type="pct"/>
            <w:shd w:val="clear" w:color="auto" w:fill="FFFFFF" w:themeFill="background1"/>
          </w:tcPr>
          <w:p w:rsidR="00E667D8" w:rsidRPr="00CA4A5B" w:rsidRDefault="00E667D8" w:rsidP="00991F47">
            <w:pPr>
              <w:pStyle w:val="TableParagraph"/>
              <w:spacing w:before="122" w:line="360" w:lineRule="auto"/>
              <w:ind w:left="58" w:right="49"/>
              <w:jc w:val="center"/>
              <w:rPr>
                <w:rFonts w:ascii="Times New Roman" w:hAnsi="Times New Roman" w:cs="Times New Roman"/>
                <w:b/>
                <w:sz w:val="24"/>
                <w:szCs w:val="24"/>
                <w:lang w:val="tr-TR"/>
              </w:rPr>
            </w:pPr>
            <w:r w:rsidRPr="00CA4A5B">
              <w:rPr>
                <w:rFonts w:ascii="Times New Roman" w:hAnsi="Times New Roman" w:cs="Times New Roman"/>
                <w:b/>
                <w:sz w:val="24"/>
                <w:szCs w:val="24"/>
                <w:lang w:val="tr-TR"/>
              </w:rPr>
              <w:t>2022</w:t>
            </w:r>
          </w:p>
        </w:tc>
        <w:tc>
          <w:tcPr>
            <w:tcW w:w="308" w:type="pct"/>
            <w:shd w:val="clear" w:color="auto" w:fill="FFFFFF" w:themeFill="background1"/>
          </w:tcPr>
          <w:p w:rsidR="00E667D8" w:rsidRPr="00CA4A5B" w:rsidRDefault="00E667D8" w:rsidP="00991F47">
            <w:pPr>
              <w:pStyle w:val="TableParagraph"/>
              <w:spacing w:before="122" w:line="360" w:lineRule="auto"/>
              <w:ind w:left="68" w:right="60"/>
              <w:jc w:val="center"/>
              <w:rPr>
                <w:rFonts w:ascii="Times New Roman" w:hAnsi="Times New Roman" w:cs="Times New Roman"/>
                <w:b/>
                <w:sz w:val="24"/>
                <w:szCs w:val="24"/>
                <w:lang w:val="tr-TR"/>
              </w:rPr>
            </w:pPr>
            <w:r w:rsidRPr="00CA4A5B">
              <w:rPr>
                <w:rFonts w:ascii="Times New Roman" w:hAnsi="Times New Roman" w:cs="Times New Roman"/>
                <w:b/>
                <w:sz w:val="24"/>
                <w:szCs w:val="24"/>
                <w:lang w:val="tr-TR"/>
              </w:rPr>
              <w:t>2023</w:t>
            </w:r>
          </w:p>
        </w:tc>
        <w:tc>
          <w:tcPr>
            <w:tcW w:w="317" w:type="pct"/>
            <w:shd w:val="clear" w:color="auto" w:fill="FFFFFF" w:themeFill="background1"/>
          </w:tcPr>
          <w:p w:rsidR="00E667D8" w:rsidRPr="00CA4A5B" w:rsidRDefault="00E667D8" w:rsidP="00991F47">
            <w:pPr>
              <w:pStyle w:val="TableParagraph"/>
              <w:spacing w:before="2" w:line="360" w:lineRule="auto"/>
              <w:ind w:left="123"/>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İzleme</w:t>
            </w:r>
          </w:p>
          <w:p w:rsidR="00E667D8" w:rsidRPr="00CA4A5B" w:rsidRDefault="00E667D8" w:rsidP="00991F47">
            <w:pPr>
              <w:pStyle w:val="TableParagraph"/>
              <w:spacing w:before="10" w:line="360" w:lineRule="auto"/>
              <w:ind w:left="125"/>
              <w:rPr>
                <w:rFonts w:ascii="Times New Roman" w:hAnsi="Times New Roman" w:cs="Times New Roman"/>
                <w:b/>
                <w:sz w:val="24"/>
                <w:szCs w:val="24"/>
                <w:lang w:val="tr-TR"/>
              </w:rPr>
            </w:pPr>
            <w:r w:rsidRPr="00CA4A5B">
              <w:rPr>
                <w:rFonts w:ascii="Times New Roman" w:hAnsi="Times New Roman" w:cs="Times New Roman"/>
                <w:b/>
                <w:w w:val="115"/>
                <w:sz w:val="24"/>
                <w:szCs w:val="24"/>
                <w:lang w:val="tr-TR"/>
              </w:rPr>
              <w:t>Sıklığı</w:t>
            </w:r>
          </w:p>
        </w:tc>
        <w:tc>
          <w:tcPr>
            <w:tcW w:w="317" w:type="pct"/>
            <w:shd w:val="clear" w:color="auto" w:fill="FFFFFF" w:themeFill="background1"/>
          </w:tcPr>
          <w:p w:rsidR="00E667D8" w:rsidRPr="00CA4A5B" w:rsidRDefault="00E667D8" w:rsidP="00991F47">
            <w:pPr>
              <w:pStyle w:val="TableParagraph"/>
              <w:spacing w:before="2" w:line="360" w:lineRule="auto"/>
              <w:ind w:left="161"/>
              <w:rPr>
                <w:rFonts w:ascii="Times New Roman" w:hAnsi="Times New Roman" w:cs="Times New Roman"/>
                <w:b/>
                <w:sz w:val="24"/>
                <w:szCs w:val="24"/>
                <w:lang w:val="tr-TR"/>
              </w:rPr>
            </w:pPr>
            <w:r w:rsidRPr="00CA4A5B">
              <w:rPr>
                <w:rFonts w:ascii="Times New Roman" w:hAnsi="Times New Roman" w:cs="Times New Roman"/>
                <w:b/>
                <w:sz w:val="24"/>
                <w:szCs w:val="24"/>
                <w:lang w:val="tr-TR"/>
              </w:rPr>
              <w:t>Rapor</w:t>
            </w:r>
          </w:p>
          <w:p w:rsidR="00E667D8" w:rsidRPr="00CA4A5B" w:rsidRDefault="00E667D8" w:rsidP="00991F47">
            <w:pPr>
              <w:pStyle w:val="TableParagraph"/>
              <w:spacing w:before="10" w:line="360" w:lineRule="auto"/>
              <w:ind w:left="127"/>
              <w:rPr>
                <w:rFonts w:ascii="Times New Roman" w:hAnsi="Times New Roman" w:cs="Times New Roman"/>
                <w:b/>
                <w:sz w:val="24"/>
                <w:szCs w:val="24"/>
                <w:lang w:val="tr-TR"/>
              </w:rPr>
            </w:pPr>
            <w:r w:rsidRPr="00CA4A5B">
              <w:rPr>
                <w:rFonts w:ascii="Times New Roman" w:hAnsi="Times New Roman" w:cs="Times New Roman"/>
                <w:b/>
                <w:w w:val="115"/>
                <w:sz w:val="24"/>
                <w:szCs w:val="24"/>
                <w:lang w:val="tr-TR"/>
              </w:rPr>
              <w:t>Sıklığı</w:t>
            </w:r>
          </w:p>
        </w:tc>
      </w:tr>
      <w:tr w:rsidR="00CA4A5B" w:rsidRPr="00CA4A5B" w:rsidTr="001630A1">
        <w:trPr>
          <w:trHeight w:val="551"/>
        </w:trPr>
        <w:tc>
          <w:tcPr>
            <w:tcW w:w="907" w:type="pct"/>
            <w:gridSpan w:val="2"/>
            <w:vMerge w:val="restart"/>
            <w:shd w:val="clear" w:color="auto" w:fill="C00000"/>
          </w:tcPr>
          <w:p w:rsidR="00CA4A5B" w:rsidRPr="00CA4A5B" w:rsidRDefault="00CA4A5B" w:rsidP="00EC01AA">
            <w:pPr>
              <w:pStyle w:val="TableParagraph"/>
              <w:spacing w:before="19" w:line="276" w:lineRule="auto"/>
              <w:ind w:left="107" w:right="298"/>
              <w:rPr>
                <w:rFonts w:ascii="Times New Roman" w:hAnsi="Times New Roman" w:cs="Times New Roman"/>
                <w:sz w:val="24"/>
                <w:szCs w:val="24"/>
                <w:lang w:val="tr-TR"/>
              </w:rPr>
            </w:pPr>
            <w:r w:rsidRPr="00CA4A5B">
              <w:rPr>
                <w:rFonts w:ascii="Times New Roman" w:hAnsi="Times New Roman" w:cs="Times New Roman"/>
                <w:b/>
                <w:w w:val="110"/>
                <w:sz w:val="24"/>
                <w:szCs w:val="24"/>
                <w:lang w:val="tr-TR"/>
              </w:rPr>
              <w:t>PG6.1.1 İşletmelerin ve mezunların mesleki ve teknik eğitime ilişkin memnuniyet oranı (</w:t>
            </w:r>
            <w:r w:rsidRPr="00CA4A5B">
              <w:rPr>
                <w:rFonts w:ascii="Times New Roman" w:hAnsi="Times New Roman" w:cs="Times New Roman"/>
                <w:w w:val="110"/>
                <w:sz w:val="24"/>
                <w:szCs w:val="24"/>
                <w:lang w:val="tr-TR"/>
              </w:rPr>
              <w:t>%)</w:t>
            </w:r>
          </w:p>
        </w:tc>
        <w:tc>
          <w:tcPr>
            <w:tcW w:w="1068" w:type="pct"/>
            <w:shd w:val="clear" w:color="auto" w:fill="C00000"/>
          </w:tcPr>
          <w:p w:rsidR="00CA4A5B" w:rsidRPr="00CA4A5B" w:rsidRDefault="00CA4A5B" w:rsidP="00EC01AA">
            <w:pPr>
              <w:pStyle w:val="TableParagraph"/>
              <w:spacing w:before="7" w:line="276"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PG6.1.1.1 İşletmelerin memnuniyet oranı (%)</w:t>
            </w:r>
          </w:p>
        </w:tc>
        <w:tc>
          <w:tcPr>
            <w:tcW w:w="414" w:type="pct"/>
            <w:vMerge w:val="restart"/>
            <w:shd w:val="clear" w:color="auto" w:fill="FFFFFF" w:themeFill="background1"/>
            <w:vAlign w:val="center"/>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25</w:t>
            </w:r>
          </w:p>
        </w:tc>
        <w:tc>
          <w:tcPr>
            <w:tcW w:w="442"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%74,74</w:t>
            </w:r>
          </w:p>
        </w:tc>
        <w:tc>
          <w:tcPr>
            <w:tcW w:w="306"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%75</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%75</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%75</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%75</w:t>
            </w:r>
          </w:p>
        </w:tc>
        <w:tc>
          <w:tcPr>
            <w:tcW w:w="308"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%75</w:t>
            </w:r>
          </w:p>
        </w:tc>
        <w:tc>
          <w:tcPr>
            <w:tcW w:w="317" w:type="pct"/>
            <w:shd w:val="clear" w:color="auto" w:fill="FFFFFF" w:themeFill="background1"/>
            <w:vAlign w:val="center"/>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c>
          <w:tcPr>
            <w:tcW w:w="317" w:type="pct"/>
            <w:shd w:val="clear" w:color="auto" w:fill="FFFFFF" w:themeFill="background1"/>
            <w:vAlign w:val="center"/>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r>
      <w:tr w:rsidR="00CA4A5B" w:rsidRPr="00CA4A5B" w:rsidTr="001630A1">
        <w:trPr>
          <w:trHeight w:val="515"/>
        </w:trPr>
        <w:tc>
          <w:tcPr>
            <w:tcW w:w="907" w:type="pct"/>
            <w:gridSpan w:val="2"/>
            <w:vMerge/>
            <w:shd w:val="clear" w:color="auto" w:fill="C00000"/>
          </w:tcPr>
          <w:p w:rsidR="00CA4A5B" w:rsidRPr="00CA4A5B" w:rsidRDefault="00CA4A5B" w:rsidP="00EC01AA">
            <w:pPr>
              <w:spacing w:line="276" w:lineRule="auto"/>
              <w:rPr>
                <w:rFonts w:ascii="Times New Roman" w:hAnsi="Times New Roman" w:cs="Times New Roman"/>
                <w:sz w:val="24"/>
                <w:szCs w:val="24"/>
                <w:lang w:val="tr-TR"/>
              </w:rPr>
            </w:pPr>
          </w:p>
        </w:tc>
        <w:tc>
          <w:tcPr>
            <w:tcW w:w="1068" w:type="pct"/>
            <w:shd w:val="clear" w:color="auto" w:fill="C00000"/>
          </w:tcPr>
          <w:p w:rsidR="00CA4A5B" w:rsidRPr="00CA4A5B" w:rsidRDefault="00CA4A5B" w:rsidP="00EC01AA">
            <w:pPr>
              <w:pStyle w:val="TableParagraph"/>
              <w:spacing w:before="1" w:line="276" w:lineRule="auto"/>
              <w:ind w:left="107"/>
              <w:rPr>
                <w:rFonts w:ascii="Times New Roman" w:hAnsi="Times New Roman" w:cs="Times New Roman"/>
                <w:b/>
                <w:w w:val="105"/>
                <w:sz w:val="24"/>
                <w:szCs w:val="24"/>
                <w:lang w:val="tr-TR"/>
              </w:rPr>
            </w:pPr>
            <w:r w:rsidRPr="00CA4A5B">
              <w:rPr>
                <w:rFonts w:ascii="Times New Roman" w:hAnsi="Times New Roman" w:cs="Times New Roman"/>
                <w:b/>
                <w:w w:val="105"/>
                <w:sz w:val="24"/>
                <w:szCs w:val="24"/>
                <w:lang w:val="tr-TR"/>
              </w:rPr>
              <w:t>PG6.1.1.2</w:t>
            </w:r>
          </w:p>
          <w:p w:rsidR="00CA4A5B" w:rsidRPr="00CA4A5B" w:rsidRDefault="00CA4A5B" w:rsidP="00EC01AA">
            <w:pPr>
              <w:pStyle w:val="TableParagraph"/>
              <w:spacing w:before="1" w:line="276" w:lineRule="auto"/>
              <w:ind w:left="107"/>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Mezunların memnuniyet oranı</w:t>
            </w:r>
            <w:r w:rsidRPr="00CA4A5B">
              <w:rPr>
                <w:rFonts w:ascii="Times New Roman" w:hAnsi="Times New Roman" w:cs="Times New Roman"/>
                <w:b/>
                <w:sz w:val="24"/>
                <w:szCs w:val="24"/>
                <w:lang w:val="tr-TR"/>
              </w:rPr>
              <w:t>(%)</w:t>
            </w:r>
          </w:p>
        </w:tc>
        <w:tc>
          <w:tcPr>
            <w:tcW w:w="414" w:type="pct"/>
            <w:vMerge/>
            <w:shd w:val="clear" w:color="auto" w:fill="FFFFFF" w:themeFill="background1"/>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p>
        </w:tc>
        <w:tc>
          <w:tcPr>
            <w:tcW w:w="442"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%69,15</w:t>
            </w:r>
          </w:p>
        </w:tc>
        <w:tc>
          <w:tcPr>
            <w:tcW w:w="306"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%70</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%70</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%70</w:t>
            </w:r>
          </w:p>
        </w:tc>
        <w:tc>
          <w:tcPr>
            <w:tcW w:w="307"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%70</w:t>
            </w:r>
          </w:p>
        </w:tc>
        <w:tc>
          <w:tcPr>
            <w:tcW w:w="308" w:type="pct"/>
            <w:shd w:val="clear" w:color="auto" w:fill="FFFFFF" w:themeFill="background1"/>
            <w:vAlign w:val="center"/>
          </w:tcPr>
          <w:p w:rsidR="00CA4A5B" w:rsidRPr="00CA4A5B" w:rsidRDefault="00CA4A5B" w:rsidP="009A2765">
            <w:pPr>
              <w:jc w:val="center"/>
              <w:rPr>
                <w:rFonts w:ascii="Times New Roman" w:hAnsi="Times New Roman" w:cs="Times New Roman"/>
                <w:sz w:val="24"/>
                <w:szCs w:val="24"/>
              </w:rPr>
            </w:pPr>
            <w:r w:rsidRPr="00CA4A5B">
              <w:rPr>
                <w:rFonts w:ascii="Times New Roman" w:hAnsi="Times New Roman" w:cs="Times New Roman"/>
                <w:sz w:val="24"/>
                <w:szCs w:val="24"/>
              </w:rPr>
              <w:t>%70</w:t>
            </w:r>
          </w:p>
        </w:tc>
        <w:tc>
          <w:tcPr>
            <w:tcW w:w="317" w:type="pct"/>
            <w:shd w:val="clear" w:color="auto" w:fill="FFFFFF" w:themeFill="background1"/>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c>
          <w:tcPr>
            <w:tcW w:w="317" w:type="pct"/>
            <w:shd w:val="clear" w:color="auto" w:fill="FFFFFF" w:themeFill="background1"/>
          </w:tcPr>
          <w:p w:rsidR="00CA4A5B"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r>
      <w:tr w:rsidR="00E667D8" w:rsidRPr="00CA4A5B" w:rsidTr="0083442F">
        <w:trPr>
          <w:trHeight w:val="514"/>
        </w:trPr>
        <w:tc>
          <w:tcPr>
            <w:tcW w:w="1975" w:type="pct"/>
            <w:gridSpan w:val="3"/>
            <w:shd w:val="clear" w:color="auto" w:fill="C00000"/>
          </w:tcPr>
          <w:p w:rsidR="00E667D8" w:rsidRPr="00CA4A5B" w:rsidRDefault="00E667D8" w:rsidP="00991F47">
            <w:pPr>
              <w:pStyle w:val="TableParagraph"/>
              <w:spacing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PG 6.1.2 Kariyer rehberliği kapsamında Genel Beceri Test</w:t>
            </w:r>
            <w:r w:rsidRPr="00CA4A5B">
              <w:rPr>
                <w:rFonts w:ascii="Times New Roman" w:hAnsi="Times New Roman" w:cs="Times New Roman"/>
                <w:b/>
                <w:w w:val="110"/>
                <w:sz w:val="24"/>
                <w:szCs w:val="24"/>
                <w:lang w:val="tr-TR"/>
              </w:rPr>
              <w:t>Seti uygulanan öğrenci sayısı</w:t>
            </w:r>
          </w:p>
        </w:tc>
        <w:tc>
          <w:tcPr>
            <w:tcW w:w="414" w:type="pct"/>
            <w:shd w:val="clear" w:color="auto" w:fill="FFFFFF" w:themeFill="background1"/>
          </w:tcPr>
          <w:p w:rsidR="00E667D8"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25</w:t>
            </w:r>
          </w:p>
        </w:tc>
        <w:tc>
          <w:tcPr>
            <w:tcW w:w="442"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6"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891F1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8"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1</w:t>
            </w:r>
          </w:p>
        </w:tc>
        <w:tc>
          <w:tcPr>
            <w:tcW w:w="317"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c>
          <w:tcPr>
            <w:tcW w:w="317"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r>
      <w:tr w:rsidR="00E667D8" w:rsidRPr="00CA4A5B" w:rsidTr="0083442F">
        <w:trPr>
          <w:trHeight w:val="514"/>
        </w:trPr>
        <w:tc>
          <w:tcPr>
            <w:tcW w:w="1975" w:type="pct"/>
            <w:gridSpan w:val="3"/>
            <w:shd w:val="clear" w:color="auto" w:fill="C00000"/>
          </w:tcPr>
          <w:p w:rsidR="00E667D8" w:rsidRPr="00CA4A5B" w:rsidRDefault="002A1CDA" w:rsidP="00991F47">
            <w:pPr>
              <w:pStyle w:val="TableParagraph"/>
              <w:spacing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PG 6.1.3</w:t>
            </w:r>
            <w:r w:rsidR="00E667D8" w:rsidRPr="00CA4A5B">
              <w:rPr>
                <w:rFonts w:ascii="Times New Roman" w:hAnsi="Times New Roman" w:cs="Times New Roman"/>
                <w:b/>
                <w:w w:val="105"/>
                <w:sz w:val="24"/>
                <w:szCs w:val="24"/>
                <w:lang w:val="tr-TR"/>
              </w:rPr>
              <w:t xml:space="preserve"> Özel burs alan mesleki ve teknik ortaöğretim</w:t>
            </w:r>
            <w:r w:rsidR="00CA4A5B" w:rsidRPr="00CA4A5B">
              <w:rPr>
                <w:rFonts w:ascii="Times New Roman" w:hAnsi="Times New Roman" w:cs="Times New Roman"/>
                <w:b/>
                <w:w w:val="105"/>
                <w:sz w:val="24"/>
                <w:szCs w:val="24"/>
                <w:lang w:val="tr-TR"/>
              </w:rPr>
              <w:t xml:space="preserve"> </w:t>
            </w:r>
            <w:r w:rsidR="00E667D8" w:rsidRPr="00CA4A5B">
              <w:rPr>
                <w:rFonts w:ascii="Times New Roman" w:hAnsi="Times New Roman" w:cs="Times New Roman"/>
                <w:b/>
                <w:w w:val="110"/>
                <w:sz w:val="24"/>
                <w:szCs w:val="24"/>
                <w:lang w:val="tr-TR"/>
              </w:rPr>
              <w:t>öğrenci sayısı</w:t>
            </w:r>
          </w:p>
        </w:tc>
        <w:tc>
          <w:tcPr>
            <w:tcW w:w="414" w:type="pct"/>
            <w:shd w:val="clear" w:color="auto" w:fill="FFFFFF" w:themeFill="background1"/>
          </w:tcPr>
          <w:p w:rsidR="00E667D8"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25</w:t>
            </w:r>
          </w:p>
        </w:tc>
        <w:tc>
          <w:tcPr>
            <w:tcW w:w="442" w:type="pct"/>
            <w:shd w:val="clear" w:color="auto" w:fill="FFFFFF" w:themeFill="background1"/>
          </w:tcPr>
          <w:p w:rsidR="00E667D8" w:rsidRPr="00CA4A5B" w:rsidRDefault="007F6345"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6"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7" w:type="pct"/>
            <w:shd w:val="clear" w:color="auto" w:fill="FFFFFF" w:themeFill="background1"/>
          </w:tcPr>
          <w:p w:rsidR="00E667D8" w:rsidRPr="00CA4A5B" w:rsidRDefault="007343AA"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9</w:t>
            </w:r>
          </w:p>
        </w:tc>
        <w:tc>
          <w:tcPr>
            <w:tcW w:w="308" w:type="pct"/>
            <w:shd w:val="clear" w:color="auto" w:fill="FFFFFF" w:themeFill="background1"/>
          </w:tcPr>
          <w:p w:rsidR="00E667D8"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1</w:t>
            </w:r>
          </w:p>
        </w:tc>
        <w:tc>
          <w:tcPr>
            <w:tcW w:w="317"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c>
          <w:tcPr>
            <w:tcW w:w="317" w:type="pct"/>
            <w:shd w:val="clear" w:color="auto" w:fill="FFFFFF" w:themeFill="background1"/>
          </w:tcPr>
          <w:p w:rsidR="00E667D8" w:rsidRPr="00CA4A5B" w:rsidRDefault="00E667D8"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r>
      <w:tr w:rsidR="0066695F" w:rsidRPr="00CA4A5B" w:rsidTr="0083442F">
        <w:trPr>
          <w:trHeight w:val="514"/>
        </w:trPr>
        <w:tc>
          <w:tcPr>
            <w:tcW w:w="1975" w:type="pct"/>
            <w:gridSpan w:val="3"/>
            <w:shd w:val="clear" w:color="auto" w:fill="C00000"/>
          </w:tcPr>
          <w:p w:rsidR="0066695F" w:rsidRPr="00CA4A5B" w:rsidRDefault="0066695F" w:rsidP="0066695F">
            <w:pPr>
              <w:pStyle w:val="TableParagraph"/>
              <w:spacing w:line="360" w:lineRule="auto"/>
              <w:ind w:left="107"/>
              <w:rPr>
                <w:rFonts w:ascii="Times New Roman" w:hAnsi="Times New Roman" w:cs="Times New Roman"/>
                <w:b/>
                <w:w w:val="105"/>
                <w:sz w:val="24"/>
                <w:szCs w:val="24"/>
                <w:lang w:val="tr-TR"/>
              </w:rPr>
            </w:pPr>
            <w:r w:rsidRPr="00CA4A5B">
              <w:rPr>
                <w:rFonts w:ascii="Times New Roman" w:hAnsi="Times New Roman" w:cs="Times New Roman"/>
                <w:b/>
                <w:w w:val="105"/>
                <w:sz w:val="24"/>
                <w:szCs w:val="24"/>
                <w:lang w:val="tr-TR"/>
              </w:rPr>
              <w:t>PG 6.1.4 Önceki öğrenmelerin tanınması kapsamında düzenlenen belge sayısı</w:t>
            </w:r>
          </w:p>
        </w:tc>
        <w:tc>
          <w:tcPr>
            <w:tcW w:w="414" w:type="pct"/>
            <w:shd w:val="clear" w:color="auto" w:fill="FFFFFF" w:themeFill="background1"/>
          </w:tcPr>
          <w:p w:rsidR="0066695F"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25</w:t>
            </w:r>
          </w:p>
        </w:tc>
        <w:tc>
          <w:tcPr>
            <w:tcW w:w="442" w:type="pct"/>
            <w:shd w:val="clear" w:color="auto" w:fill="FFFFFF" w:themeFill="background1"/>
          </w:tcPr>
          <w:p w:rsidR="0066695F"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0</w:t>
            </w:r>
          </w:p>
        </w:tc>
        <w:tc>
          <w:tcPr>
            <w:tcW w:w="306" w:type="pct"/>
            <w:shd w:val="clear" w:color="auto" w:fill="FFFFFF" w:themeFill="background1"/>
          </w:tcPr>
          <w:p w:rsidR="0066695F"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4</w:t>
            </w:r>
          </w:p>
        </w:tc>
        <w:tc>
          <w:tcPr>
            <w:tcW w:w="307" w:type="pct"/>
            <w:shd w:val="clear" w:color="auto" w:fill="FFFFFF" w:themeFill="background1"/>
          </w:tcPr>
          <w:p w:rsidR="0066695F"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12</w:t>
            </w:r>
          </w:p>
        </w:tc>
        <w:tc>
          <w:tcPr>
            <w:tcW w:w="307" w:type="pct"/>
            <w:shd w:val="clear" w:color="auto" w:fill="FFFFFF" w:themeFill="background1"/>
          </w:tcPr>
          <w:p w:rsidR="0066695F"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20</w:t>
            </w:r>
          </w:p>
        </w:tc>
        <w:tc>
          <w:tcPr>
            <w:tcW w:w="307" w:type="pct"/>
            <w:shd w:val="clear" w:color="auto" w:fill="FFFFFF" w:themeFill="background1"/>
          </w:tcPr>
          <w:p w:rsidR="0066695F"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30</w:t>
            </w:r>
          </w:p>
        </w:tc>
        <w:tc>
          <w:tcPr>
            <w:tcW w:w="308" w:type="pct"/>
            <w:shd w:val="clear" w:color="auto" w:fill="FFFFFF" w:themeFill="background1"/>
          </w:tcPr>
          <w:p w:rsidR="0066695F" w:rsidRPr="00CA4A5B" w:rsidRDefault="00CA4A5B"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40</w:t>
            </w:r>
          </w:p>
        </w:tc>
        <w:tc>
          <w:tcPr>
            <w:tcW w:w="317" w:type="pct"/>
            <w:shd w:val="clear" w:color="auto" w:fill="FFFFFF" w:themeFill="background1"/>
          </w:tcPr>
          <w:p w:rsidR="0066695F"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c>
          <w:tcPr>
            <w:tcW w:w="317" w:type="pct"/>
            <w:shd w:val="clear" w:color="auto" w:fill="FFFFFF" w:themeFill="background1"/>
          </w:tcPr>
          <w:p w:rsidR="0066695F" w:rsidRPr="00CA4A5B" w:rsidRDefault="0066695F" w:rsidP="006C63DF">
            <w:pPr>
              <w:pStyle w:val="TableParagraph"/>
              <w:spacing w:before="126" w:line="360" w:lineRule="auto"/>
              <w:ind w:left="19" w:right="7"/>
              <w:jc w:val="center"/>
              <w:rPr>
                <w:rFonts w:ascii="Times New Roman" w:hAnsi="Times New Roman" w:cs="Times New Roman"/>
                <w:sz w:val="24"/>
                <w:szCs w:val="24"/>
                <w:lang w:val="tr-TR"/>
              </w:rPr>
            </w:pPr>
            <w:r w:rsidRPr="00CA4A5B">
              <w:rPr>
                <w:rFonts w:ascii="Times New Roman" w:hAnsi="Times New Roman" w:cs="Times New Roman"/>
                <w:sz w:val="24"/>
                <w:szCs w:val="24"/>
                <w:lang w:val="tr-TR"/>
              </w:rPr>
              <w:t>6 Ay</w:t>
            </w:r>
          </w:p>
        </w:tc>
      </w:tr>
      <w:tr w:rsidR="0066695F" w:rsidRPr="00CA4A5B" w:rsidTr="0083442F">
        <w:trPr>
          <w:trHeight w:val="266"/>
        </w:trPr>
        <w:tc>
          <w:tcPr>
            <w:tcW w:w="907" w:type="pct"/>
            <w:gridSpan w:val="2"/>
            <w:shd w:val="clear" w:color="auto" w:fill="C00000"/>
          </w:tcPr>
          <w:p w:rsidR="0066695F" w:rsidRPr="00CA4A5B" w:rsidRDefault="0066695F" w:rsidP="0066695F">
            <w:pPr>
              <w:pStyle w:val="TableParagraph"/>
              <w:spacing w:before="5"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Koordinatör Birim</w:t>
            </w:r>
          </w:p>
        </w:tc>
        <w:tc>
          <w:tcPr>
            <w:tcW w:w="4093" w:type="pct"/>
            <w:gridSpan w:val="10"/>
            <w:shd w:val="clear" w:color="auto" w:fill="FFFFFF" w:themeFill="background1"/>
            <w:vAlign w:val="center"/>
          </w:tcPr>
          <w:p w:rsidR="0066695F" w:rsidRPr="00CA4A5B" w:rsidRDefault="0066695F" w:rsidP="006C63DF">
            <w:pPr>
              <w:pStyle w:val="TableParagraph"/>
              <w:spacing w:before="8" w:line="360" w:lineRule="auto"/>
              <w:ind w:left="107"/>
              <w:rPr>
                <w:rFonts w:ascii="Times New Roman" w:hAnsi="Times New Roman" w:cs="Times New Roman"/>
                <w:sz w:val="24"/>
                <w:szCs w:val="24"/>
                <w:lang w:val="tr-TR"/>
              </w:rPr>
            </w:pPr>
            <w:r w:rsidRPr="00CA4A5B">
              <w:rPr>
                <w:rFonts w:ascii="Times New Roman" w:hAnsi="Times New Roman" w:cs="Times New Roman"/>
                <w:sz w:val="24"/>
                <w:szCs w:val="24"/>
                <w:lang w:val="tr-TR"/>
              </w:rPr>
              <w:t>Mesleki ve Teknik Eğitim Şube Müdürlüğü</w:t>
            </w:r>
          </w:p>
        </w:tc>
      </w:tr>
      <w:tr w:rsidR="0066695F" w:rsidRPr="00CA4A5B" w:rsidTr="0083442F">
        <w:trPr>
          <w:trHeight w:val="515"/>
        </w:trPr>
        <w:tc>
          <w:tcPr>
            <w:tcW w:w="907" w:type="pct"/>
            <w:gridSpan w:val="2"/>
            <w:shd w:val="clear" w:color="auto" w:fill="C00000"/>
          </w:tcPr>
          <w:p w:rsidR="0066695F" w:rsidRPr="00CA4A5B" w:rsidRDefault="0066695F" w:rsidP="0066695F">
            <w:pPr>
              <w:pStyle w:val="TableParagraph"/>
              <w:spacing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İş Birliği Yapılacak</w:t>
            </w:r>
          </w:p>
          <w:p w:rsidR="0066695F" w:rsidRPr="00CA4A5B" w:rsidRDefault="0066695F" w:rsidP="0066695F">
            <w:pPr>
              <w:pStyle w:val="TableParagraph"/>
              <w:spacing w:before="13"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Birimler</w:t>
            </w:r>
          </w:p>
        </w:tc>
        <w:tc>
          <w:tcPr>
            <w:tcW w:w="4093" w:type="pct"/>
            <w:gridSpan w:val="10"/>
            <w:shd w:val="clear" w:color="auto" w:fill="FFFFFF" w:themeFill="background1"/>
            <w:vAlign w:val="center"/>
          </w:tcPr>
          <w:p w:rsidR="0066695F" w:rsidRPr="00CA4A5B" w:rsidRDefault="0066695F" w:rsidP="006C63DF">
            <w:pPr>
              <w:pStyle w:val="TableParagraph"/>
              <w:spacing w:before="126" w:line="360" w:lineRule="auto"/>
              <w:ind w:left="107"/>
              <w:rPr>
                <w:rFonts w:ascii="Times New Roman" w:hAnsi="Times New Roman" w:cs="Times New Roman"/>
                <w:sz w:val="24"/>
                <w:szCs w:val="24"/>
                <w:lang w:val="tr-TR"/>
              </w:rPr>
            </w:pPr>
            <w:r w:rsidRPr="00CA4A5B">
              <w:rPr>
                <w:rFonts w:ascii="Times New Roman" w:hAnsi="Times New Roman" w:cs="Times New Roman"/>
                <w:sz w:val="24"/>
                <w:szCs w:val="24"/>
                <w:lang w:val="tr-TR"/>
              </w:rPr>
              <w:t>HBÖŞM, ÖERHŞM, TEŞM, ÖÖKŞM.</w:t>
            </w:r>
          </w:p>
        </w:tc>
      </w:tr>
      <w:tr w:rsidR="0066695F" w:rsidRPr="00CA4A5B" w:rsidTr="0083442F">
        <w:trPr>
          <w:trHeight w:val="1861"/>
        </w:trPr>
        <w:tc>
          <w:tcPr>
            <w:tcW w:w="907" w:type="pct"/>
            <w:gridSpan w:val="2"/>
            <w:shd w:val="clear" w:color="auto" w:fill="C00000"/>
          </w:tcPr>
          <w:p w:rsidR="0066695F" w:rsidRPr="00CA4A5B" w:rsidRDefault="0066695F" w:rsidP="0066695F">
            <w:pPr>
              <w:pStyle w:val="TableParagraph"/>
              <w:spacing w:line="360" w:lineRule="auto"/>
              <w:rPr>
                <w:rFonts w:ascii="Times New Roman" w:hAnsi="Times New Roman" w:cs="Times New Roman"/>
                <w:b/>
                <w:sz w:val="24"/>
                <w:szCs w:val="24"/>
                <w:lang w:val="tr-TR"/>
              </w:rPr>
            </w:pPr>
          </w:p>
          <w:p w:rsidR="0066695F" w:rsidRPr="00CA4A5B" w:rsidRDefault="0066695F" w:rsidP="0066695F">
            <w:pPr>
              <w:pStyle w:val="TableParagraph"/>
              <w:spacing w:line="360" w:lineRule="auto"/>
              <w:rPr>
                <w:rFonts w:ascii="Times New Roman" w:hAnsi="Times New Roman" w:cs="Times New Roman"/>
                <w:b/>
                <w:sz w:val="24"/>
                <w:szCs w:val="24"/>
                <w:lang w:val="tr-TR"/>
              </w:rPr>
            </w:pPr>
          </w:p>
          <w:p w:rsidR="0066695F" w:rsidRPr="00CA4A5B" w:rsidRDefault="0066695F" w:rsidP="0066695F">
            <w:pPr>
              <w:pStyle w:val="TableParagraph"/>
              <w:spacing w:before="197" w:line="360" w:lineRule="auto"/>
              <w:ind w:left="107"/>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Riskler</w:t>
            </w:r>
          </w:p>
        </w:tc>
        <w:tc>
          <w:tcPr>
            <w:tcW w:w="4093" w:type="pct"/>
            <w:gridSpan w:val="10"/>
            <w:shd w:val="clear" w:color="auto" w:fill="FFFFFF" w:themeFill="background1"/>
          </w:tcPr>
          <w:p w:rsidR="0066695F" w:rsidRPr="00CA4A5B" w:rsidRDefault="0066695F" w:rsidP="00C252D9">
            <w:pPr>
              <w:pStyle w:val="TableParagraph"/>
              <w:numPr>
                <w:ilvl w:val="0"/>
                <w:numId w:val="14"/>
              </w:numPr>
              <w:tabs>
                <w:tab w:val="left" w:pos="226"/>
              </w:tabs>
              <w:spacing w:before="8" w:line="276" w:lineRule="auto"/>
              <w:ind w:right="738"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 xml:space="preserve">Mesleki ve teknik eğitime ve bazı mesleklere yönelik toplumda olumsuz bakış açısının devam etmesi ve </w:t>
            </w:r>
            <w:proofErr w:type="gramStart"/>
            <w:r w:rsidRPr="00CA4A5B">
              <w:rPr>
                <w:rFonts w:ascii="Times New Roman" w:hAnsi="Times New Roman" w:cs="Times New Roman"/>
                <w:sz w:val="24"/>
                <w:szCs w:val="24"/>
                <w:lang w:val="tr-TR"/>
              </w:rPr>
              <w:t>yüksek öğretime</w:t>
            </w:r>
            <w:proofErr w:type="gramEnd"/>
            <w:r w:rsidRPr="00CA4A5B">
              <w:rPr>
                <w:rFonts w:ascii="Times New Roman" w:hAnsi="Times New Roman" w:cs="Times New Roman"/>
                <w:sz w:val="24"/>
                <w:szCs w:val="24"/>
                <w:lang w:val="tr-TR"/>
              </w:rPr>
              <w:t xml:space="preserve"> atfedilen değerin fazla olması,</w:t>
            </w:r>
          </w:p>
          <w:p w:rsidR="0066695F" w:rsidRPr="00CA4A5B" w:rsidRDefault="0066695F" w:rsidP="00C252D9">
            <w:pPr>
              <w:pStyle w:val="TableParagraph"/>
              <w:numPr>
                <w:ilvl w:val="0"/>
                <w:numId w:val="14"/>
              </w:numPr>
              <w:tabs>
                <w:tab w:val="left" w:pos="226"/>
              </w:tabs>
              <w:spacing w:line="276" w:lineRule="auto"/>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Sektörün mesleki ve teknik eğitim mezunlarını istihdam etmede isteksiz davranması,</w:t>
            </w:r>
          </w:p>
          <w:p w:rsidR="0066695F" w:rsidRPr="00CA4A5B" w:rsidRDefault="0066695F" w:rsidP="00C252D9">
            <w:pPr>
              <w:pStyle w:val="TableParagraph"/>
              <w:numPr>
                <w:ilvl w:val="0"/>
                <w:numId w:val="14"/>
              </w:numPr>
              <w:tabs>
                <w:tab w:val="left" w:pos="226"/>
              </w:tabs>
              <w:spacing w:before="22" w:line="276" w:lineRule="auto"/>
              <w:ind w:right="1196"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Yükseköğretime geçişte uygulanan yöntemlerin, alanın devamı niteliğindeki yükseköğretim programlarına devamı sağlamaması,</w:t>
            </w:r>
          </w:p>
          <w:p w:rsidR="0066695F" w:rsidRPr="00CA4A5B" w:rsidRDefault="0066695F" w:rsidP="00C252D9">
            <w:pPr>
              <w:pStyle w:val="TableParagraph"/>
              <w:numPr>
                <w:ilvl w:val="0"/>
                <w:numId w:val="14"/>
              </w:numPr>
              <w:tabs>
                <w:tab w:val="left" w:pos="226"/>
              </w:tabs>
              <w:spacing w:before="2" w:line="276" w:lineRule="auto"/>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Mesleki ve teknik eğitime erişim imkânlarının artırılması ile ilgili paydaşların beklenen desteği vermemesi,</w:t>
            </w:r>
          </w:p>
          <w:p w:rsidR="006C63DF" w:rsidRPr="00CA4A5B" w:rsidRDefault="0066695F" w:rsidP="00C252D9">
            <w:pPr>
              <w:pStyle w:val="TableParagraph"/>
              <w:numPr>
                <w:ilvl w:val="0"/>
                <w:numId w:val="14"/>
              </w:numPr>
              <w:tabs>
                <w:tab w:val="left" w:pos="226"/>
              </w:tabs>
              <w:spacing w:before="22" w:line="276" w:lineRule="auto"/>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Yan dal yapmak için hedef kitlenin istekli olmaması.</w:t>
            </w:r>
          </w:p>
        </w:tc>
      </w:tr>
      <w:tr w:rsidR="0066695F" w:rsidRPr="00CA4A5B" w:rsidTr="0083442F">
        <w:trPr>
          <w:trHeight w:val="299"/>
        </w:trPr>
        <w:tc>
          <w:tcPr>
            <w:tcW w:w="452" w:type="pct"/>
            <w:shd w:val="clear" w:color="auto" w:fill="C00000"/>
            <w:vAlign w:val="center"/>
          </w:tcPr>
          <w:p w:rsidR="0066695F" w:rsidRPr="00CA4A5B" w:rsidRDefault="0066695F" w:rsidP="001912B5">
            <w:pPr>
              <w:pStyle w:val="TableParagraph"/>
              <w:spacing w:line="360" w:lineRule="auto"/>
              <w:ind w:left="107"/>
              <w:jc w:val="center"/>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Stratejiler</w:t>
            </w:r>
          </w:p>
        </w:tc>
        <w:tc>
          <w:tcPr>
            <w:tcW w:w="455" w:type="pct"/>
            <w:shd w:val="clear" w:color="auto" w:fill="C00000"/>
            <w:vAlign w:val="center"/>
          </w:tcPr>
          <w:p w:rsidR="0066695F" w:rsidRPr="00CA4A5B" w:rsidRDefault="0066695F" w:rsidP="001912B5">
            <w:pPr>
              <w:pStyle w:val="TableParagraph"/>
              <w:spacing w:before="22" w:line="360" w:lineRule="auto"/>
              <w:ind w:left="107"/>
              <w:jc w:val="center"/>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S 6.1.1</w:t>
            </w:r>
          </w:p>
        </w:tc>
        <w:tc>
          <w:tcPr>
            <w:tcW w:w="4093" w:type="pct"/>
            <w:gridSpan w:val="10"/>
            <w:shd w:val="clear" w:color="auto" w:fill="FFFFFF" w:themeFill="background1"/>
          </w:tcPr>
          <w:p w:rsidR="0066695F" w:rsidRPr="00CA4A5B" w:rsidRDefault="0066695F" w:rsidP="00EC01AA">
            <w:pPr>
              <w:pStyle w:val="TableParagraph"/>
              <w:spacing w:before="22" w:line="276" w:lineRule="auto"/>
              <w:ind w:left="107"/>
              <w:rPr>
                <w:rFonts w:ascii="Times New Roman" w:hAnsi="Times New Roman" w:cs="Times New Roman"/>
                <w:sz w:val="24"/>
                <w:szCs w:val="24"/>
                <w:lang w:val="tr-TR"/>
              </w:rPr>
            </w:pPr>
            <w:r w:rsidRPr="00CA4A5B">
              <w:rPr>
                <w:rFonts w:ascii="Times New Roman" w:hAnsi="Times New Roman" w:cs="Times New Roman"/>
                <w:w w:val="110"/>
                <w:sz w:val="24"/>
                <w:szCs w:val="24"/>
                <w:lang w:val="tr-TR"/>
              </w:rPr>
              <w:t xml:space="preserve">- </w:t>
            </w:r>
            <w:r w:rsidRPr="00CA4A5B">
              <w:rPr>
                <w:rFonts w:ascii="Times New Roman" w:hAnsi="Times New Roman" w:cs="Times New Roman"/>
                <w:sz w:val="24"/>
                <w:szCs w:val="24"/>
                <w:lang w:val="tr-TR"/>
              </w:rPr>
              <w:t>Mesleki ve teknik eğitimde kariyer rehberliği etkin bir hale getirilecek ve mesleki ve teknik eğitimin görünürlüğü artırılacaktır.</w:t>
            </w:r>
          </w:p>
        </w:tc>
      </w:tr>
      <w:tr w:rsidR="0066695F" w:rsidRPr="00CA4A5B" w:rsidTr="0083442F">
        <w:trPr>
          <w:trHeight w:val="266"/>
        </w:trPr>
        <w:tc>
          <w:tcPr>
            <w:tcW w:w="907" w:type="pct"/>
            <w:gridSpan w:val="2"/>
            <w:shd w:val="clear" w:color="auto" w:fill="C00000"/>
          </w:tcPr>
          <w:p w:rsidR="0066695F" w:rsidRPr="00CA4A5B" w:rsidRDefault="0066695F" w:rsidP="0066695F">
            <w:pPr>
              <w:pStyle w:val="TableParagraph"/>
              <w:spacing w:before="5" w:line="360" w:lineRule="auto"/>
              <w:ind w:left="107"/>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Maliyet Tahmini</w:t>
            </w:r>
          </w:p>
        </w:tc>
        <w:tc>
          <w:tcPr>
            <w:tcW w:w="4093" w:type="pct"/>
            <w:gridSpan w:val="10"/>
            <w:shd w:val="clear" w:color="auto" w:fill="FFFFFF" w:themeFill="background1"/>
          </w:tcPr>
          <w:p w:rsidR="0066695F" w:rsidRPr="00CA4A5B" w:rsidRDefault="00CA4A5B" w:rsidP="00EC01AA">
            <w:pPr>
              <w:pStyle w:val="TableParagraph"/>
              <w:spacing w:before="8" w:line="276" w:lineRule="auto"/>
              <w:ind w:left="107"/>
              <w:rPr>
                <w:rFonts w:ascii="Times New Roman" w:hAnsi="Times New Roman" w:cs="Times New Roman"/>
                <w:sz w:val="24"/>
                <w:szCs w:val="24"/>
                <w:lang w:val="tr-TR"/>
              </w:rPr>
            </w:pPr>
            <w:r w:rsidRPr="00CA4A5B">
              <w:rPr>
                <w:rFonts w:ascii="Times New Roman" w:hAnsi="Times New Roman" w:cs="Times New Roman"/>
                <w:sz w:val="24"/>
                <w:szCs w:val="24"/>
                <w:lang w:val="tr-TR"/>
              </w:rPr>
              <w:t>360000</w:t>
            </w:r>
            <w:r w:rsidR="0066695F" w:rsidRPr="00CA4A5B">
              <w:rPr>
                <w:rFonts w:ascii="Times New Roman" w:hAnsi="Times New Roman" w:cs="Times New Roman"/>
                <w:sz w:val="24"/>
                <w:szCs w:val="24"/>
                <w:lang w:val="tr-TR"/>
              </w:rPr>
              <w:t xml:space="preserve"> TL</w:t>
            </w:r>
          </w:p>
        </w:tc>
      </w:tr>
      <w:tr w:rsidR="00CA4A5B" w:rsidRPr="00CA4A5B" w:rsidTr="0083442F">
        <w:trPr>
          <w:trHeight w:val="2604"/>
        </w:trPr>
        <w:tc>
          <w:tcPr>
            <w:tcW w:w="907" w:type="pct"/>
            <w:gridSpan w:val="2"/>
            <w:shd w:val="clear" w:color="auto" w:fill="C00000"/>
            <w:vAlign w:val="center"/>
          </w:tcPr>
          <w:p w:rsidR="00CA4A5B" w:rsidRPr="00CA4A5B" w:rsidRDefault="00CA4A5B" w:rsidP="00EC01AA">
            <w:pPr>
              <w:pStyle w:val="TableParagraph"/>
              <w:spacing w:before="2" w:line="360" w:lineRule="auto"/>
              <w:ind w:left="107"/>
              <w:jc w:val="center"/>
              <w:rPr>
                <w:rFonts w:ascii="Times New Roman" w:hAnsi="Times New Roman" w:cs="Times New Roman"/>
                <w:b/>
                <w:sz w:val="24"/>
                <w:szCs w:val="24"/>
                <w:lang w:val="tr-TR"/>
              </w:rPr>
            </w:pPr>
            <w:r w:rsidRPr="00CA4A5B">
              <w:rPr>
                <w:rFonts w:ascii="Times New Roman" w:hAnsi="Times New Roman" w:cs="Times New Roman"/>
                <w:b/>
                <w:w w:val="110"/>
                <w:sz w:val="24"/>
                <w:szCs w:val="24"/>
                <w:lang w:val="tr-TR"/>
              </w:rPr>
              <w:t>Tespitler</w:t>
            </w:r>
          </w:p>
        </w:tc>
        <w:tc>
          <w:tcPr>
            <w:tcW w:w="4093" w:type="pct"/>
            <w:gridSpan w:val="10"/>
            <w:shd w:val="clear" w:color="auto" w:fill="FFFFFF" w:themeFill="background1"/>
          </w:tcPr>
          <w:p w:rsidR="00CA4A5B" w:rsidRPr="00CA4A5B" w:rsidRDefault="00CA4A5B" w:rsidP="00EC01AA">
            <w:pPr>
              <w:pStyle w:val="TableParagraph"/>
              <w:spacing w:before="8" w:line="276" w:lineRule="auto"/>
              <w:ind w:left="107"/>
              <w:rPr>
                <w:rFonts w:ascii="Times New Roman" w:hAnsi="Times New Roman" w:cs="Times New Roman"/>
                <w:sz w:val="24"/>
                <w:szCs w:val="24"/>
                <w:lang w:val="tr-TR"/>
              </w:rPr>
            </w:pPr>
            <w:r w:rsidRPr="00CA4A5B">
              <w:rPr>
                <w:rFonts w:ascii="Times New Roman" w:hAnsi="Times New Roman" w:cs="Times New Roman"/>
                <w:sz w:val="24"/>
                <w:szCs w:val="24"/>
                <w:lang w:val="tr-TR"/>
              </w:rPr>
              <w:t>- Toplumdaki olumsuz mesleki ve teknik eğitim algısı,</w:t>
            </w:r>
          </w:p>
          <w:p w:rsidR="00CA4A5B" w:rsidRPr="00CA4A5B" w:rsidRDefault="00CA4A5B" w:rsidP="00C252D9">
            <w:pPr>
              <w:pStyle w:val="TableParagraph"/>
              <w:numPr>
                <w:ilvl w:val="0"/>
                <w:numId w:val="13"/>
              </w:numPr>
              <w:tabs>
                <w:tab w:val="left" w:pos="226"/>
              </w:tabs>
              <w:spacing w:before="3" w:line="276" w:lineRule="auto"/>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 xml:space="preserve">Toplumda bazı mesleklere yönelik olumsuz algı bulunması ve buna bağlı olarak </w:t>
            </w:r>
            <w:proofErr w:type="gramStart"/>
            <w:r w:rsidRPr="00CA4A5B">
              <w:rPr>
                <w:rFonts w:ascii="Times New Roman" w:hAnsi="Times New Roman" w:cs="Times New Roman"/>
                <w:sz w:val="24"/>
                <w:szCs w:val="24"/>
                <w:lang w:val="tr-TR"/>
              </w:rPr>
              <w:t>yüksek öğretime</w:t>
            </w:r>
            <w:proofErr w:type="gramEnd"/>
            <w:r w:rsidRPr="00CA4A5B">
              <w:rPr>
                <w:rFonts w:ascii="Times New Roman" w:hAnsi="Times New Roman" w:cs="Times New Roman"/>
                <w:sz w:val="24"/>
                <w:szCs w:val="24"/>
                <w:lang w:val="tr-TR"/>
              </w:rPr>
              <w:t xml:space="preserve"> daha fazla değer atfedilmesi,</w:t>
            </w:r>
          </w:p>
          <w:p w:rsidR="00CA4A5B" w:rsidRPr="00CA4A5B" w:rsidRDefault="00CA4A5B" w:rsidP="00C252D9">
            <w:pPr>
              <w:pStyle w:val="TableParagraph"/>
              <w:numPr>
                <w:ilvl w:val="0"/>
                <w:numId w:val="13"/>
              </w:numPr>
              <w:tabs>
                <w:tab w:val="left" w:pos="226"/>
              </w:tabs>
              <w:spacing w:before="20" w:line="276" w:lineRule="auto"/>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Mesleki ve teknik eğitimin tanınırlığının yeterli düzeyde olmaması,</w:t>
            </w:r>
          </w:p>
          <w:p w:rsidR="00CA4A5B" w:rsidRPr="00CA4A5B" w:rsidRDefault="00CA4A5B" w:rsidP="00C252D9">
            <w:pPr>
              <w:pStyle w:val="TableParagraph"/>
              <w:numPr>
                <w:ilvl w:val="0"/>
                <w:numId w:val="13"/>
              </w:numPr>
              <w:tabs>
                <w:tab w:val="left" w:pos="226"/>
              </w:tabs>
              <w:spacing w:before="23" w:line="276" w:lineRule="auto"/>
              <w:ind w:right="436"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Mesleki ve teknik eğitimde rehberlik ve yönlendirme faaliyetlerinin standart ölçme araçlarıyla tespit edilen ilgi ve becerilere dayanmaması,</w:t>
            </w:r>
          </w:p>
          <w:p w:rsidR="00CA4A5B" w:rsidRPr="00CA4A5B" w:rsidRDefault="00CA4A5B" w:rsidP="00C252D9">
            <w:pPr>
              <w:pStyle w:val="TableParagraph"/>
              <w:numPr>
                <w:ilvl w:val="0"/>
                <w:numId w:val="13"/>
              </w:numPr>
              <w:tabs>
                <w:tab w:val="left" w:pos="226"/>
              </w:tabs>
              <w:spacing w:before="1"/>
              <w:ind w:firstLine="0"/>
              <w:rPr>
                <w:rFonts w:ascii="Times New Roman" w:hAnsi="Times New Roman" w:cs="Times New Roman"/>
                <w:sz w:val="24"/>
                <w:szCs w:val="24"/>
                <w:lang w:val="tr-TR"/>
              </w:rPr>
            </w:pPr>
            <w:r w:rsidRPr="00CA4A5B">
              <w:rPr>
                <w:rFonts w:ascii="Times New Roman" w:hAnsi="Times New Roman" w:cs="Times New Roman"/>
                <w:sz w:val="24"/>
                <w:szCs w:val="24"/>
                <w:lang w:val="tr-TR"/>
              </w:rPr>
              <w:t>Mesleki ve teknik eğitimde program bazında esnek geçişlere ve farklı mesleklere yönelik becerilerin kazanılmasına imkân verecek bir yapının olmaması.</w:t>
            </w:r>
          </w:p>
        </w:tc>
      </w:tr>
      <w:tr w:rsidR="0066695F" w:rsidRPr="00CA4A5B" w:rsidTr="0083442F">
        <w:trPr>
          <w:trHeight w:val="1329"/>
        </w:trPr>
        <w:tc>
          <w:tcPr>
            <w:tcW w:w="907" w:type="pct"/>
            <w:gridSpan w:val="2"/>
            <w:shd w:val="clear" w:color="auto" w:fill="C00000"/>
            <w:vAlign w:val="center"/>
          </w:tcPr>
          <w:p w:rsidR="0066695F" w:rsidRPr="00CA4A5B" w:rsidRDefault="0066695F" w:rsidP="00EC01AA">
            <w:pPr>
              <w:pStyle w:val="TableParagraph"/>
              <w:spacing w:line="360" w:lineRule="auto"/>
              <w:jc w:val="center"/>
              <w:rPr>
                <w:rFonts w:ascii="Times New Roman" w:hAnsi="Times New Roman" w:cs="Times New Roman"/>
                <w:b/>
                <w:sz w:val="24"/>
                <w:szCs w:val="24"/>
                <w:lang w:val="tr-TR"/>
              </w:rPr>
            </w:pPr>
          </w:p>
          <w:p w:rsidR="0066695F" w:rsidRPr="00CA4A5B" w:rsidRDefault="0066695F" w:rsidP="00EC01AA">
            <w:pPr>
              <w:pStyle w:val="TableParagraph"/>
              <w:spacing w:line="360" w:lineRule="auto"/>
              <w:jc w:val="center"/>
              <w:rPr>
                <w:rFonts w:ascii="Times New Roman" w:hAnsi="Times New Roman" w:cs="Times New Roman"/>
                <w:b/>
                <w:sz w:val="24"/>
                <w:szCs w:val="24"/>
                <w:lang w:val="tr-TR"/>
              </w:rPr>
            </w:pPr>
          </w:p>
          <w:p w:rsidR="0066695F" w:rsidRPr="00CA4A5B" w:rsidRDefault="0066695F" w:rsidP="00EC01AA">
            <w:pPr>
              <w:pStyle w:val="TableParagraph"/>
              <w:spacing w:line="360" w:lineRule="auto"/>
              <w:ind w:left="107"/>
              <w:jc w:val="center"/>
              <w:rPr>
                <w:rFonts w:ascii="Times New Roman" w:hAnsi="Times New Roman" w:cs="Times New Roman"/>
                <w:b/>
                <w:sz w:val="24"/>
                <w:szCs w:val="24"/>
                <w:lang w:val="tr-TR"/>
              </w:rPr>
            </w:pPr>
            <w:r w:rsidRPr="00CA4A5B">
              <w:rPr>
                <w:rFonts w:ascii="Times New Roman" w:hAnsi="Times New Roman" w:cs="Times New Roman"/>
                <w:b/>
                <w:w w:val="105"/>
                <w:sz w:val="24"/>
                <w:szCs w:val="24"/>
                <w:lang w:val="tr-TR"/>
              </w:rPr>
              <w:t>İhtiyaçlar</w:t>
            </w:r>
          </w:p>
        </w:tc>
        <w:tc>
          <w:tcPr>
            <w:tcW w:w="4093" w:type="pct"/>
            <w:gridSpan w:val="10"/>
            <w:shd w:val="clear" w:color="auto" w:fill="FFFFFF" w:themeFill="background1"/>
          </w:tcPr>
          <w:p w:rsidR="00CA4A5B" w:rsidRPr="00CA4A5B" w:rsidRDefault="00CA4A5B" w:rsidP="00CA4A5B">
            <w:pPr>
              <w:rPr>
                <w:rFonts w:ascii="Times New Roman" w:hAnsi="Times New Roman" w:cs="Times New Roman"/>
                <w:sz w:val="24"/>
                <w:szCs w:val="24"/>
              </w:rPr>
            </w:pPr>
            <w:r w:rsidRPr="00CA4A5B">
              <w:rPr>
                <w:rFonts w:ascii="Times New Roman" w:hAnsi="Times New Roman" w:cs="Times New Roman"/>
                <w:sz w:val="24"/>
                <w:szCs w:val="24"/>
              </w:rPr>
              <w:t>- Mesleki ve teknik eğitime ve mesleklere yönelik tanıtım çalışmaları için iş birlikleri geliştirilmesi,</w:t>
            </w:r>
          </w:p>
          <w:p w:rsidR="00CA4A5B" w:rsidRPr="00CA4A5B" w:rsidRDefault="00CA4A5B" w:rsidP="00CA4A5B">
            <w:pPr>
              <w:rPr>
                <w:rFonts w:ascii="Times New Roman" w:hAnsi="Times New Roman" w:cs="Times New Roman"/>
                <w:sz w:val="24"/>
                <w:szCs w:val="24"/>
              </w:rPr>
            </w:pPr>
            <w:r w:rsidRPr="00CA4A5B">
              <w:rPr>
                <w:rFonts w:ascii="Times New Roman" w:hAnsi="Times New Roman" w:cs="Times New Roman"/>
                <w:sz w:val="24"/>
                <w:szCs w:val="24"/>
              </w:rPr>
              <w:t>- Mesleki ve teknik eğitimin tanıtımı için sergi, fuar ve yarışmaların düzenlenmesi için mali kaynak sağlanması,</w:t>
            </w:r>
          </w:p>
          <w:p w:rsidR="00CA4A5B" w:rsidRPr="00CA4A5B" w:rsidRDefault="00CA4A5B" w:rsidP="00CA4A5B">
            <w:pPr>
              <w:rPr>
                <w:rFonts w:ascii="Times New Roman" w:hAnsi="Times New Roman" w:cs="Times New Roman"/>
                <w:sz w:val="24"/>
                <w:szCs w:val="24"/>
              </w:rPr>
            </w:pPr>
            <w:r w:rsidRPr="00CA4A5B">
              <w:rPr>
                <w:rFonts w:ascii="Times New Roman" w:hAnsi="Times New Roman" w:cs="Times New Roman"/>
                <w:sz w:val="24"/>
                <w:szCs w:val="24"/>
              </w:rPr>
              <w:t>- Yetenekleri tespit etmekte kullanılacak testlerin uygulanması için iş birliğinin geliştirilmesi,</w:t>
            </w:r>
          </w:p>
          <w:p w:rsidR="0066695F" w:rsidRPr="00CA4A5B" w:rsidRDefault="00CA4A5B" w:rsidP="00CA4A5B">
            <w:pPr>
              <w:rPr>
                <w:rFonts w:ascii="Times New Roman" w:hAnsi="Times New Roman" w:cs="Times New Roman"/>
                <w:sz w:val="24"/>
                <w:szCs w:val="24"/>
              </w:rPr>
            </w:pPr>
            <w:r w:rsidRPr="00CA4A5B">
              <w:rPr>
                <w:rFonts w:ascii="Times New Roman" w:hAnsi="Times New Roman" w:cs="Times New Roman"/>
                <w:sz w:val="24"/>
                <w:szCs w:val="24"/>
              </w:rPr>
              <w:t>- Mesleki ve teknik eğitime erişim imkânlarının artırılması için iş birliklerinin geliştirilmesi.</w:t>
            </w:r>
          </w:p>
        </w:tc>
      </w:tr>
    </w:tbl>
    <w:p w:rsidR="00AC2545" w:rsidRDefault="00AC2545" w:rsidP="00991F47">
      <w:pPr>
        <w:pStyle w:val="GvdeMetni"/>
        <w:spacing w:before="6" w:line="360" w:lineRule="auto"/>
        <w:rPr>
          <w:rFonts w:ascii="Times New Roman" w:hAnsi="Times New Roman" w:cs="Times New Roman"/>
          <w:b/>
          <w:color w:val="FF0000"/>
          <w:lang w:val="tr-TR"/>
        </w:rPr>
      </w:pPr>
    </w:p>
    <w:p w:rsidR="001630A1" w:rsidRDefault="001630A1" w:rsidP="00AC2545">
      <w:pPr>
        <w:tabs>
          <w:tab w:val="left" w:pos="1590"/>
        </w:tabs>
        <w:rPr>
          <w:rFonts w:ascii="Times New Roman" w:hAnsi="Times New Roman" w:cs="Times New Roman"/>
          <w:b/>
          <w:w w:val="110"/>
          <w:sz w:val="24"/>
          <w:szCs w:val="24"/>
          <w:lang w:val="tr-TR"/>
        </w:rPr>
      </w:pPr>
      <w:bookmarkStart w:id="25" w:name="_bookmark70"/>
      <w:bookmarkEnd w:id="25"/>
    </w:p>
    <w:p w:rsidR="001630A1" w:rsidRDefault="001630A1" w:rsidP="00AC2545">
      <w:pPr>
        <w:tabs>
          <w:tab w:val="left" w:pos="1590"/>
        </w:tabs>
        <w:rPr>
          <w:rFonts w:ascii="Times New Roman" w:hAnsi="Times New Roman" w:cs="Times New Roman"/>
          <w:b/>
          <w:w w:val="110"/>
          <w:sz w:val="24"/>
          <w:szCs w:val="24"/>
          <w:lang w:val="tr-TR"/>
        </w:rPr>
      </w:pPr>
    </w:p>
    <w:p w:rsidR="001630A1" w:rsidRDefault="001630A1" w:rsidP="00AC2545">
      <w:pPr>
        <w:tabs>
          <w:tab w:val="left" w:pos="1590"/>
        </w:tabs>
        <w:rPr>
          <w:rFonts w:ascii="Times New Roman" w:hAnsi="Times New Roman" w:cs="Times New Roman"/>
          <w:b/>
          <w:w w:val="110"/>
          <w:sz w:val="24"/>
          <w:szCs w:val="24"/>
          <w:lang w:val="tr-TR"/>
        </w:rPr>
      </w:pPr>
    </w:p>
    <w:p w:rsidR="001630A1" w:rsidRDefault="001630A1" w:rsidP="00AC2545">
      <w:pPr>
        <w:tabs>
          <w:tab w:val="left" w:pos="1590"/>
        </w:tabs>
        <w:rPr>
          <w:rFonts w:ascii="Times New Roman" w:hAnsi="Times New Roman" w:cs="Times New Roman"/>
          <w:b/>
          <w:w w:val="110"/>
          <w:sz w:val="24"/>
          <w:szCs w:val="24"/>
          <w:lang w:val="tr-TR"/>
        </w:rPr>
      </w:pPr>
    </w:p>
    <w:p w:rsidR="00334C10" w:rsidRPr="006C63DF" w:rsidRDefault="00E667D8" w:rsidP="00AC2545">
      <w:pPr>
        <w:tabs>
          <w:tab w:val="left" w:pos="1590"/>
        </w:tabs>
        <w:rPr>
          <w:rFonts w:ascii="Times New Roman" w:hAnsi="Times New Roman" w:cs="Times New Roman"/>
          <w:b/>
          <w:w w:val="110"/>
          <w:sz w:val="24"/>
          <w:szCs w:val="24"/>
          <w:lang w:val="tr-TR"/>
        </w:rPr>
      </w:pPr>
      <w:r w:rsidRPr="006C63DF">
        <w:rPr>
          <w:rFonts w:ascii="Times New Roman" w:hAnsi="Times New Roman" w:cs="Times New Roman"/>
          <w:b/>
          <w:w w:val="110"/>
          <w:sz w:val="24"/>
          <w:szCs w:val="24"/>
          <w:lang w:val="tr-TR"/>
        </w:rPr>
        <w:lastRenderedPageBreak/>
        <w:t xml:space="preserve">Hedef 6.2 </w:t>
      </w:r>
      <w:r w:rsidR="00334C10" w:rsidRPr="006C63DF">
        <w:rPr>
          <w:rFonts w:ascii="Times New Roman" w:hAnsi="Times New Roman" w:cs="Times New Roman"/>
          <w:b/>
          <w:w w:val="110"/>
          <w:sz w:val="24"/>
          <w:szCs w:val="24"/>
          <w:lang w:val="tr-TR"/>
        </w:rPr>
        <w:t xml:space="preserve">Mesleki ve teknik eğitimde yeni nesil öğretim programlarının etkin uygulanması sağlanacak ve altyapı iyileştirilecektir. </w:t>
      </w:r>
    </w:p>
    <w:p w:rsidR="006C63DF" w:rsidRDefault="006C63DF" w:rsidP="00AC2545">
      <w:pPr>
        <w:tabs>
          <w:tab w:val="left" w:pos="1590"/>
        </w:tabs>
        <w:rPr>
          <w:rFonts w:ascii="Times New Roman" w:hAnsi="Times New Roman" w:cs="Times New Roman"/>
          <w:b/>
          <w:w w:val="110"/>
          <w:sz w:val="24"/>
          <w:szCs w:val="24"/>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Look w:val="01E0" w:firstRow="1" w:lastRow="1" w:firstColumn="1" w:lastColumn="1" w:noHBand="0" w:noVBand="0"/>
      </w:tblPr>
      <w:tblGrid>
        <w:gridCol w:w="1280"/>
        <w:gridCol w:w="1274"/>
        <w:gridCol w:w="1245"/>
        <w:gridCol w:w="1707"/>
        <w:gridCol w:w="1063"/>
        <w:gridCol w:w="1265"/>
        <w:gridCol w:w="1259"/>
        <w:gridCol w:w="1069"/>
        <w:gridCol w:w="1259"/>
        <w:gridCol w:w="1287"/>
        <w:gridCol w:w="1284"/>
      </w:tblGrid>
      <w:tr w:rsidR="00DD3A03" w:rsidRPr="001D199D" w:rsidTr="0083442F">
        <w:trPr>
          <w:trHeight w:val="524"/>
        </w:trPr>
        <w:tc>
          <w:tcPr>
            <w:tcW w:w="912" w:type="pct"/>
            <w:gridSpan w:val="2"/>
            <w:shd w:val="clear" w:color="auto" w:fill="C00000"/>
            <w:vAlign w:val="center"/>
          </w:tcPr>
          <w:p w:rsidR="00E667D8" w:rsidRPr="001D199D" w:rsidRDefault="00E667D8" w:rsidP="006C63DF">
            <w:pPr>
              <w:pStyle w:val="TableParagraph"/>
              <w:spacing w:before="120" w:line="360" w:lineRule="auto"/>
              <w:ind w:left="107"/>
              <w:rPr>
                <w:rFonts w:ascii="Times New Roman" w:hAnsi="Times New Roman" w:cs="Times New Roman"/>
                <w:b/>
                <w:sz w:val="24"/>
                <w:szCs w:val="24"/>
                <w:lang w:val="tr-TR"/>
              </w:rPr>
            </w:pPr>
            <w:r w:rsidRPr="001D199D">
              <w:rPr>
                <w:rFonts w:ascii="Times New Roman" w:hAnsi="Times New Roman" w:cs="Times New Roman"/>
                <w:b/>
                <w:sz w:val="24"/>
                <w:szCs w:val="24"/>
                <w:lang w:val="tr-TR"/>
              </w:rPr>
              <w:t>Amaç 6</w:t>
            </w:r>
          </w:p>
        </w:tc>
        <w:tc>
          <w:tcPr>
            <w:tcW w:w="4088" w:type="pct"/>
            <w:gridSpan w:val="9"/>
            <w:shd w:val="clear" w:color="auto" w:fill="C00000"/>
          </w:tcPr>
          <w:p w:rsidR="00E667D8" w:rsidRPr="006C63DF" w:rsidRDefault="00CA4A5B" w:rsidP="00991F47">
            <w:pPr>
              <w:pStyle w:val="TableParagraph"/>
              <w:spacing w:line="360" w:lineRule="auto"/>
              <w:ind w:left="107"/>
              <w:rPr>
                <w:rFonts w:ascii="Times New Roman" w:hAnsi="Times New Roman" w:cs="Times New Roman"/>
                <w:sz w:val="24"/>
                <w:szCs w:val="24"/>
                <w:lang w:val="tr-TR"/>
              </w:rPr>
            </w:pPr>
            <w:r w:rsidRPr="00A17643">
              <w:rPr>
                <w:rFonts w:cs="Times New Roman"/>
                <w:b/>
                <w:sz w:val="20"/>
                <w:szCs w:val="20"/>
              </w:rPr>
              <w:t>Mesleki ve teknik eğitim ve hayat boyu öğrenme sistemleri toplumun ihtiyaçlarına uygun biçimde düzenlenecektir.</w:t>
            </w:r>
          </w:p>
        </w:tc>
      </w:tr>
      <w:tr w:rsidR="00DD3A03" w:rsidRPr="001D199D" w:rsidTr="0083442F">
        <w:trPr>
          <w:trHeight w:val="262"/>
        </w:trPr>
        <w:tc>
          <w:tcPr>
            <w:tcW w:w="912" w:type="pct"/>
            <w:gridSpan w:val="2"/>
            <w:shd w:val="clear" w:color="auto" w:fill="C00000"/>
            <w:vAlign w:val="center"/>
          </w:tcPr>
          <w:p w:rsidR="00E667D8" w:rsidRPr="001D199D" w:rsidRDefault="00E667D8" w:rsidP="006C63DF">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 6.2</w:t>
            </w:r>
          </w:p>
        </w:tc>
        <w:tc>
          <w:tcPr>
            <w:tcW w:w="4088" w:type="pct"/>
            <w:gridSpan w:val="9"/>
            <w:shd w:val="clear" w:color="auto" w:fill="C00000"/>
          </w:tcPr>
          <w:p w:rsidR="00E667D8" w:rsidRPr="006C63DF" w:rsidRDefault="00CA4A5B" w:rsidP="00991F47">
            <w:pPr>
              <w:pStyle w:val="TableParagraph"/>
              <w:spacing w:line="360" w:lineRule="auto"/>
              <w:ind w:left="107"/>
              <w:rPr>
                <w:rFonts w:ascii="Times New Roman" w:hAnsi="Times New Roman" w:cs="Times New Roman"/>
                <w:sz w:val="24"/>
                <w:szCs w:val="24"/>
                <w:lang w:val="tr-TR"/>
              </w:rPr>
            </w:pPr>
            <w:r w:rsidRPr="00A17643">
              <w:rPr>
                <w:rFonts w:cs="Times New Roman"/>
                <w:b/>
                <w:sz w:val="20"/>
                <w:szCs w:val="20"/>
              </w:rPr>
              <w:t>Mesleki ve teknik eğitimde, beşeri ve fiziki altyapı iyileştirilecektir.</w:t>
            </w:r>
          </w:p>
        </w:tc>
      </w:tr>
      <w:tr w:rsidR="00E667D8" w:rsidRPr="001D199D" w:rsidTr="0083442F">
        <w:trPr>
          <w:trHeight w:val="525"/>
        </w:trPr>
        <w:tc>
          <w:tcPr>
            <w:tcW w:w="912" w:type="pct"/>
            <w:gridSpan w:val="2"/>
            <w:shd w:val="clear" w:color="auto" w:fill="C00000"/>
          </w:tcPr>
          <w:p w:rsidR="00E667D8" w:rsidRPr="001D199D" w:rsidRDefault="00E667D8" w:rsidP="00991F47">
            <w:pPr>
              <w:pStyle w:val="TableParagraph"/>
              <w:spacing w:before="120"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Performans Göstergeleri</w:t>
            </w:r>
          </w:p>
        </w:tc>
        <w:tc>
          <w:tcPr>
            <w:tcW w:w="445" w:type="pct"/>
            <w:shd w:val="clear" w:color="auto" w:fill="FFFFFF" w:themeFill="background1"/>
          </w:tcPr>
          <w:p w:rsidR="00E667D8" w:rsidRPr="001D199D" w:rsidRDefault="00E667D8" w:rsidP="00991F47">
            <w:pPr>
              <w:pStyle w:val="TableParagraph"/>
              <w:spacing w:line="360" w:lineRule="auto"/>
              <w:ind w:left="162" w:right="160"/>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Hedefe</w:t>
            </w:r>
          </w:p>
          <w:p w:rsidR="00E667D8" w:rsidRPr="001D199D" w:rsidRDefault="00E667D8" w:rsidP="00991F47">
            <w:pPr>
              <w:pStyle w:val="TableParagraph"/>
              <w:spacing w:before="10" w:line="360" w:lineRule="auto"/>
              <w:ind w:left="166" w:right="160"/>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Etkisi (%)</w:t>
            </w:r>
          </w:p>
        </w:tc>
        <w:tc>
          <w:tcPr>
            <w:tcW w:w="610" w:type="pct"/>
            <w:shd w:val="clear" w:color="auto" w:fill="FFFFFF" w:themeFill="background1"/>
          </w:tcPr>
          <w:p w:rsidR="00E667D8" w:rsidRPr="001D199D" w:rsidRDefault="00E667D8" w:rsidP="00991F47">
            <w:pPr>
              <w:pStyle w:val="TableParagraph"/>
              <w:spacing w:line="360" w:lineRule="auto"/>
              <w:ind w:left="98" w:right="9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Başlangıç</w:t>
            </w:r>
          </w:p>
          <w:p w:rsidR="00E667D8" w:rsidRPr="001D199D" w:rsidRDefault="00E667D8" w:rsidP="00991F47">
            <w:pPr>
              <w:pStyle w:val="TableParagraph"/>
              <w:spacing w:before="10" w:line="360" w:lineRule="auto"/>
              <w:ind w:left="98" w:right="94"/>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Değeri</w:t>
            </w:r>
          </w:p>
        </w:tc>
        <w:tc>
          <w:tcPr>
            <w:tcW w:w="380" w:type="pct"/>
            <w:shd w:val="clear" w:color="auto" w:fill="FFFFFF" w:themeFill="background1"/>
          </w:tcPr>
          <w:p w:rsidR="00E667D8" w:rsidRPr="001D199D" w:rsidRDefault="00E667D8" w:rsidP="00991F47">
            <w:pPr>
              <w:pStyle w:val="TableParagraph"/>
              <w:spacing w:before="120" w:line="360" w:lineRule="auto"/>
              <w:ind w:right="282"/>
              <w:jc w:val="right"/>
              <w:rPr>
                <w:rFonts w:ascii="Times New Roman" w:hAnsi="Times New Roman" w:cs="Times New Roman"/>
                <w:b/>
                <w:sz w:val="24"/>
                <w:szCs w:val="24"/>
                <w:lang w:val="tr-TR"/>
              </w:rPr>
            </w:pPr>
            <w:r w:rsidRPr="001D199D">
              <w:rPr>
                <w:rFonts w:ascii="Times New Roman" w:hAnsi="Times New Roman" w:cs="Times New Roman"/>
                <w:b/>
                <w:sz w:val="24"/>
                <w:szCs w:val="24"/>
                <w:lang w:val="tr-TR"/>
              </w:rPr>
              <w:t>2019</w:t>
            </w:r>
          </w:p>
        </w:tc>
        <w:tc>
          <w:tcPr>
            <w:tcW w:w="452" w:type="pct"/>
            <w:shd w:val="clear" w:color="auto" w:fill="FFFFFF" w:themeFill="background1"/>
          </w:tcPr>
          <w:p w:rsidR="00E667D8" w:rsidRPr="001D199D" w:rsidRDefault="00E667D8" w:rsidP="00991F47">
            <w:pPr>
              <w:pStyle w:val="TableParagraph"/>
              <w:spacing w:before="120" w:line="360" w:lineRule="auto"/>
              <w:ind w:left="215" w:right="214"/>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2020</w:t>
            </w:r>
          </w:p>
        </w:tc>
        <w:tc>
          <w:tcPr>
            <w:tcW w:w="450" w:type="pct"/>
            <w:shd w:val="clear" w:color="auto" w:fill="FFFFFF" w:themeFill="background1"/>
          </w:tcPr>
          <w:p w:rsidR="00E667D8" w:rsidRPr="001D199D" w:rsidRDefault="00E667D8" w:rsidP="00991F47">
            <w:pPr>
              <w:pStyle w:val="TableParagraph"/>
              <w:spacing w:before="120" w:line="360" w:lineRule="auto"/>
              <w:ind w:left="211" w:right="214"/>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2021</w:t>
            </w:r>
          </w:p>
        </w:tc>
        <w:tc>
          <w:tcPr>
            <w:tcW w:w="382" w:type="pct"/>
            <w:shd w:val="clear" w:color="auto" w:fill="FFFFFF" w:themeFill="background1"/>
          </w:tcPr>
          <w:p w:rsidR="00E667D8" w:rsidRPr="001D199D" w:rsidRDefault="00E667D8" w:rsidP="00991F47">
            <w:pPr>
              <w:pStyle w:val="TableParagraph"/>
              <w:spacing w:before="120" w:line="360" w:lineRule="auto"/>
              <w:ind w:right="286"/>
              <w:jc w:val="right"/>
              <w:rPr>
                <w:rFonts w:ascii="Times New Roman" w:hAnsi="Times New Roman" w:cs="Times New Roman"/>
                <w:b/>
                <w:sz w:val="24"/>
                <w:szCs w:val="24"/>
                <w:lang w:val="tr-TR"/>
              </w:rPr>
            </w:pPr>
            <w:r w:rsidRPr="001D199D">
              <w:rPr>
                <w:rFonts w:ascii="Times New Roman" w:hAnsi="Times New Roman" w:cs="Times New Roman"/>
                <w:b/>
                <w:sz w:val="24"/>
                <w:szCs w:val="24"/>
                <w:lang w:val="tr-TR"/>
              </w:rPr>
              <w:t>2022</w:t>
            </w:r>
          </w:p>
        </w:tc>
        <w:tc>
          <w:tcPr>
            <w:tcW w:w="450" w:type="pct"/>
            <w:shd w:val="clear" w:color="auto" w:fill="FFFFFF" w:themeFill="background1"/>
          </w:tcPr>
          <w:p w:rsidR="00E667D8" w:rsidRPr="001D199D" w:rsidRDefault="00E667D8" w:rsidP="00991F47">
            <w:pPr>
              <w:pStyle w:val="TableParagraph"/>
              <w:spacing w:before="120" w:line="360" w:lineRule="auto"/>
              <w:ind w:left="210" w:right="214"/>
              <w:jc w:val="center"/>
              <w:rPr>
                <w:rFonts w:ascii="Times New Roman" w:hAnsi="Times New Roman" w:cs="Times New Roman"/>
                <w:b/>
                <w:sz w:val="24"/>
                <w:szCs w:val="24"/>
                <w:lang w:val="tr-TR"/>
              </w:rPr>
            </w:pPr>
            <w:r w:rsidRPr="001D199D">
              <w:rPr>
                <w:rFonts w:ascii="Times New Roman" w:hAnsi="Times New Roman" w:cs="Times New Roman"/>
                <w:b/>
                <w:sz w:val="24"/>
                <w:szCs w:val="24"/>
                <w:lang w:val="tr-TR"/>
              </w:rPr>
              <w:t>2023</w:t>
            </w:r>
          </w:p>
        </w:tc>
        <w:tc>
          <w:tcPr>
            <w:tcW w:w="460" w:type="pct"/>
            <w:shd w:val="clear" w:color="auto" w:fill="FFFFFF" w:themeFill="background1"/>
          </w:tcPr>
          <w:p w:rsidR="00E667D8" w:rsidRPr="001D199D" w:rsidRDefault="00E667D8" w:rsidP="00991F47">
            <w:pPr>
              <w:pStyle w:val="TableParagraph"/>
              <w:spacing w:line="360" w:lineRule="auto"/>
              <w:ind w:left="172"/>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İzleme</w:t>
            </w:r>
          </w:p>
          <w:p w:rsidR="00E667D8" w:rsidRPr="001D199D" w:rsidRDefault="00E667D8" w:rsidP="00991F47">
            <w:pPr>
              <w:pStyle w:val="TableParagraph"/>
              <w:spacing w:before="10" w:line="360" w:lineRule="auto"/>
              <w:ind w:left="172"/>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c>
          <w:tcPr>
            <w:tcW w:w="459" w:type="pct"/>
            <w:shd w:val="clear" w:color="auto" w:fill="FFFFFF" w:themeFill="background1"/>
          </w:tcPr>
          <w:p w:rsidR="00E667D8" w:rsidRPr="001D199D" w:rsidRDefault="00E667D8" w:rsidP="00991F47">
            <w:pPr>
              <w:pStyle w:val="TableParagraph"/>
              <w:spacing w:line="360" w:lineRule="auto"/>
              <w:ind w:left="204"/>
              <w:rPr>
                <w:rFonts w:ascii="Times New Roman" w:hAnsi="Times New Roman" w:cs="Times New Roman"/>
                <w:b/>
                <w:sz w:val="24"/>
                <w:szCs w:val="24"/>
                <w:lang w:val="tr-TR"/>
              </w:rPr>
            </w:pPr>
            <w:r w:rsidRPr="001D199D">
              <w:rPr>
                <w:rFonts w:ascii="Times New Roman" w:hAnsi="Times New Roman" w:cs="Times New Roman"/>
                <w:b/>
                <w:sz w:val="24"/>
                <w:szCs w:val="24"/>
                <w:lang w:val="tr-TR"/>
              </w:rPr>
              <w:t>Rapor</w:t>
            </w:r>
          </w:p>
          <w:p w:rsidR="00E667D8" w:rsidRPr="001D199D" w:rsidRDefault="00E667D8" w:rsidP="00991F47">
            <w:pPr>
              <w:pStyle w:val="TableParagraph"/>
              <w:spacing w:before="10" w:line="360" w:lineRule="auto"/>
              <w:ind w:left="170"/>
              <w:rPr>
                <w:rFonts w:ascii="Times New Roman" w:hAnsi="Times New Roman" w:cs="Times New Roman"/>
                <w:b/>
                <w:sz w:val="24"/>
                <w:szCs w:val="24"/>
                <w:lang w:val="tr-TR"/>
              </w:rPr>
            </w:pPr>
            <w:r w:rsidRPr="001D199D">
              <w:rPr>
                <w:rFonts w:ascii="Times New Roman" w:hAnsi="Times New Roman" w:cs="Times New Roman"/>
                <w:b/>
                <w:w w:val="115"/>
                <w:sz w:val="24"/>
                <w:szCs w:val="24"/>
                <w:lang w:val="tr-TR"/>
              </w:rPr>
              <w:t>Sıklığı</w:t>
            </w:r>
          </w:p>
        </w:tc>
      </w:tr>
      <w:tr w:rsidR="00E667D8" w:rsidRPr="001D199D" w:rsidTr="0083442F">
        <w:trPr>
          <w:trHeight w:val="524"/>
        </w:trPr>
        <w:tc>
          <w:tcPr>
            <w:tcW w:w="912" w:type="pct"/>
            <w:gridSpan w:val="2"/>
            <w:shd w:val="clear" w:color="auto" w:fill="C00000"/>
          </w:tcPr>
          <w:p w:rsidR="00E667D8" w:rsidRPr="001D199D" w:rsidRDefault="002A1CDA" w:rsidP="00991F47">
            <w:pPr>
              <w:pStyle w:val="TableParagraph"/>
              <w:spacing w:line="360" w:lineRule="auto"/>
              <w:ind w:left="107"/>
              <w:rPr>
                <w:rFonts w:ascii="Times New Roman" w:hAnsi="Times New Roman" w:cs="Times New Roman"/>
                <w:b/>
                <w:sz w:val="24"/>
                <w:szCs w:val="24"/>
                <w:lang w:val="tr-TR"/>
              </w:rPr>
            </w:pPr>
            <w:r>
              <w:rPr>
                <w:rFonts w:ascii="Times New Roman" w:hAnsi="Times New Roman" w:cs="Times New Roman"/>
                <w:b/>
                <w:w w:val="105"/>
                <w:sz w:val="24"/>
                <w:szCs w:val="24"/>
                <w:lang w:val="tr-TR"/>
              </w:rPr>
              <w:t>PG 6.2.1</w:t>
            </w:r>
            <w:r w:rsidR="00E667D8" w:rsidRPr="001D199D">
              <w:rPr>
                <w:rFonts w:ascii="Times New Roman" w:hAnsi="Times New Roman" w:cs="Times New Roman"/>
                <w:b/>
                <w:w w:val="105"/>
                <w:sz w:val="24"/>
                <w:szCs w:val="24"/>
                <w:lang w:val="tr-TR"/>
              </w:rPr>
              <w:t xml:space="preserve"> Gerçek iş ortamlarında mesleki gelişim</w:t>
            </w:r>
            <w:r w:rsidR="00E667D8" w:rsidRPr="001D199D">
              <w:rPr>
                <w:rFonts w:ascii="Times New Roman" w:hAnsi="Times New Roman" w:cs="Times New Roman"/>
                <w:b/>
                <w:w w:val="110"/>
                <w:sz w:val="24"/>
                <w:szCs w:val="24"/>
                <w:lang w:val="tr-TR"/>
              </w:rPr>
              <w:t>faaliyetlerine katılan öğretmen sayısı</w:t>
            </w:r>
          </w:p>
        </w:tc>
        <w:tc>
          <w:tcPr>
            <w:tcW w:w="445" w:type="pct"/>
            <w:shd w:val="clear" w:color="auto" w:fill="FFFFFF" w:themeFill="background1"/>
            <w:vAlign w:val="center"/>
          </w:tcPr>
          <w:p w:rsidR="00E667D8" w:rsidRPr="001D199D" w:rsidRDefault="0033214E"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50</w:t>
            </w:r>
          </w:p>
        </w:tc>
        <w:tc>
          <w:tcPr>
            <w:tcW w:w="610"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80"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452"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450"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82"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450" w:type="pct"/>
            <w:shd w:val="clear" w:color="auto" w:fill="FFFFFF" w:themeFill="background1"/>
            <w:vAlign w:val="center"/>
          </w:tcPr>
          <w:p w:rsidR="00E667D8" w:rsidRPr="001D199D" w:rsidRDefault="00CA4A5B"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460" w:type="pct"/>
            <w:shd w:val="clear" w:color="auto" w:fill="FFFFFF" w:themeFill="background1"/>
            <w:vAlign w:val="center"/>
          </w:tcPr>
          <w:p w:rsidR="00E667D8" w:rsidRPr="001D199D" w:rsidRDefault="00E667D8"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6 Ay</w:t>
            </w:r>
          </w:p>
        </w:tc>
        <w:tc>
          <w:tcPr>
            <w:tcW w:w="459" w:type="pct"/>
            <w:shd w:val="clear" w:color="auto" w:fill="FFFFFF" w:themeFill="background1"/>
            <w:vAlign w:val="center"/>
          </w:tcPr>
          <w:p w:rsidR="00E667D8" w:rsidRPr="001D199D" w:rsidRDefault="00E667D8"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6 Ay</w:t>
            </w:r>
          </w:p>
        </w:tc>
      </w:tr>
      <w:tr w:rsidR="0033214E" w:rsidRPr="001D199D" w:rsidTr="0083442F">
        <w:trPr>
          <w:trHeight w:val="524"/>
        </w:trPr>
        <w:tc>
          <w:tcPr>
            <w:tcW w:w="912" w:type="pct"/>
            <w:gridSpan w:val="2"/>
            <w:shd w:val="clear" w:color="auto" w:fill="C00000"/>
          </w:tcPr>
          <w:p w:rsidR="0033214E" w:rsidRDefault="0033214E" w:rsidP="003B43D1">
            <w:pPr>
              <w:pStyle w:val="TableParagraph"/>
              <w:spacing w:line="360" w:lineRule="auto"/>
              <w:ind w:left="107"/>
              <w:rPr>
                <w:rFonts w:ascii="Times New Roman" w:hAnsi="Times New Roman" w:cs="Times New Roman"/>
                <w:b/>
                <w:w w:val="105"/>
                <w:sz w:val="24"/>
                <w:szCs w:val="24"/>
                <w:lang w:val="tr-TR"/>
              </w:rPr>
            </w:pPr>
            <w:r w:rsidRPr="0033214E">
              <w:rPr>
                <w:rFonts w:ascii="Times New Roman" w:hAnsi="Times New Roman" w:cs="Times New Roman"/>
                <w:b/>
                <w:w w:val="105"/>
                <w:sz w:val="24"/>
                <w:szCs w:val="24"/>
                <w:lang w:val="tr-TR"/>
              </w:rPr>
              <w:t xml:space="preserve">PG 6.2.2. </w:t>
            </w:r>
            <w:r w:rsidR="003B43D1">
              <w:rPr>
                <w:rFonts w:ascii="Times New Roman" w:hAnsi="Times New Roman" w:cs="Times New Roman"/>
                <w:b/>
                <w:w w:val="105"/>
                <w:sz w:val="24"/>
                <w:szCs w:val="24"/>
                <w:lang w:val="tr-TR"/>
              </w:rPr>
              <w:t>Güncellenen veya hazırlanan bireysel öğrenme materyal sayısı</w:t>
            </w:r>
          </w:p>
        </w:tc>
        <w:tc>
          <w:tcPr>
            <w:tcW w:w="445" w:type="pct"/>
            <w:shd w:val="clear" w:color="auto" w:fill="FFFFFF" w:themeFill="background1"/>
            <w:vAlign w:val="center"/>
          </w:tcPr>
          <w:p w:rsidR="0033214E" w:rsidRPr="006C63DF" w:rsidRDefault="0033214E"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50</w:t>
            </w:r>
          </w:p>
        </w:tc>
        <w:tc>
          <w:tcPr>
            <w:tcW w:w="610" w:type="pct"/>
            <w:shd w:val="clear" w:color="auto" w:fill="FFFFFF" w:themeFill="background1"/>
            <w:vAlign w:val="center"/>
          </w:tcPr>
          <w:p w:rsidR="0033214E" w:rsidRPr="001D199D" w:rsidRDefault="0033214E"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80" w:type="pct"/>
            <w:shd w:val="clear" w:color="auto" w:fill="FFFFFF" w:themeFill="background1"/>
            <w:vAlign w:val="center"/>
          </w:tcPr>
          <w:p w:rsidR="0033214E" w:rsidRPr="006C63DF" w:rsidRDefault="00847979"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452" w:type="pct"/>
            <w:shd w:val="clear" w:color="auto" w:fill="FFFFFF" w:themeFill="background1"/>
            <w:vAlign w:val="center"/>
          </w:tcPr>
          <w:p w:rsidR="0033214E" w:rsidRPr="001D199D" w:rsidRDefault="00847979"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450" w:type="pct"/>
            <w:shd w:val="clear" w:color="auto" w:fill="FFFFFF" w:themeFill="background1"/>
            <w:vAlign w:val="center"/>
          </w:tcPr>
          <w:p w:rsidR="0033214E" w:rsidRPr="001D199D" w:rsidRDefault="00847979"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82" w:type="pct"/>
            <w:shd w:val="clear" w:color="auto" w:fill="FFFFFF" w:themeFill="background1"/>
            <w:vAlign w:val="center"/>
          </w:tcPr>
          <w:p w:rsidR="0033214E" w:rsidRPr="006C63DF" w:rsidRDefault="00847979"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450" w:type="pct"/>
            <w:shd w:val="clear" w:color="auto" w:fill="FFFFFF" w:themeFill="background1"/>
            <w:vAlign w:val="center"/>
          </w:tcPr>
          <w:p w:rsidR="0033214E" w:rsidRPr="001D199D" w:rsidRDefault="00847979" w:rsidP="006C63DF">
            <w:pPr>
              <w:pStyle w:val="TableParagraph"/>
              <w:spacing w:before="126" w:line="360" w:lineRule="auto"/>
              <w:ind w:left="215" w:right="216"/>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460" w:type="pct"/>
            <w:shd w:val="clear" w:color="auto" w:fill="FFFFFF" w:themeFill="background1"/>
            <w:vAlign w:val="center"/>
          </w:tcPr>
          <w:p w:rsidR="0033214E" w:rsidRPr="006C63DF" w:rsidRDefault="0033214E"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6 Ay</w:t>
            </w:r>
          </w:p>
        </w:tc>
        <w:tc>
          <w:tcPr>
            <w:tcW w:w="459" w:type="pct"/>
            <w:shd w:val="clear" w:color="auto" w:fill="FFFFFF" w:themeFill="background1"/>
            <w:vAlign w:val="center"/>
          </w:tcPr>
          <w:p w:rsidR="0033214E" w:rsidRPr="006C63DF" w:rsidRDefault="0033214E" w:rsidP="006C63DF">
            <w:pPr>
              <w:pStyle w:val="TableParagraph"/>
              <w:spacing w:before="126" w:line="360" w:lineRule="auto"/>
              <w:ind w:left="215" w:right="216"/>
              <w:jc w:val="center"/>
              <w:rPr>
                <w:rFonts w:ascii="Times New Roman" w:hAnsi="Times New Roman" w:cs="Times New Roman"/>
                <w:sz w:val="24"/>
                <w:szCs w:val="24"/>
                <w:lang w:val="tr-TR"/>
              </w:rPr>
            </w:pPr>
            <w:r w:rsidRPr="006C63DF">
              <w:rPr>
                <w:rFonts w:ascii="Times New Roman" w:hAnsi="Times New Roman" w:cs="Times New Roman"/>
                <w:sz w:val="24"/>
                <w:szCs w:val="24"/>
                <w:lang w:val="tr-TR"/>
              </w:rPr>
              <w:t>6 Ay</w:t>
            </w:r>
          </w:p>
        </w:tc>
      </w:tr>
      <w:tr w:rsidR="0033214E" w:rsidRPr="001D199D" w:rsidTr="0083442F">
        <w:trPr>
          <w:trHeight w:val="271"/>
        </w:trPr>
        <w:tc>
          <w:tcPr>
            <w:tcW w:w="912" w:type="pct"/>
            <w:gridSpan w:val="2"/>
            <w:shd w:val="clear" w:color="auto" w:fill="C00000"/>
          </w:tcPr>
          <w:p w:rsidR="0033214E" w:rsidRPr="001D199D" w:rsidRDefault="0033214E" w:rsidP="0033214E">
            <w:pPr>
              <w:pStyle w:val="TableParagraph"/>
              <w:spacing w:before="5"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Koordinatör Birim</w:t>
            </w:r>
          </w:p>
        </w:tc>
        <w:tc>
          <w:tcPr>
            <w:tcW w:w="4088" w:type="pct"/>
            <w:gridSpan w:val="9"/>
            <w:shd w:val="clear" w:color="auto" w:fill="FFFFFF" w:themeFill="background1"/>
          </w:tcPr>
          <w:p w:rsidR="0033214E" w:rsidRPr="001D199D" w:rsidRDefault="0033214E" w:rsidP="0033214E">
            <w:pPr>
              <w:pStyle w:val="TableParagraph"/>
              <w:spacing w:before="8" w:line="360" w:lineRule="auto"/>
              <w:ind w:left="107"/>
              <w:rPr>
                <w:rFonts w:ascii="Times New Roman" w:hAnsi="Times New Roman" w:cs="Times New Roman"/>
                <w:sz w:val="24"/>
                <w:szCs w:val="24"/>
                <w:lang w:val="tr-TR"/>
              </w:rPr>
            </w:pPr>
            <w:r w:rsidRPr="001D199D">
              <w:rPr>
                <w:rFonts w:ascii="Times New Roman" w:hAnsi="Times New Roman" w:cs="Times New Roman"/>
                <w:sz w:val="24"/>
                <w:szCs w:val="24"/>
                <w:lang w:val="tr-TR"/>
              </w:rPr>
              <w:t>Mesleki ve Teknik Eğitim Şube Müdürlüğü</w:t>
            </w:r>
          </w:p>
        </w:tc>
      </w:tr>
      <w:tr w:rsidR="0033214E" w:rsidRPr="001D199D" w:rsidTr="0083442F">
        <w:trPr>
          <w:trHeight w:val="524"/>
        </w:trPr>
        <w:tc>
          <w:tcPr>
            <w:tcW w:w="912" w:type="pct"/>
            <w:gridSpan w:val="2"/>
            <w:shd w:val="clear" w:color="auto" w:fill="C00000"/>
          </w:tcPr>
          <w:p w:rsidR="0033214E" w:rsidRPr="001D199D" w:rsidRDefault="0033214E" w:rsidP="0033214E">
            <w:pPr>
              <w:pStyle w:val="TableParagraph"/>
              <w:spacing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İş Birliği Yapılacak</w:t>
            </w:r>
          </w:p>
          <w:p w:rsidR="0033214E" w:rsidRPr="001D199D" w:rsidRDefault="0033214E" w:rsidP="0033214E">
            <w:pPr>
              <w:pStyle w:val="TableParagraph"/>
              <w:spacing w:before="10" w:line="360" w:lineRule="auto"/>
              <w:ind w:left="107"/>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Birimler</w:t>
            </w:r>
          </w:p>
        </w:tc>
        <w:tc>
          <w:tcPr>
            <w:tcW w:w="4088" w:type="pct"/>
            <w:gridSpan w:val="9"/>
            <w:shd w:val="clear" w:color="auto" w:fill="FFFFFF" w:themeFill="background1"/>
          </w:tcPr>
          <w:p w:rsidR="0033214E" w:rsidRPr="001D199D" w:rsidRDefault="0033214E" w:rsidP="0033214E">
            <w:pPr>
              <w:pStyle w:val="TableParagraph"/>
              <w:spacing w:before="126" w:line="360" w:lineRule="auto"/>
              <w:ind w:left="107"/>
              <w:rPr>
                <w:rFonts w:ascii="Times New Roman" w:hAnsi="Times New Roman" w:cs="Times New Roman"/>
                <w:sz w:val="24"/>
                <w:szCs w:val="24"/>
                <w:lang w:val="tr-TR"/>
              </w:rPr>
            </w:pPr>
            <w:r w:rsidRPr="001D199D">
              <w:rPr>
                <w:rFonts w:ascii="Times New Roman" w:hAnsi="Times New Roman" w:cs="Times New Roman"/>
                <w:sz w:val="24"/>
                <w:szCs w:val="24"/>
                <w:lang w:val="tr-TR"/>
              </w:rPr>
              <w:t>HBÖŞM, OŞM, ÖÖKŞM, DHŞM, ÖYGŞM, İEŞM.</w:t>
            </w:r>
          </w:p>
        </w:tc>
      </w:tr>
      <w:tr w:rsidR="006C63DF" w:rsidRPr="001D199D" w:rsidTr="0083442F">
        <w:trPr>
          <w:trHeight w:val="2568"/>
        </w:trPr>
        <w:tc>
          <w:tcPr>
            <w:tcW w:w="912" w:type="pct"/>
            <w:gridSpan w:val="2"/>
            <w:shd w:val="clear" w:color="auto" w:fill="C00000"/>
            <w:vAlign w:val="center"/>
          </w:tcPr>
          <w:p w:rsidR="006C63DF" w:rsidRPr="001D199D" w:rsidRDefault="006C63DF" w:rsidP="00EC01AA">
            <w:pPr>
              <w:pStyle w:val="TableParagraph"/>
              <w:spacing w:before="127"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lastRenderedPageBreak/>
              <w:t>Riskler</w:t>
            </w:r>
          </w:p>
        </w:tc>
        <w:tc>
          <w:tcPr>
            <w:tcW w:w="4088" w:type="pct"/>
            <w:gridSpan w:val="9"/>
            <w:shd w:val="clear" w:color="auto" w:fill="FFFFFF" w:themeFill="background1"/>
          </w:tcPr>
          <w:p w:rsidR="006C63DF" w:rsidRPr="001D199D" w:rsidRDefault="006C63DF" w:rsidP="0033214E">
            <w:pPr>
              <w:pStyle w:val="TableParagraph"/>
              <w:spacing w:before="8" w:line="360" w:lineRule="auto"/>
              <w:ind w:left="107"/>
              <w:rPr>
                <w:rFonts w:ascii="Times New Roman" w:hAnsi="Times New Roman" w:cs="Times New Roman"/>
                <w:sz w:val="24"/>
                <w:szCs w:val="24"/>
                <w:lang w:val="tr-TR"/>
              </w:rPr>
            </w:pPr>
            <w:r w:rsidRPr="001D199D">
              <w:rPr>
                <w:rFonts w:ascii="Times New Roman" w:hAnsi="Times New Roman" w:cs="Times New Roman"/>
                <w:sz w:val="24"/>
                <w:szCs w:val="24"/>
                <w:lang w:val="tr-TR"/>
              </w:rPr>
              <w:t>- Öğretim programlarının güncellenmesine temel oluşturacak sektör taleplerinin değişimi ve teknolojideki gelişmelerin çok hızlı olması,</w:t>
            </w:r>
          </w:p>
          <w:p w:rsidR="006C63DF" w:rsidRPr="001D199D" w:rsidRDefault="006C63DF" w:rsidP="00C252D9">
            <w:pPr>
              <w:pStyle w:val="TableParagraph"/>
              <w:numPr>
                <w:ilvl w:val="0"/>
                <w:numId w:val="12"/>
              </w:numPr>
              <w:tabs>
                <w:tab w:val="left" w:pos="226"/>
              </w:tabs>
              <w:spacing w:before="3"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Bireysel öğrenme materyallerini güncellemek veya hazırlamak için yeterli başvuru yapılmaması,</w:t>
            </w:r>
          </w:p>
          <w:p w:rsidR="006C63DF" w:rsidRPr="001D199D" w:rsidRDefault="006C63DF" w:rsidP="00C252D9">
            <w:pPr>
              <w:pStyle w:val="TableParagraph"/>
              <w:numPr>
                <w:ilvl w:val="0"/>
                <w:numId w:val="12"/>
              </w:numPr>
              <w:tabs>
                <w:tab w:val="left" w:pos="226"/>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Eğitimi yapılan meslek alanındaki teknolojinin değişim hızının yüksek olması,</w:t>
            </w:r>
          </w:p>
          <w:p w:rsidR="006C63DF" w:rsidRPr="001D199D" w:rsidRDefault="006C63DF" w:rsidP="00C252D9">
            <w:pPr>
              <w:pStyle w:val="TableParagraph"/>
              <w:numPr>
                <w:ilvl w:val="0"/>
                <w:numId w:val="12"/>
              </w:numPr>
              <w:tabs>
                <w:tab w:val="left" w:pos="226"/>
              </w:tabs>
              <w:spacing w:before="23"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Öğretmen eğitimlerine yönelik iş birlikleri için ilgili tarafların beklenen desteği sağlamaması,</w:t>
            </w:r>
          </w:p>
          <w:p w:rsidR="006C63DF" w:rsidRPr="001D199D" w:rsidRDefault="006C63DF" w:rsidP="00C252D9">
            <w:pPr>
              <w:pStyle w:val="TableParagraph"/>
              <w:numPr>
                <w:ilvl w:val="0"/>
                <w:numId w:val="12"/>
              </w:numPr>
              <w:tabs>
                <w:tab w:val="left" w:pos="226"/>
              </w:tabs>
              <w:spacing w:before="20" w:line="360" w:lineRule="auto"/>
              <w:rPr>
                <w:rFonts w:ascii="Times New Roman" w:hAnsi="Times New Roman" w:cs="Times New Roman"/>
                <w:sz w:val="24"/>
                <w:szCs w:val="24"/>
                <w:lang w:val="tr-TR"/>
              </w:rPr>
            </w:pPr>
            <w:r w:rsidRPr="001D199D">
              <w:rPr>
                <w:rFonts w:ascii="Times New Roman" w:hAnsi="Times New Roman" w:cs="Times New Roman"/>
                <w:sz w:val="24"/>
                <w:szCs w:val="24"/>
                <w:lang w:val="tr-TR"/>
              </w:rPr>
              <w:t>Uluslararası hareketlilik programlarının kontenjanlarının azalması.</w:t>
            </w:r>
          </w:p>
        </w:tc>
      </w:tr>
      <w:tr w:rsidR="0033214E" w:rsidRPr="001D199D" w:rsidTr="0083442F">
        <w:trPr>
          <w:trHeight w:val="524"/>
        </w:trPr>
        <w:tc>
          <w:tcPr>
            <w:tcW w:w="457" w:type="pct"/>
            <w:shd w:val="clear" w:color="auto" w:fill="C00000"/>
            <w:vAlign w:val="center"/>
          </w:tcPr>
          <w:p w:rsidR="0033214E" w:rsidRPr="001D199D" w:rsidRDefault="0033214E" w:rsidP="00EC01AA">
            <w:pPr>
              <w:pStyle w:val="TableParagraph"/>
              <w:spacing w:line="360" w:lineRule="auto"/>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Stratejiler</w:t>
            </w:r>
          </w:p>
        </w:tc>
        <w:tc>
          <w:tcPr>
            <w:tcW w:w="455" w:type="pct"/>
            <w:shd w:val="clear" w:color="auto" w:fill="C00000"/>
            <w:vAlign w:val="center"/>
          </w:tcPr>
          <w:p w:rsidR="0033214E" w:rsidRPr="001D199D" w:rsidRDefault="0033214E" w:rsidP="00EC01AA">
            <w:pPr>
              <w:pStyle w:val="TableParagraph"/>
              <w:spacing w:before="5" w:line="360" w:lineRule="auto"/>
              <w:jc w:val="center"/>
              <w:rPr>
                <w:rFonts w:ascii="Times New Roman" w:hAnsi="Times New Roman" w:cs="Times New Roman"/>
                <w:b/>
                <w:sz w:val="24"/>
                <w:szCs w:val="24"/>
                <w:lang w:val="tr-TR"/>
              </w:rPr>
            </w:pPr>
            <w:r w:rsidRPr="001D199D">
              <w:rPr>
                <w:rFonts w:ascii="Times New Roman" w:hAnsi="Times New Roman" w:cs="Times New Roman"/>
                <w:b/>
                <w:w w:val="105"/>
                <w:sz w:val="24"/>
                <w:szCs w:val="24"/>
                <w:lang w:val="tr-TR"/>
              </w:rPr>
              <w:t>S 6.2.</w:t>
            </w:r>
            <w:r>
              <w:rPr>
                <w:rFonts w:ascii="Times New Roman" w:hAnsi="Times New Roman" w:cs="Times New Roman"/>
                <w:b/>
                <w:w w:val="105"/>
                <w:sz w:val="24"/>
                <w:szCs w:val="24"/>
                <w:lang w:val="tr-TR"/>
              </w:rPr>
              <w:t>1</w:t>
            </w:r>
          </w:p>
        </w:tc>
        <w:tc>
          <w:tcPr>
            <w:tcW w:w="4088" w:type="pct"/>
            <w:gridSpan w:val="9"/>
            <w:shd w:val="clear" w:color="auto" w:fill="FFFFFF" w:themeFill="background1"/>
          </w:tcPr>
          <w:p w:rsidR="0033214E" w:rsidRPr="006C63DF" w:rsidRDefault="00345526" w:rsidP="0033214E">
            <w:pPr>
              <w:pStyle w:val="TableParagraph"/>
              <w:spacing w:before="5" w:line="360" w:lineRule="auto"/>
              <w:ind w:left="108"/>
              <w:rPr>
                <w:rFonts w:ascii="Times New Roman" w:hAnsi="Times New Roman" w:cs="Times New Roman"/>
                <w:sz w:val="24"/>
                <w:szCs w:val="24"/>
                <w:lang w:val="tr-TR"/>
              </w:rPr>
            </w:pPr>
            <w:r w:rsidRPr="006C63DF">
              <w:rPr>
                <w:rFonts w:ascii="Times New Roman" w:hAnsi="Times New Roman" w:cs="Times New Roman"/>
                <w:sz w:val="24"/>
                <w:szCs w:val="24"/>
                <w:lang w:val="tr-TR"/>
              </w:rPr>
              <w:t>Mesleki ve teknik eğitimdeki atölye ve laboratuvarların güncellenen öğretim programlarına uygun olarak donatılmasına yönelik çalışmalar yapılacak ve döner sermaye faaliyetleri desteklenecektir.</w:t>
            </w:r>
          </w:p>
        </w:tc>
      </w:tr>
      <w:tr w:rsidR="0033214E" w:rsidRPr="001D199D" w:rsidTr="0083442F">
        <w:trPr>
          <w:trHeight w:val="271"/>
        </w:trPr>
        <w:tc>
          <w:tcPr>
            <w:tcW w:w="912" w:type="pct"/>
            <w:gridSpan w:val="2"/>
            <w:shd w:val="clear" w:color="auto" w:fill="C00000"/>
            <w:vAlign w:val="center"/>
          </w:tcPr>
          <w:p w:rsidR="0033214E" w:rsidRPr="001D199D" w:rsidRDefault="0033214E" w:rsidP="00EC01AA">
            <w:pPr>
              <w:pStyle w:val="TableParagraph"/>
              <w:spacing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Maliyet Tahmini</w:t>
            </w:r>
          </w:p>
        </w:tc>
        <w:tc>
          <w:tcPr>
            <w:tcW w:w="4088" w:type="pct"/>
            <w:gridSpan w:val="9"/>
            <w:shd w:val="clear" w:color="auto" w:fill="FFFFFF" w:themeFill="background1"/>
          </w:tcPr>
          <w:p w:rsidR="0033214E" w:rsidRPr="001D199D" w:rsidRDefault="00847979" w:rsidP="0033214E">
            <w:pPr>
              <w:pStyle w:val="TableParagraph"/>
              <w:spacing w:before="1" w:line="360" w:lineRule="auto"/>
              <w:ind w:left="108"/>
              <w:rPr>
                <w:rFonts w:ascii="Times New Roman" w:hAnsi="Times New Roman" w:cs="Times New Roman"/>
                <w:sz w:val="24"/>
                <w:szCs w:val="24"/>
                <w:lang w:val="tr-TR"/>
              </w:rPr>
            </w:pPr>
            <w:r w:rsidRPr="00847979">
              <w:rPr>
                <w:rFonts w:ascii="Times New Roman" w:hAnsi="Times New Roman" w:cs="Times New Roman"/>
                <w:sz w:val="24"/>
                <w:szCs w:val="24"/>
                <w:lang w:val="tr-TR"/>
              </w:rPr>
              <w:t>360000</w:t>
            </w:r>
            <w:r w:rsidR="0033214E" w:rsidRPr="001D199D">
              <w:rPr>
                <w:rFonts w:ascii="Times New Roman" w:hAnsi="Times New Roman" w:cs="Times New Roman"/>
                <w:sz w:val="24"/>
                <w:szCs w:val="24"/>
                <w:lang w:val="tr-TR"/>
              </w:rPr>
              <w:t xml:space="preserve"> TL</w:t>
            </w:r>
          </w:p>
        </w:tc>
      </w:tr>
      <w:tr w:rsidR="0033214E" w:rsidRPr="001D199D" w:rsidTr="0083442F">
        <w:trPr>
          <w:trHeight w:val="608"/>
        </w:trPr>
        <w:tc>
          <w:tcPr>
            <w:tcW w:w="912" w:type="pct"/>
            <w:gridSpan w:val="2"/>
            <w:shd w:val="clear" w:color="auto" w:fill="C00000"/>
            <w:vAlign w:val="center"/>
          </w:tcPr>
          <w:p w:rsidR="0033214E" w:rsidRPr="001D199D" w:rsidRDefault="0033214E" w:rsidP="00EC01AA">
            <w:pPr>
              <w:pStyle w:val="TableParagraph"/>
              <w:spacing w:line="360" w:lineRule="auto"/>
              <w:jc w:val="center"/>
              <w:rPr>
                <w:rFonts w:ascii="Times New Roman" w:hAnsi="Times New Roman" w:cs="Times New Roman"/>
                <w:b/>
                <w:sz w:val="24"/>
                <w:szCs w:val="24"/>
                <w:lang w:val="tr-TR"/>
              </w:rPr>
            </w:pPr>
          </w:p>
          <w:p w:rsidR="0033214E" w:rsidRPr="001D199D" w:rsidRDefault="0033214E" w:rsidP="00EC01AA">
            <w:pPr>
              <w:pStyle w:val="TableParagraph"/>
              <w:spacing w:line="360" w:lineRule="auto"/>
              <w:jc w:val="center"/>
              <w:rPr>
                <w:rFonts w:ascii="Times New Roman" w:hAnsi="Times New Roman" w:cs="Times New Roman"/>
                <w:b/>
                <w:sz w:val="24"/>
                <w:szCs w:val="24"/>
                <w:lang w:val="tr-TR"/>
              </w:rPr>
            </w:pPr>
          </w:p>
          <w:p w:rsidR="0033214E" w:rsidRPr="001D199D" w:rsidRDefault="0033214E" w:rsidP="00EC01AA">
            <w:pPr>
              <w:pStyle w:val="TableParagraph"/>
              <w:spacing w:before="190" w:line="360" w:lineRule="auto"/>
              <w:ind w:left="107"/>
              <w:jc w:val="center"/>
              <w:rPr>
                <w:rFonts w:ascii="Times New Roman" w:hAnsi="Times New Roman" w:cs="Times New Roman"/>
                <w:b/>
                <w:sz w:val="24"/>
                <w:szCs w:val="24"/>
                <w:lang w:val="tr-TR"/>
              </w:rPr>
            </w:pPr>
            <w:r w:rsidRPr="001D199D">
              <w:rPr>
                <w:rFonts w:ascii="Times New Roman" w:hAnsi="Times New Roman" w:cs="Times New Roman"/>
                <w:b/>
                <w:w w:val="110"/>
                <w:sz w:val="24"/>
                <w:szCs w:val="24"/>
                <w:lang w:val="tr-TR"/>
              </w:rPr>
              <w:t>Tespitler</w:t>
            </w:r>
          </w:p>
        </w:tc>
        <w:tc>
          <w:tcPr>
            <w:tcW w:w="4088" w:type="pct"/>
            <w:gridSpan w:val="9"/>
            <w:shd w:val="clear" w:color="auto" w:fill="FFFFFF" w:themeFill="background1"/>
          </w:tcPr>
          <w:p w:rsidR="0033214E" w:rsidRPr="001D199D" w:rsidRDefault="0033214E" w:rsidP="00C252D9">
            <w:pPr>
              <w:pStyle w:val="TableParagraph"/>
              <w:numPr>
                <w:ilvl w:val="0"/>
                <w:numId w:val="11"/>
              </w:numPr>
              <w:tabs>
                <w:tab w:val="left" w:pos="226"/>
              </w:tabs>
              <w:spacing w:before="1" w:line="360" w:lineRule="auto"/>
              <w:ind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Mesleki ve teknik eğitim öğretim programlarının sektör talepleri ve gelişen teknolojinin gerekleriyle yeterince uyumlu olmaması,</w:t>
            </w:r>
          </w:p>
          <w:p w:rsidR="0033214E" w:rsidRPr="001D199D" w:rsidRDefault="0033214E" w:rsidP="00C252D9">
            <w:pPr>
              <w:pStyle w:val="TableParagraph"/>
              <w:numPr>
                <w:ilvl w:val="0"/>
                <w:numId w:val="11"/>
              </w:numPr>
              <w:tabs>
                <w:tab w:val="left" w:pos="226"/>
              </w:tabs>
              <w:spacing w:before="22" w:line="360" w:lineRule="auto"/>
              <w:ind w:right="857"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Alan eğitiminin ortaöğretimin ikinci yılında başlamasının öğrencilerin mesleki ve teknik eğitime yönelik </w:t>
            </w:r>
            <w:proofErr w:type="gramStart"/>
            <w:r w:rsidRPr="001D199D">
              <w:rPr>
                <w:rFonts w:ascii="Times New Roman" w:hAnsi="Times New Roman" w:cs="Times New Roman"/>
                <w:sz w:val="24"/>
                <w:szCs w:val="24"/>
                <w:lang w:val="tr-TR"/>
              </w:rPr>
              <w:t>motivasyonunu</w:t>
            </w:r>
            <w:proofErr w:type="gramEnd"/>
            <w:r w:rsidRPr="001D199D">
              <w:rPr>
                <w:rFonts w:ascii="Times New Roman" w:hAnsi="Times New Roman" w:cs="Times New Roman"/>
                <w:sz w:val="24"/>
                <w:szCs w:val="24"/>
                <w:lang w:val="tr-TR"/>
              </w:rPr>
              <w:t xml:space="preserve"> olumsuz etkilemesi,</w:t>
            </w:r>
          </w:p>
          <w:p w:rsidR="0033214E" w:rsidRPr="001D199D" w:rsidRDefault="0033214E" w:rsidP="00C252D9">
            <w:pPr>
              <w:pStyle w:val="TableParagraph"/>
              <w:numPr>
                <w:ilvl w:val="0"/>
                <w:numId w:val="11"/>
              </w:numPr>
              <w:tabs>
                <w:tab w:val="left" w:pos="226"/>
              </w:tabs>
              <w:spacing w:before="2" w:line="360" w:lineRule="auto"/>
              <w:ind w:right="231"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Mesleki ve teknik eğitimde atölye ve laboratuvar öğretmenlerinin meslek alanlarıyla ilgili bilgi ve becerilerini güncel tutacakları imkânların yetersiz olması,</w:t>
            </w:r>
          </w:p>
          <w:p w:rsidR="0033214E" w:rsidRPr="001D199D" w:rsidRDefault="0033214E" w:rsidP="00C252D9">
            <w:pPr>
              <w:pStyle w:val="TableParagraph"/>
              <w:numPr>
                <w:ilvl w:val="0"/>
                <w:numId w:val="11"/>
              </w:numPr>
              <w:tabs>
                <w:tab w:val="left" w:pos="226"/>
              </w:tabs>
              <w:spacing w:before="2" w:line="360" w:lineRule="auto"/>
              <w:ind w:firstLine="0"/>
              <w:rPr>
                <w:rFonts w:ascii="Times New Roman" w:hAnsi="Times New Roman" w:cs="Times New Roman"/>
                <w:sz w:val="24"/>
                <w:szCs w:val="24"/>
                <w:lang w:val="tr-TR"/>
              </w:rPr>
            </w:pPr>
            <w:r w:rsidRPr="001D199D">
              <w:rPr>
                <w:rFonts w:ascii="Times New Roman" w:hAnsi="Times New Roman" w:cs="Times New Roman"/>
                <w:sz w:val="24"/>
                <w:szCs w:val="24"/>
                <w:lang w:val="tr-TR"/>
              </w:rPr>
              <w:t>Öğrencilerin beceri gelişimine destek olan döner sermaye faaliyetlerinin mevcut vergilendirme sisteminden olumsuz etkilenmesi ve gelirlerin eğitim alt yapısı için doğrudan kullanılamaması.</w:t>
            </w:r>
          </w:p>
        </w:tc>
      </w:tr>
    </w:tbl>
    <w:p w:rsidR="006C63DF" w:rsidRDefault="006C63DF" w:rsidP="00531A61">
      <w:pPr>
        <w:pStyle w:val="Balk5"/>
        <w:spacing w:before="0" w:line="360" w:lineRule="auto"/>
        <w:rPr>
          <w:rFonts w:ascii="Times New Roman" w:hAnsi="Times New Roman" w:cs="Times New Roman"/>
          <w:color w:val="auto"/>
          <w:w w:val="110"/>
          <w:sz w:val="24"/>
          <w:szCs w:val="24"/>
          <w:lang w:val="tr-TR"/>
        </w:rPr>
      </w:pPr>
      <w:bookmarkStart w:id="26" w:name="_bookmark71"/>
      <w:bookmarkEnd w:id="26"/>
    </w:p>
    <w:p w:rsidR="006C63DF" w:rsidRDefault="006C63DF">
      <w:pPr>
        <w:widowControl/>
        <w:autoSpaceDE/>
        <w:autoSpaceDN/>
        <w:spacing w:after="200" w:line="276" w:lineRule="auto"/>
        <w:rPr>
          <w:rFonts w:ascii="Times New Roman" w:eastAsiaTheme="majorEastAsia" w:hAnsi="Times New Roman" w:cs="Times New Roman"/>
          <w:w w:val="110"/>
          <w:sz w:val="24"/>
          <w:szCs w:val="24"/>
          <w:lang w:val="tr-TR"/>
        </w:rPr>
      </w:pPr>
    </w:p>
    <w:p w:rsidR="00E667D8" w:rsidRPr="00EC01AA" w:rsidRDefault="008C751C" w:rsidP="00531A61">
      <w:pPr>
        <w:pStyle w:val="Balk5"/>
        <w:spacing w:before="0" w:line="360" w:lineRule="auto"/>
        <w:rPr>
          <w:rFonts w:ascii="Times New Roman" w:hAnsi="Times New Roman" w:cs="Times New Roman"/>
          <w:color w:val="auto"/>
          <w:sz w:val="24"/>
          <w:szCs w:val="24"/>
          <w:lang w:val="tr-TR"/>
        </w:rPr>
      </w:pPr>
      <w:r w:rsidRPr="00EC01AA">
        <w:rPr>
          <w:rFonts w:ascii="Times New Roman" w:hAnsi="Times New Roman" w:cs="Times New Roman"/>
          <w:b/>
          <w:color w:val="auto"/>
          <w:w w:val="110"/>
          <w:sz w:val="24"/>
          <w:szCs w:val="24"/>
          <w:lang w:val="tr-TR"/>
        </w:rPr>
        <w:lastRenderedPageBreak/>
        <w:t xml:space="preserve">Hedef 6.3 </w:t>
      </w:r>
      <w:r w:rsidRPr="00EC01AA">
        <w:rPr>
          <w:rFonts w:ascii="Times New Roman" w:hAnsi="Times New Roman" w:cs="Times New Roman"/>
          <w:color w:val="auto"/>
          <w:w w:val="110"/>
          <w:sz w:val="24"/>
          <w:szCs w:val="24"/>
          <w:lang w:val="tr-TR"/>
        </w:rPr>
        <w:t>Mesleki ve teknik eğitim-istihdam-üretim ilişkisi güçlendirilecektir.</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280"/>
        <w:gridCol w:w="551"/>
        <w:gridCol w:w="582"/>
        <w:gridCol w:w="2899"/>
        <w:gridCol w:w="1063"/>
        <w:gridCol w:w="1273"/>
        <w:gridCol w:w="937"/>
        <w:gridCol w:w="873"/>
        <w:gridCol w:w="868"/>
        <w:gridCol w:w="868"/>
        <w:gridCol w:w="842"/>
        <w:gridCol w:w="991"/>
        <w:gridCol w:w="965"/>
      </w:tblGrid>
      <w:tr w:rsidR="00EA4173" w:rsidRPr="00847979" w:rsidTr="0083442F">
        <w:trPr>
          <w:trHeight w:val="503"/>
        </w:trPr>
        <w:tc>
          <w:tcPr>
            <w:tcW w:w="654" w:type="pct"/>
            <w:gridSpan w:val="2"/>
            <w:shd w:val="clear" w:color="auto" w:fill="C00000"/>
          </w:tcPr>
          <w:p w:rsidR="00E667D8" w:rsidRPr="00847979" w:rsidRDefault="00E667D8" w:rsidP="00991F47">
            <w:pPr>
              <w:pStyle w:val="TableParagraph"/>
              <w:spacing w:before="122" w:line="360" w:lineRule="auto"/>
              <w:ind w:left="107"/>
              <w:rPr>
                <w:rFonts w:ascii="Times New Roman" w:hAnsi="Times New Roman" w:cs="Times New Roman"/>
                <w:b/>
                <w:sz w:val="24"/>
                <w:szCs w:val="24"/>
                <w:lang w:val="tr-TR"/>
              </w:rPr>
            </w:pPr>
            <w:r w:rsidRPr="00847979">
              <w:rPr>
                <w:rFonts w:ascii="Times New Roman" w:hAnsi="Times New Roman" w:cs="Times New Roman"/>
                <w:b/>
                <w:sz w:val="24"/>
                <w:szCs w:val="24"/>
                <w:lang w:val="tr-TR"/>
              </w:rPr>
              <w:t>Amaç 6</w:t>
            </w:r>
          </w:p>
        </w:tc>
        <w:tc>
          <w:tcPr>
            <w:tcW w:w="4346" w:type="pct"/>
            <w:gridSpan w:val="11"/>
            <w:shd w:val="clear" w:color="auto" w:fill="C00000"/>
          </w:tcPr>
          <w:p w:rsidR="00E667D8" w:rsidRPr="00847979" w:rsidRDefault="00E667D8" w:rsidP="00991F47">
            <w:pPr>
              <w:pStyle w:val="TableParagraph"/>
              <w:spacing w:line="360" w:lineRule="auto"/>
              <w:ind w:left="107"/>
              <w:rPr>
                <w:rFonts w:ascii="Times New Roman" w:hAnsi="Times New Roman" w:cs="Times New Roman"/>
                <w:sz w:val="24"/>
                <w:szCs w:val="24"/>
                <w:lang w:val="tr-TR"/>
              </w:rPr>
            </w:pPr>
            <w:r w:rsidRPr="00847979">
              <w:rPr>
                <w:rFonts w:ascii="Times New Roman" w:hAnsi="Times New Roman" w:cs="Times New Roman"/>
                <w:w w:val="110"/>
                <w:sz w:val="24"/>
                <w:szCs w:val="24"/>
                <w:lang w:val="tr-TR"/>
              </w:rPr>
              <w:t>Mesleki ve teknik eğitim ve hayat boyu öğrenme sistemleri toplumun ihtiyaçlarına ve iş gücü piyasası ile bilgi çağınıngereklerine uygun biçimde düzenlenecektir.</w:t>
            </w:r>
          </w:p>
        </w:tc>
      </w:tr>
      <w:tr w:rsidR="00EA4173" w:rsidRPr="00847979" w:rsidTr="0083442F">
        <w:trPr>
          <w:trHeight w:val="253"/>
        </w:trPr>
        <w:tc>
          <w:tcPr>
            <w:tcW w:w="654" w:type="pct"/>
            <w:gridSpan w:val="2"/>
            <w:shd w:val="clear" w:color="auto" w:fill="C00000"/>
          </w:tcPr>
          <w:p w:rsidR="00E667D8" w:rsidRPr="00847979" w:rsidRDefault="00E667D8" w:rsidP="00991F47">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t>Hedef 6.3</w:t>
            </w:r>
          </w:p>
        </w:tc>
        <w:tc>
          <w:tcPr>
            <w:tcW w:w="4346" w:type="pct"/>
            <w:gridSpan w:val="11"/>
            <w:shd w:val="clear" w:color="auto" w:fill="C00000"/>
          </w:tcPr>
          <w:p w:rsidR="00E667D8" w:rsidRPr="00847979" w:rsidRDefault="00E667D8" w:rsidP="00991F47">
            <w:pPr>
              <w:pStyle w:val="TableParagraph"/>
              <w:spacing w:line="360" w:lineRule="auto"/>
              <w:ind w:left="107"/>
              <w:rPr>
                <w:rFonts w:ascii="Times New Roman" w:hAnsi="Times New Roman" w:cs="Times New Roman"/>
                <w:sz w:val="24"/>
                <w:szCs w:val="24"/>
                <w:lang w:val="tr-TR"/>
              </w:rPr>
            </w:pPr>
            <w:r w:rsidRPr="00847979">
              <w:rPr>
                <w:rFonts w:ascii="Times New Roman" w:hAnsi="Times New Roman" w:cs="Times New Roman"/>
                <w:w w:val="110"/>
                <w:sz w:val="24"/>
                <w:szCs w:val="24"/>
                <w:lang w:val="tr-TR"/>
              </w:rPr>
              <w:t>Mesleki ve teknik eğitim-istihdam-üretim ilişkisi güçlendirilecektir.</w:t>
            </w:r>
          </w:p>
        </w:tc>
      </w:tr>
      <w:tr w:rsidR="00E667D8" w:rsidRPr="00847979" w:rsidTr="0083442F">
        <w:trPr>
          <w:trHeight w:val="503"/>
        </w:trPr>
        <w:tc>
          <w:tcPr>
            <w:tcW w:w="1898" w:type="pct"/>
            <w:gridSpan w:val="4"/>
            <w:shd w:val="clear" w:color="auto" w:fill="C00000"/>
          </w:tcPr>
          <w:p w:rsidR="00E667D8" w:rsidRPr="00847979" w:rsidRDefault="00E667D8" w:rsidP="00991F47">
            <w:pPr>
              <w:pStyle w:val="TableParagraph"/>
              <w:spacing w:before="120" w:line="360" w:lineRule="auto"/>
              <w:ind w:left="107"/>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Performans Göstergeleri</w:t>
            </w:r>
          </w:p>
        </w:tc>
        <w:tc>
          <w:tcPr>
            <w:tcW w:w="380" w:type="pct"/>
            <w:shd w:val="clear" w:color="auto" w:fill="FFFFFF" w:themeFill="background1"/>
          </w:tcPr>
          <w:p w:rsidR="00E667D8" w:rsidRPr="00847979" w:rsidRDefault="00E667D8" w:rsidP="00991F47">
            <w:pPr>
              <w:pStyle w:val="TableParagraph"/>
              <w:spacing w:line="360" w:lineRule="auto"/>
              <w:ind w:left="114" w:right="114"/>
              <w:jc w:val="center"/>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t>Hedefe</w:t>
            </w:r>
          </w:p>
          <w:p w:rsidR="00E667D8" w:rsidRPr="00847979" w:rsidRDefault="00E667D8" w:rsidP="00991F47">
            <w:pPr>
              <w:pStyle w:val="TableParagraph"/>
              <w:spacing w:before="12" w:line="360" w:lineRule="auto"/>
              <w:ind w:left="119" w:right="114"/>
              <w:jc w:val="center"/>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Etkisi (%)</w:t>
            </w:r>
          </w:p>
        </w:tc>
        <w:tc>
          <w:tcPr>
            <w:tcW w:w="455" w:type="pct"/>
            <w:shd w:val="clear" w:color="auto" w:fill="FFFFFF" w:themeFill="background1"/>
          </w:tcPr>
          <w:p w:rsidR="00E667D8" w:rsidRPr="00847979" w:rsidRDefault="00E667D8" w:rsidP="00991F47">
            <w:pPr>
              <w:pStyle w:val="TableParagraph"/>
              <w:spacing w:line="360" w:lineRule="auto"/>
              <w:ind w:left="91" w:right="84"/>
              <w:jc w:val="center"/>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Başlangıç</w:t>
            </w:r>
          </w:p>
          <w:p w:rsidR="00E667D8" w:rsidRPr="00847979" w:rsidRDefault="00E667D8" w:rsidP="00991F47">
            <w:pPr>
              <w:pStyle w:val="TableParagraph"/>
              <w:spacing w:before="12" w:line="360" w:lineRule="auto"/>
              <w:ind w:left="89" w:right="84"/>
              <w:jc w:val="center"/>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t>Değeri</w:t>
            </w:r>
          </w:p>
        </w:tc>
        <w:tc>
          <w:tcPr>
            <w:tcW w:w="335" w:type="pct"/>
            <w:shd w:val="clear" w:color="auto" w:fill="FFFFFF" w:themeFill="background1"/>
          </w:tcPr>
          <w:p w:rsidR="00E667D8" w:rsidRPr="00847979" w:rsidRDefault="00E667D8" w:rsidP="00991F47">
            <w:pPr>
              <w:pStyle w:val="TableParagraph"/>
              <w:spacing w:before="120" w:line="360" w:lineRule="auto"/>
              <w:ind w:left="197" w:right="185"/>
              <w:jc w:val="center"/>
              <w:rPr>
                <w:rFonts w:ascii="Times New Roman" w:hAnsi="Times New Roman" w:cs="Times New Roman"/>
                <w:b/>
                <w:sz w:val="24"/>
                <w:szCs w:val="24"/>
                <w:lang w:val="tr-TR"/>
              </w:rPr>
            </w:pPr>
            <w:r w:rsidRPr="00847979">
              <w:rPr>
                <w:rFonts w:ascii="Times New Roman" w:hAnsi="Times New Roman" w:cs="Times New Roman"/>
                <w:b/>
                <w:sz w:val="24"/>
                <w:szCs w:val="24"/>
                <w:lang w:val="tr-TR"/>
              </w:rPr>
              <w:t>2019</w:t>
            </w:r>
          </w:p>
        </w:tc>
        <w:tc>
          <w:tcPr>
            <w:tcW w:w="312" w:type="pct"/>
            <w:shd w:val="clear" w:color="auto" w:fill="FFFFFF" w:themeFill="background1"/>
          </w:tcPr>
          <w:p w:rsidR="00E667D8" w:rsidRPr="00847979" w:rsidRDefault="00E667D8" w:rsidP="00991F47">
            <w:pPr>
              <w:pStyle w:val="TableParagraph"/>
              <w:spacing w:before="120" w:line="360" w:lineRule="auto"/>
              <w:ind w:left="197" w:right="186"/>
              <w:jc w:val="center"/>
              <w:rPr>
                <w:rFonts w:ascii="Times New Roman" w:hAnsi="Times New Roman" w:cs="Times New Roman"/>
                <w:b/>
                <w:sz w:val="24"/>
                <w:szCs w:val="24"/>
                <w:lang w:val="tr-TR"/>
              </w:rPr>
            </w:pPr>
            <w:r w:rsidRPr="00847979">
              <w:rPr>
                <w:rFonts w:ascii="Times New Roman" w:hAnsi="Times New Roman" w:cs="Times New Roman"/>
                <w:b/>
                <w:sz w:val="24"/>
                <w:szCs w:val="24"/>
                <w:lang w:val="tr-TR"/>
              </w:rPr>
              <w:t>2020</w:t>
            </w:r>
          </w:p>
        </w:tc>
        <w:tc>
          <w:tcPr>
            <w:tcW w:w="310" w:type="pct"/>
            <w:shd w:val="clear" w:color="auto" w:fill="FFFFFF" w:themeFill="background1"/>
          </w:tcPr>
          <w:p w:rsidR="00E667D8" w:rsidRPr="00847979" w:rsidRDefault="00E667D8" w:rsidP="00991F47">
            <w:pPr>
              <w:pStyle w:val="TableParagraph"/>
              <w:spacing w:before="120" w:line="360" w:lineRule="auto"/>
              <w:ind w:left="195" w:right="185"/>
              <w:jc w:val="center"/>
              <w:rPr>
                <w:rFonts w:ascii="Times New Roman" w:hAnsi="Times New Roman" w:cs="Times New Roman"/>
                <w:b/>
                <w:sz w:val="24"/>
                <w:szCs w:val="24"/>
                <w:lang w:val="tr-TR"/>
              </w:rPr>
            </w:pPr>
            <w:r w:rsidRPr="00847979">
              <w:rPr>
                <w:rFonts w:ascii="Times New Roman" w:hAnsi="Times New Roman" w:cs="Times New Roman"/>
                <w:b/>
                <w:sz w:val="24"/>
                <w:szCs w:val="24"/>
                <w:lang w:val="tr-TR"/>
              </w:rPr>
              <w:t>2021</w:t>
            </w:r>
          </w:p>
        </w:tc>
        <w:tc>
          <w:tcPr>
            <w:tcW w:w="310" w:type="pct"/>
            <w:shd w:val="clear" w:color="auto" w:fill="FFFFFF" w:themeFill="background1"/>
          </w:tcPr>
          <w:p w:rsidR="00E667D8" w:rsidRPr="00847979" w:rsidRDefault="00E667D8" w:rsidP="00991F47">
            <w:pPr>
              <w:pStyle w:val="TableParagraph"/>
              <w:spacing w:before="120" w:line="360" w:lineRule="auto"/>
              <w:ind w:left="197" w:right="182"/>
              <w:jc w:val="center"/>
              <w:rPr>
                <w:rFonts w:ascii="Times New Roman" w:hAnsi="Times New Roman" w:cs="Times New Roman"/>
                <w:b/>
                <w:sz w:val="24"/>
                <w:szCs w:val="24"/>
                <w:lang w:val="tr-TR"/>
              </w:rPr>
            </w:pPr>
            <w:r w:rsidRPr="00847979">
              <w:rPr>
                <w:rFonts w:ascii="Times New Roman" w:hAnsi="Times New Roman" w:cs="Times New Roman"/>
                <w:b/>
                <w:sz w:val="24"/>
                <w:szCs w:val="24"/>
                <w:lang w:val="tr-TR"/>
              </w:rPr>
              <w:t>2022</w:t>
            </w:r>
          </w:p>
        </w:tc>
        <w:tc>
          <w:tcPr>
            <w:tcW w:w="301" w:type="pct"/>
            <w:shd w:val="clear" w:color="auto" w:fill="FFFFFF" w:themeFill="background1"/>
          </w:tcPr>
          <w:p w:rsidR="00E667D8" w:rsidRPr="00847979" w:rsidRDefault="00E667D8" w:rsidP="00991F47">
            <w:pPr>
              <w:pStyle w:val="TableParagraph"/>
              <w:spacing w:before="120" w:line="360" w:lineRule="auto"/>
              <w:ind w:left="271" w:right="261"/>
              <w:jc w:val="center"/>
              <w:rPr>
                <w:rFonts w:ascii="Times New Roman" w:hAnsi="Times New Roman" w:cs="Times New Roman"/>
                <w:b/>
                <w:sz w:val="24"/>
                <w:szCs w:val="24"/>
                <w:lang w:val="tr-TR"/>
              </w:rPr>
            </w:pPr>
            <w:r w:rsidRPr="00847979">
              <w:rPr>
                <w:rFonts w:ascii="Times New Roman" w:hAnsi="Times New Roman" w:cs="Times New Roman"/>
                <w:b/>
                <w:sz w:val="24"/>
                <w:szCs w:val="24"/>
                <w:lang w:val="tr-TR"/>
              </w:rPr>
              <w:t>2023</w:t>
            </w:r>
          </w:p>
        </w:tc>
        <w:tc>
          <w:tcPr>
            <w:tcW w:w="354" w:type="pct"/>
            <w:shd w:val="clear" w:color="auto" w:fill="FFFFFF" w:themeFill="background1"/>
          </w:tcPr>
          <w:p w:rsidR="00E667D8" w:rsidRPr="00847979" w:rsidRDefault="00E667D8" w:rsidP="00991F47">
            <w:pPr>
              <w:pStyle w:val="TableParagraph"/>
              <w:spacing w:line="360" w:lineRule="auto"/>
              <w:ind w:left="140"/>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t>İzleme</w:t>
            </w:r>
          </w:p>
          <w:p w:rsidR="00E667D8" w:rsidRPr="00847979" w:rsidRDefault="00E667D8" w:rsidP="00991F47">
            <w:pPr>
              <w:pStyle w:val="TableParagraph"/>
              <w:spacing w:before="12" w:line="360" w:lineRule="auto"/>
              <w:ind w:left="143"/>
              <w:rPr>
                <w:rFonts w:ascii="Times New Roman" w:hAnsi="Times New Roman" w:cs="Times New Roman"/>
                <w:b/>
                <w:sz w:val="24"/>
                <w:szCs w:val="24"/>
                <w:lang w:val="tr-TR"/>
              </w:rPr>
            </w:pPr>
            <w:r w:rsidRPr="00847979">
              <w:rPr>
                <w:rFonts w:ascii="Times New Roman" w:hAnsi="Times New Roman" w:cs="Times New Roman"/>
                <w:b/>
                <w:w w:val="115"/>
                <w:sz w:val="24"/>
                <w:szCs w:val="24"/>
                <w:lang w:val="tr-TR"/>
              </w:rPr>
              <w:t>Sıklığı</w:t>
            </w:r>
          </w:p>
        </w:tc>
        <w:tc>
          <w:tcPr>
            <w:tcW w:w="345" w:type="pct"/>
            <w:shd w:val="clear" w:color="auto" w:fill="FFFFFF" w:themeFill="background1"/>
          </w:tcPr>
          <w:p w:rsidR="00E667D8" w:rsidRPr="00847979" w:rsidRDefault="00E667D8" w:rsidP="00991F47">
            <w:pPr>
              <w:pStyle w:val="TableParagraph"/>
              <w:spacing w:line="360" w:lineRule="auto"/>
              <w:ind w:left="143"/>
              <w:rPr>
                <w:rFonts w:ascii="Times New Roman" w:hAnsi="Times New Roman" w:cs="Times New Roman"/>
                <w:b/>
                <w:sz w:val="24"/>
                <w:szCs w:val="24"/>
                <w:lang w:val="tr-TR"/>
              </w:rPr>
            </w:pPr>
            <w:r w:rsidRPr="00847979">
              <w:rPr>
                <w:rFonts w:ascii="Times New Roman" w:hAnsi="Times New Roman" w:cs="Times New Roman"/>
                <w:b/>
                <w:sz w:val="24"/>
                <w:szCs w:val="24"/>
                <w:lang w:val="tr-TR"/>
              </w:rPr>
              <w:t>Rapor</w:t>
            </w:r>
          </w:p>
          <w:p w:rsidR="00E667D8" w:rsidRPr="00847979" w:rsidRDefault="00E667D8" w:rsidP="00991F47">
            <w:pPr>
              <w:pStyle w:val="TableParagraph"/>
              <w:spacing w:before="12" w:line="360" w:lineRule="auto"/>
              <w:ind w:left="109"/>
              <w:rPr>
                <w:rFonts w:ascii="Times New Roman" w:hAnsi="Times New Roman" w:cs="Times New Roman"/>
                <w:b/>
                <w:sz w:val="24"/>
                <w:szCs w:val="24"/>
                <w:lang w:val="tr-TR"/>
              </w:rPr>
            </w:pPr>
            <w:r w:rsidRPr="00847979">
              <w:rPr>
                <w:rFonts w:ascii="Times New Roman" w:hAnsi="Times New Roman" w:cs="Times New Roman"/>
                <w:b/>
                <w:w w:val="115"/>
                <w:sz w:val="24"/>
                <w:szCs w:val="24"/>
                <w:lang w:val="tr-TR"/>
              </w:rPr>
              <w:t>Sıklığı</w:t>
            </w:r>
          </w:p>
        </w:tc>
      </w:tr>
      <w:tr w:rsidR="00EA4173" w:rsidRPr="00847979" w:rsidTr="0083442F">
        <w:trPr>
          <w:trHeight w:val="503"/>
        </w:trPr>
        <w:tc>
          <w:tcPr>
            <w:tcW w:w="1898" w:type="pct"/>
            <w:gridSpan w:val="4"/>
            <w:shd w:val="clear" w:color="auto" w:fill="C00000"/>
          </w:tcPr>
          <w:p w:rsidR="00EA4173" w:rsidRPr="00847979" w:rsidRDefault="00847979" w:rsidP="00991F47">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PG 6.3.1</w:t>
            </w:r>
            <w:r w:rsidR="00EA4173" w:rsidRPr="00847979">
              <w:rPr>
                <w:rFonts w:ascii="Times New Roman" w:hAnsi="Times New Roman" w:cs="Times New Roman"/>
                <w:b/>
                <w:w w:val="105"/>
                <w:sz w:val="24"/>
                <w:szCs w:val="24"/>
                <w:lang w:val="tr-TR"/>
              </w:rPr>
              <w:t xml:space="preserve"> Sektörle iş birliği kapsamında yapılan</w:t>
            </w:r>
          </w:p>
          <w:p w:rsidR="00EA4173" w:rsidRPr="00847979" w:rsidRDefault="00EA4173" w:rsidP="00991F47">
            <w:pPr>
              <w:pStyle w:val="TableParagraph"/>
              <w:spacing w:before="12" w:line="360" w:lineRule="auto"/>
              <w:ind w:left="107"/>
              <w:rPr>
                <w:rFonts w:ascii="Times New Roman" w:hAnsi="Times New Roman" w:cs="Times New Roman"/>
                <w:b/>
                <w:sz w:val="24"/>
                <w:szCs w:val="24"/>
                <w:lang w:val="tr-TR"/>
              </w:rPr>
            </w:pPr>
            <w:proofErr w:type="gramStart"/>
            <w:r w:rsidRPr="00847979">
              <w:rPr>
                <w:rFonts w:ascii="Times New Roman" w:hAnsi="Times New Roman" w:cs="Times New Roman"/>
                <w:b/>
                <w:w w:val="110"/>
                <w:sz w:val="24"/>
                <w:szCs w:val="24"/>
                <w:lang w:val="tr-TR"/>
              </w:rPr>
              <w:t>protokol</w:t>
            </w:r>
            <w:proofErr w:type="gramEnd"/>
            <w:r w:rsidRPr="00847979">
              <w:rPr>
                <w:rFonts w:ascii="Times New Roman" w:hAnsi="Times New Roman" w:cs="Times New Roman"/>
                <w:b/>
                <w:w w:val="110"/>
                <w:sz w:val="24"/>
                <w:szCs w:val="24"/>
                <w:lang w:val="tr-TR"/>
              </w:rPr>
              <w:t xml:space="preserve"> sayısı</w:t>
            </w:r>
          </w:p>
        </w:tc>
        <w:tc>
          <w:tcPr>
            <w:tcW w:w="380" w:type="pct"/>
            <w:shd w:val="clear" w:color="auto" w:fill="FFFFFF" w:themeFill="background1"/>
            <w:vAlign w:val="center"/>
          </w:tcPr>
          <w:p w:rsidR="00EA4173"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55</w:t>
            </w:r>
          </w:p>
        </w:tc>
        <w:tc>
          <w:tcPr>
            <w:tcW w:w="455" w:type="pct"/>
            <w:shd w:val="clear" w:color="auto" w:fill="FFFFFF" w:themeFill="background1"/>
            <w:vAlign w:val="center"/>
          </w:tcPr>
          <w:p w:rsidR="00EA4173"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35" w:type="pct"/>
            <w:shd w:val="clear" w:color="auto" w:fill="FFFFFF" w:themeFill="background1"/>
            <w:vAlign w:val="center"/>
          </w:tcPr>
          <w:p w:rsidR="00EA4173" w:rsidRPr="00847979" w:rsidRDefault="00847979" w:rsidP="008C751C">
            <w:pPr>
              <w:spacing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2" w:type="pct"/>
            <w:shd w:val="clear" w:color="auto" w:fill="FFFFFF" w:themeFill="background1"/>
            <w:vAlign w:val="center"/>
          </w:tcPr>
          <w:p w:rsidR="00EA4173" w:rsidRPr="00847979" w:rsidRDefault="00847979" w:rsidP="008C751C">
            <w:pPr>
              <w:spacing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0" w:type="pct"/>
            <w:shd w:val="clear" w:color="auto" w:fill="FFFFFF" w:themeFill="background1"/>
            <w:vAlign w:val="center"/>
          </w:tcPr>
          <w:p w:rsidR="00EA4173" w:rsidRPr="00847979" w:rsidRDefault="00847979" w:rsidP="008C751C">
            <w:pPr>
              <w:spacing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0" w:type="pct"/>
            <w:shd w:val="clear" w:color="auto" w:fill="FFFFFF" w:themeFill="background1"/>
            <w:vAlign w:val="center"/>
          </w:tcPr>
          <w:p w:rsidR="00EA4173" w:rsidRPr="00847979" w:rsidRDefault="00847979" w:rsidP="008C751C">
            <w:pPr>
              <w:spacing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01" w:type="pct"/>
            <w:shd w:val="clear" w:color="auto" w:fill="FFFFFF" w:themeFill="background1"/>
            <w:vAlign w:val="center"/>
          </w:tcPr>
          <w:p w:rsidR="00EA4173" w:rsidRPr="00847979" w:rsidRDefault="00847979" w:rsidP="008C751C">
            <w:pPr>
              <w:spacing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1</w:t>
            </w:r>
          </w:p>
        </w:tc>
        <w:tc>
          <w:tcPr>
            <w:tcW w:w="354" w:type="pct"/>
            <w:shd w:val="clear" w:color="auto" w:fill="FFFFFF" w:themeFill="background1"/>
            <w:vAlign w:val="center"/>
          </w:tcPr>
          <w:p w:rsidR="00EA4173" w:rsidRPr="00847979" w:rsidRDefault="00EA4173"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6 Ay</w:t>
            </w:r>
          </w:p>
        </w:tc>
        <w:tc>
          <w:tcPr>
            <w:tcW w:w="345" w:type="pct"/>
            <w:shd w:val="clear" w:color="auto" w:fill="FFFFFF" w:themeFill="background1"/>
            <w:vAlign w:val="center"/>
          </w:tcPr>
          <w:p w:rsidR="00EA4173" w:rsidRPr="00847979" w:rsidRDefault="00EA4173"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6 Ay</w:t>
            </w:r>
          </w:p>
        </w:tc>
      </w:tr>
      <w:tr w:rsidR="00E667D8" w:rsidRPr="00847979" w:rsidTr="0083442F">
        <w:trPr>
          <w:trHeight w:val="503"/>
        </w:trPr>
        <w:tc>
          <w:tcPr>
            <w:tcW w:w="1898" w:type="pct"/>
            <w:gridSpan w:val="4"/>
            <w:shd w:val="clear" w:color="auto" w:fill="C00000"/>
          </w:tcPr>
          <w:p w:rsidR="00E667D8" w:rsidRPr="00847979" w:rsidRDefault="00847979" w:rsidP="00E31CF2">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PG 6.3.2</w:t>
            </w:r>
            <w:r w:rsidR="00E667D8" w:rsidRPr="00847979">
              <w:rPr>
                <w:rFonts w:ascii="Times New Roman" w:hAnsi="Times New Roman" w:cs="Times New Roman"/>
                <w:b/>
                <w:w w:val="105"/>
                <w:sz w:val="24"/>
                <w:szCs w:val="24"/>
                <w:lang w:val="tr-TR"/>
              </w:rPr>
              <w:t xml:space="preserve"> Buluş, patent ve faydalı model başvurusu</w:t>
            </w:r>
            <w:r w:rsidR="00E667D8" w:rsidRPr="00847979">
              <w:rPr>
                <w:rFonts w:ascii="Times New Roman" w:hAnsi="Times New Roman" w:cs="Times New Roman"/>
                <w:b/>
                <w:w w:val="110"/>
                <w:sz w:val="24"/>
                <w:szCs w:val="24"/>
                <w:lang w:val="tr-TR"/>
              </w:rPr>
              <w:t>yapan mesleki ve tekn</w:t>
            </w:r>
            <w:r w:rsidR="00E31CF2" w:rsidRPr="00847979">
              <w:rPr>
                <w:rFonts w:ascii="Times New Roman" w:hAnsi="Times New Roman" w:cs="Times New Roman"/>
                <w:b/>
                <w:w w:val="110"/>
                <w:sz w:val="24"/>
                <w:szCs w:val="24"/>
                <w:lang w:val="tr-TR"/>
              </w:rPr>
              <w:t xml:space="preserve">ik eğitim kurum </w:t>
            </w:r>
            <w:r w:rsidR="001C21F4" w:rsidRPr="00847979">
              <w:rPr>
                <w:rFonts w:ascii="Times New Roman" w:hAnsi="Times New Roman" w:cs="Times New Roman"/>
                <w:b/>
                <w:w w:val="110"/>
                <w:sz w:val="24"/>
                <w:szCs w:val="24"/>
                <w:lang w:val="tr-TR"/>
              </w:rPr>
              <w:t>sayısı</w:t>
            </w:r>
          </w:p>
        </w:tc>
        <w:tc>
          <w:tcPr>
            <w:tcW w:w="380"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45</w:t>
            </w:r>
          </w:p>
        </w:tc>
        <w:tc>
          <w:tcPr>
            <w:tcW w:w="455" w:type="pct"/>
            <w:shd w:val="clear" w:color="auto" w:fill="FFFFFF" w:themeFill="background1"/>
            <w:vAlign w:val="center"/>
          </w:tcPr>
          <w:p w:rsidR="00E667D8" w:rsidRPr="00847979" w:rsidRDefault="00AF5A7B"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35"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2"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0"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10"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0</w:t>
            </w:r>
          </w:p>
        </w:tc>
        <w:tc>
          <w:tcPr>
            <w:tcW w:w="301" w:type="pct"/>
            <w:shd w:val="clear" w:color="auto" w:fill="FFFFFF" w:themeFill="background1"/>
            <w:vAlign w:val="center"/>
          </w:tcPr>
          <w:p w:rsidR="00E667D8" w:rsidRPr="00847979" w:rsidRDefault="00847979"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1</w:t>
            </w:r>
          </w:p>
        </w:tc>
        <w:tc>
          <w:tcPr>
            <w:tcW w:w="354" w:type="pct"/>
            <w:shd w:val="clear" w:color="auto" w:fill="FFFFFF" w:themeFill="background1"/>
            <w:vAlign w:val="center"/>
          </w:tcPr>
          <w:p w:rsidR="00E667D8" w:rsidRPr="00847979" w:rsidRDefault="00E667D8"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6 Ay</w:t>
            </w:r>
          </w:p>
        </w:tc>
        <w:tc>
          <w:tcPr>
            <w:tcW w:w="345" w:type="pct"/>
            <w:shd w:val="clear" w:color="auto" w:fill="FFFFFF" w:themeFill="background1"/>
            <w:vAlign w:val="center"/>
          </w:tcPr>
          <w:p w:rsidR="00E667D8" w:rsidRPr="00847979" w:rsidRDefault="00E667D8" w:rsidP="008C751C">
            <w:pPr>
              <w:pStyle w:val="TableParagraph"/>
              <w:spacing w:before="126" w:line="360" w:lineRule="auto"/>
              <w:ind w:left="191" w:right="183"/>
              <w:jc w:val="center"/>
              <w:rPr>
                <w:rFonts w:ascii="Times New Roman" w:hAnsi="Times New Roman" w:cs="Times New Roman"/>
                <w:w w:val="105"/>
                <w:sz w:val="24"/>
                <w:szCs w:val="24"/>
                <w:lang w:val="tr-TR"/>
              </w:rPr>
            </w:pPr>
            <w:r w:rsidRPr="00847979">
              <w:rPr>
                <w:rFonts w:ascii="Times New Roman" w:hAnsi="Times New Roman" w:cs="Times New Roman"/>
                <w:w w:val="105"/>
                <w:sz w:val="24"/>
                <w:szCs w:val="24"/>
                <w:lang w:val="tr-TR"/>
              </w:rPr>
              <w:t>6 Ay</w:t>
            </w:r>
          </w:p>
        </w:tc>
      </w:tr>
      <w:tr w:rsidR="00E667D8" w:rsidRPr="00847979" w:rsidTr="0083442F">
        <w:trPr>
          <w:trHeight w:val="260"/>
        </w:trPr>
        <w:tc>
          <w:tcPr>
            <w:tcW w:w="1898" w:type="pct"/>
            <w:gridSpan w:val="4"/>
            <w:shd w:val="clear" w:color="auto" w:fill="C00000"/>
          </w:tcPr>
          <w:p w:rsidR="00E667D8" w:rsidRPr="00847979" w:rsidRDefault="00E667D8" w:rsidP="00991F47">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Koordinatör Birim</w:t>
            </w:r>
          </w:p>
        </w:tc>
        <w:tc>
          <w:tcPr>
            <w:tcW w:w="3102" w:type="pct"/>
            <w:gridSpan w:val="9"/>
            <w:shd w:val="clear" w:color="auto" w:fill="FFFFFF" w:themeFill="background1"/>
          </w:tcPr>
          <w:p w:rsidR="00E667D8" w:rsidRPr="00847979" w:rsidRDefault="00E667D8" w:rsidP="00991F47">
            <w:pPr>
              <w:pStyle w:val="TableParagraph"/>
              <w:spacing w:before="1" w:line="360" w:lineRule="auto"/>
              <w:ind w:left="106"/>
              <w:rPr>
                <w:rFonts w:ascii="Times New Roman" w:hAnsi="Times New Roman" w:cs="Times New Roman"/>
                <w:sz w:val="24"/>
                <w:szCs w:val="24"/>
                <w:lang w:val="tr-TR"/>
              </w:rPr>
            </w:pPr>
            <w:r w:rsidRPr="00847979">
              <w:rPr>
                <w:rFonts w:ascii="Times New Roman" w:hAnsi="Times New Roman" w:cs="Times New Roman"/>
                <w:sz w:val="24"/>
                <w:szCs w:val="24"/>
                <w:lang w:val="tr-TR"/>
              </w:rPr>
              <w:t xml:space="preserve">Mesleki ve Teknik Eğitim </w:t>
            </w:r>
            <w:r w:rsidR="00ED44CE" w:rsidRPr="00847979">
              <w:rPr>
                <w:rFonts w:ascii="Times New Roman" w:hAnsi="Times New Roman" w:cs="Times New Roman"/>
                <w:sz w:val="24"/>
                <w:szCs w:val="24"/>
                <w:lang w:val="tr-TR"/>
              </w:rPr>
              <w:t xml:space="preserve">Şube </w:t>
            </w:r>
            <w:r w:rsidRPr="00847979">
              <w:rPr>
                <w:rFonts w:ascii="Times New Roman" w:hAnsi="Times New Roman" w:cs="Times New Roman"/>
                <w:sz w:val="24"/>
                <w:szCs w:val="24"/>
                <w:lang w:val="tr-TR"/>
              </w:rPr>
              <w:t>Müdürlüğü</w:t>
            </w:r>
          </w:p>
        </w:tc>
      </w:tr>
      <w:tr w:rsidR="00E667D8" w:rsidRPr="00847979" w:rsidTr="0083442F">
        <w:trPr>
          <w:trHeight w:val="260"/>
        </w:trPr>
        <w:tc>
          <w:tcPr>
            <w:tcW w:w="1898" w:type="pct"/>
            <w:gridSpan w:val="4"/>
            <w:shd w:val="clear" w:color="auto" w:fill="C00000"/>
          </w:tcPr>
          <w:p w:rsidR="00E667D8" w:rsidRPr="00847979" w:rsidRDefault="00E667D8" w:rsidP="00991F47">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İş Birliği Yapılacak Birimler</w:t>
            </w:r>
          </w:p>
        </w:tc>
        <w:tc>
          <w:tcPr>
            <w:tcW w:w="3102" w:type="pct"/>
            <w:gridSpan w:val="9"/>
            <w:shd w:val="clear" w:color="auto" w:fill="FFFFFF" w:themeFill="background1"/>
          </w:tcPr>
          <w:p w:rsidR="00E667D8" w:rsidRPr="00847979" w:rsidRDefault="00ED44CE" w:rsidP="00991F47">
            <w:pPr>
              <w:pStyle w:val="TableParagraph"/>
              <w:spacing w:before="1" w:line="360" w:lineRule="auto"/>
              <w:ind w:left="106"/>
              <w:rPr>
                <w:rFonts w:ascii="Times New Roman" w:hAnsi="Times New Roman" w:cs="Times New Roman"/>
                <w:sz w:val="24"/>
                <w:szCs w:val="24"/>
                <w:lang w:val="tr-TR"/>
              </w:rPr>
            </w:pPr>
            <w:r w:rsidRPr="00847979">
              <w:rPr>
                <w:rFonts w:ascii="Times New Roman" w:hAnsi="Times New Roman" w:cs="Times New Roman"/>
                <w:sz w:val="24"/>
                <w:szCs w:val="24"/>
                <w:lang w:val="tr-TR"/>
              </w:rPr>
              <w:t>DHŞM, ÖÖKŞ</w:t>
            </w:r>
            <w:r w:rsidR="00E667D8" w:rsidRPr="00847979">
              <w:rPr>
                <w:rFonts w:ascii="Times New Roman" w:hAnsi="Times New Roman" w:cs="Times New Roman"/>
                <w:sz w:val="24"/>
                <w:szCs w:val="24"/>
                <w:lang w:val="tr-TR"/>
              </w:rPr>
              <w:t xml:space="preserve">M, </w:t>
            </w:r>
            <w:r w:rsidRPr="00847979">
              <w:rPr>
                <w:rFonts w:ascii="Times New Roman" w:hAnsi="Times New Roman" w:cs="Times New Roman"/>
                <w:sz w:val="24"/>
                <w:szCs w:val="24"/>
                <w:lang w:val="tr-TR"/>
              </w:rPr>
              <w:t>BİŞM, HBÖŞ</w:t>
            </w:r>
            <w:r w:rsidR="00E667D8" w:rsidRPr="00847979">
              <w:rPr>
                <w:rFonts w:ascii="Times New Roman" w:hAnsi="Times New Roman" w:cs="Times New Roman"/>
                <w:sz w:val="24"/>
                <w:szCs w:val="24"/>
                <w:lang w:val="tr-TR"/>
              </w:rPr>
              <w:t>M.</w:t>
            </w:r>
          </w:p>
        </w:tc>
      </w:tr>
      <w:tr w:rsidR="00E667D8" w:rsidRPr="00847979" w:rsidTr="0083442F">
        <w:trPr>
          <w:trHeight w:val="1299"/>
        </w:trPr>
        <w:tc>
          <w:tcPr>
            <w:tcW w:w="862" w:type="pct"/>
            <w:gridSpan w:val="3"/>
            <w:shd w:val="clear" w:color="auto" w:fill="C00000"/>
            <w:vAlign w:val="center"/>
          </w:tcPr>
          <w:p w:rsidR="00E667D8" w:rsidRPr="00847979" w:rsidRDefault="00E667D8" w:rsidP="00EC01AA">
            <w:pPr>
              <w:pStyle w:val="TableParagraph"/>
              <w:spacing w:line="360" w:lineRule="auto"/>
              <w:ind w:left="107"/>
              <w:jc w:val="center"/>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Riskler</w:t>
            </w:r>
          </w:p>
        </w:tc>
        <w:tc>
          <w:tcPr>
            <w:tcW w:w="4138" w:type="pct"/>
            <w:gridSpan w:val="10"/>
            <w:shd w:val="clear" w:color="auto" w:fill="FFFFFF" w:themeFill="background1"/>
          </w:tcPr>
          <w:p w:rsidR="00E667D8" w:rsidRPr="00847979" w:rsidRDefault="00E667D8" w:rsidP="00C252D9">
            <w:pPr>
              <w:pStyle w:val="TableParagraph"/>
              <w:numPr>
                <w:ilvl w:val="0"/>
                <w:numId w:val="10"/>
              </w:numPr>
              <w:tabs>
                <w:tab w:val="left" w:pos="227"/>
              </w:tabs>
              <w:spacing w:before="20" w:line="276"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Teknolojinin çok hızlı bir şekilde gelişmesi ve sektörün taleplerinin değişken</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olması,</w:t>
            </w:r>
          </w:p>
          <w:p w:rsidR="00E667D8" w:rsidRPr="00847979" w:rsidRDefault="00E667D8" w:rsidP="00C252D9">
            <w:pPr>
              <w:pStyle w:val="TableParagraph"/>
              <w:numPr>
                <w:ilvl w:val="0"/>
                <w:numId w:val="10"/>
              </w:numPr>
              <w:tabs>
                <w:tab w:val="left" w:pos="227"/>
              </w:tabs>
              <w:spacing w:before="22" w:line="276"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Yurt dışında yatırım yapılan iş alanlarına yönelik beklentilerin tespit</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edilememesi,</w:t>
            </w:r>
          </w:p>
          <w:p w:rsidR="00E667D8" w:rsidRPr="00847979" w:rsidRDefault="00E667D8" w:rsidP="00C252D9">
            <w:pPr>
              <w:pStyle w:val="TableParagraph"/>
              <w:numPr>
                <w:ilvl w:val="0"/>
                <w:numId w:val="10"/>
              </w:numPr>
              <w:tabs>
                <w:tab w:val="left" w:pos="227"/>
              </w:tabs>
              <w:spacing w:before="20" w:line="276"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Diplomatik ve yapısa</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engeller,</w:t>
            </w:r>
          </w:p>
          <w:p w:rsidR="00E667D8" w:rsidRPr="00847979" w:rsidRDefault="00E667D8" w:rsidP="00C252D9">
            <w:pPr>
              <w:pStyle w:val="TableParagraph"/>
              <w:numPr>
                <w:ilvl w:val="0"/>
                <w:numId w:val="10"/>
              </w:numPr>
              <w:tabs>
                <w:tab w:val="left" w:pos="227"/>
              </w:tabs>
              <w:spacing w:before="23" w:line="276"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Savunma sanayi sektörünün projelerinin genellikle gizlilik arzetmesi.</w:t>
            </w:r>
          </w:p>
        </w:tc>
      </w:tr>
      <w:tr w:rsidR="00E667D8" w:rsidRPr="00847979" w:rsidTr="0083442F">
        <w:trPr>
          <w:trHeight w:val="253"/>
        </w:trPr>
        <w:tc>
          <w:tcPr>
            <w:tcW w:w="457" w:type="pct"/>
            <w:tcBorders>
              <w:top w:val="nil"/>
            </w:tcBorders>
            <w:shd w:val="clear" w:color="auto" w:fill="C00000"/>
          </w:tcPr>
          <w:p w:rsidR="00E667D8" w:rsidRPr="00847979" w:rsidRDefault="00E667D8" w:rsidP="00991F47">
            <w:pPr>
              <w:spacing w:line="360" w:lineRule="auto"/>
              <w:rPr>
                <w:rFonts w:ascii="Times New Roman" w:hAnsi="Times New Roman" w:cs="Times New Roman"/>
                <w:sz w:val="24"/>
                <w:szCs w:val="24"/>
                <w:lang w:val="tr-TR"/>
              </w:rPr>
            </w:pPr>
          </w:p>
        </w:tc>
        <w:tc>
          <w:tcPr>
            <w:tcW w:w="405" w:type="pct"/>
            <w:gridSpan w:val="2"/>
            <w:shd w:val="clear" w:color="auto" w:fill="C00000"/>
          </w:tcPr>
          <w:p w:rsidR="00E667D8" w:rsidRPr="00847979" w:rsidRDefault="00E667D8" w:rsidP="00991F47">
            <w:pPr>
              <w:pStyle w:val="TableParagraph"/>
              <w:spacing w:line="360" w:lineRule="auto"/>
              <w:ind w:right="146"/>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S 6.3.</w:t>
            </w:r>
            <w:r w:rsidR="00847979" w:rsidRPr="00847979">
              <w:rPr>
                <w:rFonts w:ascii="Times New Roman" w:hAnsi="Times New Roman" w:cs="Times New Roman"/>
                <w:b/>
                <w:w w:val="105"/>
                <w:sz w:val="24"/>
                <w:szCs w:val="24"/>
                <w:lang w:val="tr-TR"/>
              </w:rPr>
              <w:t>1</w:t>
            </w:r>
          </w:p>
        </w:tc>
        <w:tc>
          <w:tcPr>
            <w:tcW w:w="4138" w:type="pct"/>
            <w:gridSpan w:val="10"/>
            <w:shd w:val="clear" w:color="auto" w:fill="FFFFFF" w:themeFill="background1"/>
          </w:tcPr>
          <w:p w:rsidR="00E667D8" w:rsidRPr="00847979" w:rsidRDefault="00EA4173" w:rsidP="00C252D9">
            <w:pPr>
              <w:pStyle w:val="TableParagraph"/>
              <w:numPr>
                <w:ilvl w:val="0"/>
                <w:numId w:val="10"/>
              </w:numPr>
              <w:spacing w:line="360" w:lineRule="auto"/>
              <w:rPr>
                <w:rFonts w:ascii="Times New Roman" w:hAnsi="Times New Roman" w:cs="Times New Roman"/>
                <w:sz w:val="24"/>
                <w:szCs w:val="24"/>
                <w:lang w:val="tr-TR"/>
              </w:rPr>
            </w:pPr>
            <w:r w:rsidRPr="00847979">
              <w:rPr>
                <w:rFonts w:ascii="Times New Roman" w:hAnsi="Times New Roman" w:cs="Times New Roman"/>
                <w:w w:val="110"/>
                <w:sz w:val="24"/>
                <w:szCs w:val="24"/>
                <w:lang w:val="tr-TR"/>
              </w:rPr>
              <w:t xml:space="preserve">Yatırım </w:t>
            </w:r>
            <w:r w:rsidR="00E667D8" w:rsidRPr="00847979">
              <w:rPr>
                <w:rFonts w:ascii="Times New Roman" w:hAnsi="Times New Roman" w:cs="Times New Roman"/>
                <w:w w:val="110"/>
                <w:sz w:val="24"/>
                <w:szCs w:val="24"/>
                <w:lang w:val="tr-TR"/>
              </w:rPr>
              <w:t>yapan iş insanlarının ihtiyaç duyduğu meslek elemanları yetiştirilecektir.</w:t>
            </w:r>
          </w:p>
        </w:tc>
      </w:tr>
      <w:tr w:rsidR="00E667D8" w:rsidRPr="00847979" w:rsidTr="0083442F">
        <w:trPr>
          <w:trHeight w:val="260"/>
        </w:trPr>
        <w:tc>
          <w:tcPr>
            <w:tcW w:w="862" w:type="pct"/>
            <w:gridSpan w:val="3"/>
            <w:shd w:val="clear" w:color="auto" w:fill="C00000"/>
          </w:tcPr>
          <w:p w:rsidR="00E667D8" w:rsidRPr="00847979" w:rsidRDefault="00E667D8" w:rsidP="00991F47">
            <w:pPr>
              <w:pStyle w:val="TableParagraph"/>
              <w:spacing w:line="360" w:lineRule="auto"/>
              <w:ind w:left="107"/>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t>Maliyet Tahmini</w:t>
            </w:r>
          </w:p>
        </w:tc>
        <w:tc>
          <w:tcPr>
            <w:tcW w:w="4138" w:type="pct"/>
            <w:gridSpan w:val="10"/>
            <w:shd w:val="clear" w:color="auto" w:fill="FFFFFF" w:themeFill="background1"/>
          </w:tcPr>
          <w:p w:rsidR="00E667D8" w:rsidRPr="00847979" w:rsidRDefault="00847979" w:rsidP="00991F47">
            <w:pPr>
              <w:pStyle w:val="TableParagraph"/>
              <w:spacing w:before="1" w:line="360" w:lineRule="auto"/>
              <w:ind w:left="108"/>
              <w:rPr>
                <w:rFonts w:ascii="Times New Roman" w:hAnsi="Times New Roman" w:cs="Times New Roman"/>
                <w:sz w:val="24"/>
                <w:szCs w:val="24"/>
                <w:lang w:val="tr-TR"/>
              </w:rPr>
            </w:pPr>
            <w:r w:rsidRPr="00847979">
              <w:rPr>
                <w:rFonts w:ascii="Times New Roman" w:hAnsi="Times New Roman" w:cs="Times New Roman"/>
                <w:sz w:val="24"/>
                <w:szCs w:val="24"/>
                <w:lang w:val="tr-TR"/>
              </w:rPr>
              <w:t>200000</w:t>
            </w:r>
            <w:r w:rsidR="00E667D8" w:rsidRPr="00847979">
              <w:rPr>
                <w:rFonts w:ascii="Times New Roman" w:hAnsi="Times New Roman" w:cs="Times New Roman"/>
                <w:sz w:val="24"/>
                <w:szCs w:val="24"/>
                <w:lang w:val="tr-TR"/>
              </w:rPr>
              <w:t xml:space="preserve"> TL</w:t>
            </w:r>
          </w:p>
        </w:tc>
      </w:tr>
      <w:tr w:rsidR="00E667D8" w:rsidRPr="00847979" w:rsidTr="0083442F">
        <w:trPr>
          <w:trHeight w:val="1557"/>
        </w:trPr>
        <w:tc>
          <w:tcPr>
            <w:tcW w:w="862" w:type="pct"/>
            <w:gridSpan w:val="3"/>
            <w:shd w:val="clear" w:color="auto" w:fill="C00000"/>
            <w:vAlign w:val="center"/>
          </w:tcPr>
          <w:p w:rsidR="00E667D8" w:rsidRPr="00847979" w:rsidRDefault="00E667D8" w:rsidP="00EC01AA">
            <w:pPr>
              <w:pStyle w:val="TableParagraph"/>
              <w:spacing w:line="360" w:lineRule="auto"/>
              <w:ind w:left="107"/>
              <w:jc w:val="center"/>
              <w:rPr>
                <w:rFonts w:ascii="Times New Roman" w:hAnsi="Times New Roman" w:cs="Times New Roman"/>
                <w:b/>
                <w:sz w:val="24"/>
                <w:szCs w:val="24"/>
                <w:lang w:val="tr-TR"/>
              </w:rPr>
            </w:pPr>
            <w:r w:rsidRPr="00847979">
              <w:rPr>
                <w:rFonts w:ascii="Times New Roman" w:hAnsi="Times New Roman" w:cs="Times New Roman"/>
                <w:b/>
                <w:w w:val="110"/>
                <w:sz w:val="24"/>
                <w:szCs w:val="24"/>
                <w:lang w:val="tr-TR"/>
              </w:rPr>
              <w:lastRenderedPageBreak/>
              <w:t>Tespitler</w:t>
            </w:r>
          </w:p>
        </w:tc>
        <w:tc>
          <w:tcPr>
            <w:tcW w:w="4138" w:type="pct"/>
            <w:gridSpan w:val="10"/>
            <w:shd w:val="clear" w:color="auto" w:fill="FFFFFF" w:themeFill="background1"/>
          </w:tcPr>
          <w:p w:rsidR="00E667D8" w:rsidRPr="00847979" w:rsidRDefault="00E667D8" w:rsidP="00C252D9">
            <w:pPr>
              <w:pStyle w:val="TableParagraph"/>
              <w:numPr>
                <w:ilvl w:val="0"/>
                <w:numId w:val="9"/>
              </w:numPr>
              <w:tabs>
                <w:tab w:val="left" w:pos="227"/>
              </w:tabs>
              <w:spacing w:before="1" w:line="360" w:lineRule="auto"/>
              <w:ind w:right="879" w:firstLine="0"/>
              <w:rPr>
                <w:rFonts w:ascii="Times New Roman" w:hAnsi="Times New Roman" w:cs="Times New Roman"/>
                <w:sz w:val="24"/>
                <w:szCs w:val="24"/>
                <w:lang w:val="tr-TR"/>
              </w:rPr>
            </w:pPr>
            <w:r w:rsidRPr="00847979">
              <w:rPr>
                <w:rFonts w:ascii="Times New Roman" w:hAnsi="Times New Roman" w:cs="Times New Roman"/>
                <w:sz w:val="24"/>
                <w:szCs w:val="24"/>
                <w:lang w:val="tr-TR"/>
              </w:rPr>
              <w:t xml:space="preserve">Sektör liderleri, organize sanayi bölgeleri ve Ar-Ge merkezlerinin </w:t>
            </w:r>
            <w:r w:rsidR="00097C57" w:rsidRPr="00847979">
              <w:rPr>
                <w:rFonts w:ascii="Times New Roman" w:hAnsi="Times New Roman" w:cs="Times New Roman"/>
                <w:sz w:val="24"/>
                <w:szCs w:val="24"/>
                <w:lang w:val="tr-TR"/>
              </w:rPr>
              <w:t xml:space="preserve">mesleki ve teknik eğitimle olan </w:t>
            </w:r>
            <w:r w:rsidRPr="00847979">
              <w:rPr>
                <w:rFonts w:ascii="Times New Roman" w:hAnsi="Times New Roman" w:cs="Times New Roman"/>
                <w:sz w:val="24"/>
                <w:szCs w:val="24"/>
                <w:lang w:val="tr-TR"/>
              </w:rPr>
              <w:t>etkileşiminin beklenen seviyede</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olmaması</w:t>
            </w:r>
            <w:proofErr w:type="gramStart"/>
            <w:r w:rsidRPr="00847979">
              <w:rPr>
                <w:rFonts w:ascii="Times New Roman" w:hAnsi="Times New Roman" w:cs="Times New Roman"/>
                <w:sz w:val="24"/>
                <w:szCs w:val="24"/>
                <w:lang w:val="tr-TR"/>
              </w:rPr>
              <w:t>,,</w:t>
            </w:r>
            <w:proofErr w:type="gramEnd"/>
          </w:p>
          <w:p w:rsidR="00E667D8" w:rsidRPr="00847979" w:rsidRDefault="00E667D8" w:rsidP="00C252D9">
            <w:pPr>
              <w:pStyle w:val="TableParagraph"/>
              <w:numPr>
                <w:ilvl w:val="0"/>
                <w:numId w:val="9"/>
              </w:numPr>
              <w:tabs>
                <w:tab w:val="left" w:pos="227"/>
              </w:tabs>
              <w:spacing w:before="20" w:line="360" w:lineRule="auto"/>
              <w:ind w:firstLine="0"/>
              <w:rPr>
                <w:rFonts w:ascii="Times New Roman" w:hAnsi="Times New Roman" w:cs="Times New Roman"/>
                <w:sz w:val="24"/>
                <w:szCs w:val="24"/>
                <w:lang w:val="tr-TR"/>
              </w:rPr>
            </w:pPr>
            <w:r w:rsidRPr="00847979">
              <w:rPr>
                <w:rFonts w:ascii="Times New Roman" w:hAnsi="Times New Roman" w:cs="Times New Roman"/>
                <w:sz w:val="24"/>
                <w:szCs w:val="24"/>
                <w:lang w:val="tr-TR"/>
              </w:rPr>
              <w:t>Mesleki ve teknik eğitimde politika belirleme ve karar alma süreçlerinde sektör temsilcilerinin yer almada isteksiz</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olması,</w:t>
            </w:r>
          </w:p>
          <w:p w:rsidR="00E667D8" w:rsidRPr="00847979" w:rsidRDefault="00E667D8" w:rsidP="00C252D9">
            <w:pPr>
              <w:pStyle w:val="TableParagraph"/>
              <w:numPr>
                <w:ilvl w:val="0"/>
                <w:numId w:val="9"/>
              </w:numPr>
              <w:tabs>
                <w:tab w:val="left" w:pos="227"/>
              </w:tabs>
              <w:spacing w:before="23" w:line="360" w:lineRule="auto"/>
              <w:ind w:firstLine="0"/>
              <w:rPr>
                <w:rFonts w:ascii="Times New Roman" w:hAnsi="Times New Roman" w:cs="Times New Roman"/>
                <w:sz w:val="24"/>
                <w:szCs w:val="24"/>
                <w:lang w:val="tr-TR"/>
              </w:rPr>
            </w:pPr>
            <w:r w:rsidRPr="00847979">
              <w:rPr>
                <w:rFonts w:ascii="Times New Roman" w:hAnsi="Times New Roman" w:cs="Times New Roman"/>
                <w:sz w:val="24"/>
                <w:szCs w:val="24"/>
                <w:lang w:val="tr-TR"/>
              </w:rPr>
              <w:t>Ülkemizde savunma sanayi alanında yaşanan gelişmelere paralel olarak mesleki ve teknik eğitim ihtiyacı</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doğması,</w:t>
            </w:r>
          </w:p>
          <w:p w:rsidR="00E667D8" w:rsidRPr="00847979" w:rsidRDefault="00E667D8" w:rsidP="00C252D9">
            <w:pPr>
              <w:pStyle w:val="TableParagraph"/>
              <w:numPr>
                <w:ilvl w:val="0"/>
                <w:numId w:val="9"/>
              </w:numPr>
              <w:tabs>
                <w:tab w:val="left" w:pos="227"/>
              </w:tabs>
              <w:spacing w:before="22" w:line="360" w:lineRule="auto"/>
              <w:ind w:firstLine="0"/>
              <w:rPr>
                <w:rFonts w:ascii="Times New Roman" w:hAnsi="Times New Roman" w:cs="Times New Roman"/>
                <w:sz w:val="24"/>
                <w:szCs w:val="24"/>
                <w:lang w:val="tr-TR"/>
              </w:rPr>
            </w:pPr>
            <w:r w:rsidRPr="00847979">
              <w:rPr>
                <w:rFonts w:ascii="Times New Roman" w:hAnsi="Times New Roman" w:cs="Times New Roman"/>
                <w:sz w:val="24"/>
                <w:szCs w:val="24"/>
                <w:lang w:val="tr-TR"/>
              </w:rPr>
              <w:t>Gelişen teknolojinin birçok meslek alanında köklü değişikliklere sebep olması ve yeni mesleklerin ortaya</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çıkması.</w:t>
            </w:r>
          </w:p>
        </w:tc>
      </w:tr>
      <w:tr w:rsidR="00E667D8" w:rsidRPr="00847979" w:rsidTr="0083442F">
        <w:trPr>
          <w:trHeight w:val="1300"/>
        </w:trPr>
        <w:tc>
          <w:tcPr>
            <w:tcW w:w="862" w:type="pct"/>
            <w:gridSpan w:val="3"/>
            <w:shd w:val="clear" w:color="auto" w:fill="C00000"/>
            <w:vAlign w:val="center"/>
          </w:tcPr>
          <w:p w:rsidR="00E667D8" w:rsidRPr="00847979" w:rsidRDefault="00E667D8" w:rsidP="00EC01AA">
            <w:pPr>
              <w:pStyle w:val="TableParagraph"/>
              <w:spacing w:line="360" w:lineRule="auto"/>
              <w:ind w:left="107"/>
              <w:jc w:val="center"/>
              <w:rPr>
                <w:rFonts w:ascii="Times New Roman" w:hAnsi="Times New Roman" w:cs="Times New Roman"/>
                <w:b/>
                <w:sz w:val="24"/>
                <w:szCs w:val="24"/>
                <w:lang w:val="tr-TR"/>
              </w:rPr>
            </w:pPr>
            <w:r w:rsidRPr="00847979">
              <w:rPr>
                <w:rFonts w:ascii="Times New Roman" w:hAnsi="Times New Roman" w:cs="Times New Roman"/>
                <w:b/>
                <w:w w:val="105"/>
                <w:sz w:val="24"/>
                <w:szCs w:val="24"/>
                <w:lang w:val="tr-TR"/>
              </w:rPr>
              <w:t>İhtiyaçlar</w:t>
            </w:r>
          </w:p>
        </w:tc>
        <w:tc>
          <w:tcPr>
            <w:tcW w:w="4138" w:type="pct"/>
            <w:gridSpan w:val="10"/>
            <w:shd w:val="clear" w:color="auto" w:fill="FFFFFF" w:themeFill="background1"/>
          </w:tcPr>
          <w:p w:rsidR="00E667D8" w:rsidRPr="00847979" w:rsidRDefault="00E667D8" w:rsidP="00C252D9">
            <w:pPr>
              <w:pStyle w:val="TableParagraph"/>
              <w:numPr>
                <w:ilvl w:val="0"/>
                <w:numId w:val="8"/>
              </w:numPr>
              <w:tabs>
                <w:tab w:val="left" w:pos="227"/>
              </w:tabs>
              <w:spacing w:before="1" w:line="360"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Mesleki ve teknik eğitimde eğitim-üretim ve istihdam ilişkisinin güçlendirilmesi için ilgili taraflarla işbirlikleri,</w:t>
            </w:r>
          </w:p>
          <w:p w:rsidR="00E667D8" w:rsidRPr="00847979" w:rsidRDefault="00E667D8" w:rsidP="00C252D9">
            <w:pPr>
              <w:pStyle w:val="TableParagraph"/>
              <w:numPr>
                <w:ilvl w:val="0"/>
                <w:numId w:val="8"/>
              </w:numPr>
              <w:tabs>
                <w:tab w:val="left" w:pos="227"/>
              </w:tabs>
              <w:spacing w:before="23" w:line="360"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Özel sektörün mesleki ve teknik eğitim okul açmasının teşviki için</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finansman,</w:t>
            </w:r>
          </w:p>
          <w:p w:rsidR="00E667D8" w:rsidRPr="00847979" w:rsidRDefault="00E667D8" w:rsidP="00C252D9">
            <w:pPr>
              <w:pStyle w:val="TableParagraph"/>
              <w:numPr>
                <w:ilvl w:val="0"/>
                <w:numId w:val="8"/>
              </w:numPr>
              <w:tabs>
                <w:tab w:val="left" w:pos="227"/>
              </w:tabs>
              <w:spacing w:before="20" w:line="360"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Mesleki ve teknik eğitimde yapılan iş birliklerinin merkezi düzeyde takip edilmesi için elektronik</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sistem,</w:t>
            </w:r>
          </w:p>
          <w:p w:rsidR="00E667D8" w:rsidRPr="00847979" w:rsidRDefault="00E667D8" w:rsidP="00C252D9">
            <w:pPr>
              <w:pStyle w:val="TableParagraph"/>
              <w:numPr>
                <w:ilvl w:val="0"/>
                <w:numId w:val="8"/>
              </w:numPr>
              <w:tabs>
                <w:tab w:val="left" w:pos="227"/>
              </w:tabs>
              <w:spacing w:before="22" w:line="360"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Farklı ülkelerle mesleki ve teknik eğitim alanında iş birliği çalışmaları için ilgili kurumların desteğinin</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sağlanması,</w:t>
            </w:r>
          </w:p>
          <w:p w:rsidR="00E667D8" w:rsidRPr="00847979" w:rsidRDefault="00E667D8" w:rsidP="00C252D9">
            <w:pPr>
              <w:pStyle w:val="TableParagraph"/>
              <w:numPr>
                <w:ilvl w:val="0"/>
                <w:numId w:val="8"/>
              </w:numPr>
              <w:tabs>
                <w:tab w:val="left" w:pos="227"/>
              </w:tabs>
              <w:spacing w:before="22" w:line="360" w:lineRule="auto"/>
              <w:rPr>
                <w:rFonts w:ascii="Times New Roman" w:hAnsi="Times New Roman" w:cs="Times New Roman"/>
                <w:sz w:val="24"/>
                <w:szCs w:val="24"/>
                <w:lang w:val="tr-TR"/>
              </w:rPr>
            </w:pPr>
            <w:r w:rsidRPr="00847979">
              <w:rPr>
                <w:rFonts w:ascii="Times New Roman" w:hAnsi="Times New Roman" w:cs="Times New Roman"/>
                <w:sz w:val="24"/>
                <w:szCs w:val="24"/>
                <w:lang w:val="tr-TR"/>
              </w:rPr>
              <w:t>Savunma sanayi alanında faaliyet gösteren kurum ve firmalarla iş birliklerinin</w:t>
            </w:r>
            <w:r w:rsidR="00847979" w:rsidRPr="00847979">
              <w:rPr>
                <w:rFonts w:ascii="Times New Roman" w:hAnsi="Times New Roman" w:cs="Times New Roman"/>
                <w:sz w:val="24"/>
                <w:szCs w:val="24"/>
                <w:lang w:val="tr-TR"/>
              </w:rPr>
              <w:t xml:space="preserve"> </w:t>
            </w:r>
            <w:r w:rsidRPr="00847979">
              <w:rPr>
                <w:rFonts w:ascii="Times New Roman" w:hAnsi="Times New Roman" w:cs="Times New Roman"/>
                <w:sz w:val="24"/>
                <w:szCs w:val="24"/>
                <w:lang w:val="tr-TR"/>
              </w:rPr>
              <w:t>geliştirilmesi,</w:t>
            </w:r>
          </w:p>
        </w:tc>
      </w:tr>
    </w:tbl>
    <w:p w:rsidR="000F6B35" w:rsidRDefault="000F6B35" w:rsidP="00531A61">
      <w:pPr>
        <w:spacing w:before="99" w:line="360" w:lineRule="auto"/>
        <w:rPr>
          <w:rFonts w:ascii="Times New Roman" w:hAnsi="Times New Roman" w:cs="Times New Roman"/>
          <w:b/>
          <w:i/>
          <w:w w:val="110"/>
          <w:sz w:val="24"/>
          <w:szCs w:val="24"/>
          <w:lang w:val="tr-TR"/>
        </w:rPr>
      </w:pPr>
    </w:p>
    <w:p w:rsidR="00F9028B" w:rsidRDefault="00F9028B" w:rsidP="00991F47">
      <w:pPr>
        <w:pStyle w:val="Balk5"/>
        <w:spacing w:line="360" w:lineRule="auto"/>
        <w:rPr>
          <w:rFonts w:ascii="Times New Roman" w:hAnsi="Times New Roman" w:cs="Times New Roman"/>
          <w:color w:val="auto"/>
          <w:w w:val="110"/>
          <w:sz w:val="24"/>
          <w:szCs w:val="24"/>
          <w:lang w:val="tr-TR"/>
        </w:rPr>
        <w:sectPr w:rsidR="00F9028B" w:rsidSect="00F152F2">
          <w:pgSz w:w="16838" w:h="11906" w:orient="landscape"/>
          <w:pgMar w:top="1418" w:right="1418" w:bottom="1418" w:left="1418" w:header="708" w:footer="708" w:gutter="0"/>
          <w:cols w:space="708"/>
          <w:docGrid w:linePitch="360"/>
        </w:sectPr>
      </w:pPr>
    </w:p>
    <w:p w:rsidR="00E667D8" w:rsidRPr="008C751C" w:rsidRDefault="00E667D8" w:rsidP="00531A61">
      <w:pPr>
        <w:pStyle w:val="Balk5"/>
        <w:spacing w:line="360" w:lineRule="auto"/>
        <w:rPr>
          <w:rFonts w:ascii="Times New Roman" w:hAnsi="Times New Roman" w:cs="Times New Roman"/>
          <w:b/>
          <w:color w:val="auto"/>
          <w:sz w:val="24"/>
          <w:szCs w:val="24"/>
          <w:lang w:val="tr-TR"/>
        </w:rPr>
      </w:pPr>
      <w:r w:rsidRPr="008C751C">
        <w:rPr>
          <w:rFonts w:ascii="Times New Roman" w:hAnsi="Times New Roman" w:cs="Times New Roman"/>
          <w:b/>
          <w:color w:val="auto"/>
          <w:w w:val="110"/>
          <w:sz w:val="24"/>
          <w:szCs w:val="24"/>
          <w:lang w:val="tr-TR"/>
        </w:rPr>
        <w:lastRenderedPageBreak/>
        <w:t xml:space="preserve">Hedef 6.4 </w:t>
      </w:r>
      <w:r w:rsidRPr="008C751C">
        <w:rPr>
          <w:rFonts w:ascii="Times New Roman" w:hAnsi="Times New Roman" w:cs="Times New Roman"/>
          <w:color w:val="auto"/>
          <w:w w:val="110"/>
          <w:sz w:val="24"/>
          <w:szCs w:val="24"/>
          <w:lang w:val="tr-TR"/>
        </w:rPr>
        <w:t>Bireylerin iş ve yaşam kalitelerini yükseltmek amacıyla hayat boyu öğrenme katılım ve tamamlama oranları artırılacaktır.</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firstRow="1" w:lastRow="1" w:firstColumn="1" w:lastColumn="1" w:noHBand="0" w:noVBand="0"/>
      </w:tblPr>
      <w:tblGrid>
        <w:gridCol w:w="1535"/>
        <w:gridCol w:w="1331"/>
        <w:gridCol w:w="2582"/>
        <w:gridCol w:w="974"/>
        <w:gridCol w:w="1264"/>
        <w:gridCol w:w="974"/>
        <w:gridCol w:w="837"/>
        <w:gridCol w:w="697"/>
        <w:gridCol w:w="837"/>
        <w:gridCol w:w="697"/>
        <w:gridCol w:w="1117"/>
        <w:gridCol w:w="1147"/>
      </w:tblGrid>
      <w:tr w:rsidR="00B53919" w:rsidRPr="009A2765" w:rsidTr="0083442F">
        <w:trPr>
          <w:trHeight w:val="571"/>
        </w:trPr>
        <w:tc>
          <w:tcPr>
            <w:tcW w:w="1025" w:type="pct"/>
            <w:gridSpan w:val="2"/>
            <w:shd w:val="clear" w:color="auto" w:fill="C00000"/>
          </w:tcPr>
          <w:p w:rsidR="00E667D8" w:rsidRPr="009A2765" w:rsidRDefault="00E667D8" w:rsidP="00991F47">
            <w:pPr>
              <w:pStyle w:val="TableParagraph"/>
              <w:spacing w:before="137" w:line="360" w:lineRule="auto"/>
              <w:ind w:left="107"/>
              <w:rPr>
                <w:rFonts w:ascii="Times New Roman" w:hAnsi="Times New Roman" w:cs="Times New Roman"/>
                <w:b/>
                <w:sz w:val="24"/>
                <w:szCs w:val="24"/>
                <w:lang w:val="tr-TR"/>
              </w:rPr>
            </w:pPr>
            <w:r w:rsidRPr="009A2765">
              <w:rPr>
                <w:rFonts w:ascii="Times New Roman" w:hAnsi="Times New Roman" w:cs="Times New Roman"/>
                <w:b/>
                <w:sz w:val="24"/>
                <w:szCs w:val="24"/>
                <w:lang w:val="tr-TR"/>
              </w:rPr>
              <w:t>Amaç 6</w:t>
            </w:r>
          </w:p>
        </w:tc>
        <w:tc>
          <w:tcPr>
            <w:tcW w:w="3975" w:type="pct"/>
            <w:gridSpan w:val="10"/>
            <w:shd w:val="clear" w:color="auto" w:fill="C00000"/>
          </w:tcPr>
          <w:p w:rsidR="00E667D8" w:rsidRPr="009A2765" w:rsidRDefault="00E667D8" w:rsidP="00991F47">
            <w:pPr>
              <w:pStyle w:val="TableParagraph"/>
              <w:spacing w:line="360" w:lineRule="auto"/>
              <w:ind w:left="107"/>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Mesleki ve teknik eğitim ve hayat boyu öğrenme sistemleri toplumun ihtiyaçlarına ve işgücü piyasası ile bilgi çağınıngereklerine uygun biçimde düzenlenecektir.</w:t>
            </w:r>
          </w:p>
        </w:tc>
      </w:tr>
      <w:tr w:rsidR="00B53919" w:rsidRPr="009A2765" w:rsidTr="0083442F">
        <w:trPr>
          <w:trHeight w:val="571"/>
        </w:trPr>
        <w:tc>
          <w:tcPr>
            <w:tcW w:w="1025" w:type="pct"/>
            <w:gridSpan w:val="2"/>
            <w:shd w:val="clear" w:color="auto" w:fill="C00000"/>
          </w:tcPr>
          <w:p w:rsidR="00E667D8" w:rsidRPr="009A2765" w:rsidRDefault="00E667D8" w:rsidP="00991F47">
            <w:pPr>
              <w:pStyle w:val="TableParagraph"/>
              <w:spacing w:before="139" w:line="360" w:lineRule="auto"/>
              <w:ind w:left="107"/>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Hedef 6.4</w:t>
            </w:r>
          </w:p>
        </w:tc>
        <w:tc>
          <w:tcPr>
            <w:tcW w:w="3975" w:type="pct"/>
            <w:gridSpan w:val="10"/>
            <w:shd w:val="clear" w:color="auto" w:fill="C00000"/>
          </w:tcPr>
          <w:tbl>
            <w:tblPr>
              <w:tblW w:w="0" w:type="auto"/>
              <w:tblBorders>
                <w:top w:val="nil"/>
                <w:left w:val="nil"/>
                <w:bottom w:val="nil"/>
                <w:right w:val="nil"/>
              </w:tblBorders>
              <w:tblLook w:val="0000" w:firstRow="0" w:lastRow="0" w:firstColumn="0" w:lastColumn="0" w:noHBand="0" w:noVBand="0"/>
            </w:tblPr>
            <w:tblGrid>
              <w:gridCol w:w="11116"/>
            </w:tblGrid>
            <w:tr w:rsidR="00C016F8" w:rsidRPr="009A2765">
              <w:trPr>
                <w:trHeight w:val="709"/>
              </w:trPr>
              <w:tc>
                <w:tcPr>
                  <w:tcW w:w="0" w:type="auto"/>
                </w:tcPr>
                <w:p w:rsidR="00C016F8" w:rsidRPr="009A2765" w:rsidRDefault="00242313" w:rsidP="00014641">
                  <w:pPr>
                    <w:pStyle w:val="TableParagraph"/>
                    <w:spacing w:line="360" w:lineRule="auto"/>
                    <w:rPr>
                      <w:rFonts w:ascii="Times New Roman" w:hAnsi="Times New Roman" w:cs="Times New Roman"/>
                      <w:b/>
                      <w:w w:val="105"/>
                      <w:sz w:val="24"/>
                      <w:szCs w:val="24"/>
                      <w:lang w:val="tr-TR"/>
                    </w:rPr>
                  </w:pPr>
                  <w:r w:rsidRPr="009A2765">
                    <w:rPr>
                      <w:rFonts w:ascii="Times New Roman" w:hAnsi="Times New Roman" w:cs="Times New Roman"/>
                      <w:b/>
                      <w:w w:val="105"/>
                      <w:sz w:val="24"/>
                      <w:szCs w:val="24"/>
                      <w:lang w:val="tr-TR"/>
                    </w:rPr>
                    <w:t>Bireylerin iş ve yaşam kalitelerini yükseltmek amacıyla hayat boyu öğrenme katılım ve tamamlama oranları artırılacaktır.</w:t>
                  </w:r>
                </w:p>
              </w:tc>
            </w:tr>
          </w:tbl>
          <w:p w:rsidR="00E667D8" w:rsidRPr="009A2765" w:rsidRDefault="00E667D8" w:rsidP="00991F47">
            <w:pPr>
              <w:pStyle w:val="TableParagraph"/>
              <w:spacing w:line="360" w:lineRule="auto"/>
              <w:ind w:left="107"/>
              <w:rPr>
                <w:rFonts w:ascii="Times New Roman" w:hAnsi="Times New Roman" w:cs="Times New Roman"/>
                <w:b/>
                <w:sz w:val="24"/>
                <w:szCs w:val="24"/>
                <w:lang w:val="tr-TR"/>
              </w:rPr>
            </w:pPr>
          </w:p>
        </w:tc>
      </w:tr>
      <w:tr w:rsidR="00E667D8" w:rsidRPr="009A2765" w:rsidTr="0083442F">
        <w:trPr>
          <w:trHeight w:val="859"/>
        </w:trPr>
        <w:tc>
          <w:tcPr>
            <w:tcW w:w="1948" w:type="pct"/>
            <w:gridSpan w:val="3"/>
            <w:shd w:val="clear" w:color="auto" w:fill="C00000"/>
          </w:tcPr>
          <w:p w:rsidR="00E667D8" w:rsidRPr="009A2765" w:rsidRDefault="00E667D8" w:rsidP="00991F47">
            <w:pPr>
              <w:pStyle w:val="TableParagraph"/>
              <w:spacing w:before="2"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Performans Göstergeleri</w:t>
            </w:r>
          </w:p>
        </w:tc>
        <w:tc>
          <w:tcPr>
            <w:tcW w:w="348" w:type="pct"/>
            <w:shd w:val="clear" w:color="auto" w:fill="FFFFFF" w:themeFill="background1"/>
          </w:tcPr>
          <w:p w:rsidR="00E667D8" w:rsidRPr="009A2765" w:rsidRDefault="00E667D8" w:rsidP="00991F47">
            <w:pPr>
              <w:pStyle w:val="TableParagraph"/>
              <w:spacing w:line="360" w:lineRule="auto"/>
              <w:ind w:left="171" w:hanging="65"/>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Hedefe</w:t>
            </w:r>
          </w:p>
          <w:p w:rsidR="00E667D8" w:rsidRPr="009A2765" w:rsidRDefault="00E667D8" w:rsidP="00991F47">
            <w:pPr>
              <w:pStyle w:val="TableParagraph"/>
              <w:spacing w:before="8" w:line="360" w:lineRule="auto"/>
              <w:ind w:left="284" w:right="159" w:hanging="113"/>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Etkisi (%)</w:t>
            </w:r>
          </w:p>
        </w:tc>
        <w:tc>
          <w:tcPr>
            <w:tcW w:w="451" w:type="pct"/>
            <w:shd w:val="clear" w:color="auto" w:fill="FFFFFF" w:themeFill="background1"/>
          </w:tcPr>
          <w:p w:rsidR="00E667D8" w:rsidRPr="009A2765" w:rsidRDefault="00E667D8" w:rsidP="00991F47">
            <w:pPr>
              <w:pStyle w:val="TableParagraph"/>
              <w:spacing w:before="139" w:line="360" w:lineRule="auto"/>
              <w:ind w:left="241" w:right="107" w:hanging="130"/>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Baş</w:t>
            </w:r>
            <w:r w:rsidR="00125217" w:rsidRPr="009A2765">
              <w:rPr>
                <w:rFonts w:ascii="Times New Roman" w:hAnsi="Times New Roman" w:cs="Times New Roman"/>
                <w:b/>
                <w:w w:val="105"/>
                <w:sz w:val="24"/>
                <w:szCs w:val="24"/>
                <w:lang w:val="tr-TR"/>
              </w:rPr>
              <w:t>langı</w:t>
            </w:r>
            <w:r w:rsidRPr="009A2765">
              <w:rPr>
                <w:rFonts w:ascii="Times New Roman" w:hAnsi="Times New Roman" w:cs="Times New Roman"/>
                <w:b/>
                <w:w w:val="105"/>
                <w:sz w:val="24"/>
                <w:szCs w:val="24"/>
                <w:lang w:val="tr-TR"/>
              </w:rPr>
              <w:t xml:space="preserve">ç </w:t>
            </w:r>
            <w:r w:rsidRPr="009A2765">
              <w:rPr>
                <w:rFonts w:ascii="Times New Roman" w:hAnsi="Times New Roman" w:cs="Times New Roman"/>
                <w:b/>
                <w:w w:val="110"/>
                <w:sz w:val="24"/>
                <w:szCs w:val="24"/>
                <w:lang w:val="tr-TR"/>
              </w:rPr>
              <w:t>Değeri</w:t>
            </w:r>
          </w:p>
        </w:tc>
        <w:tc>
          <w:tcPr>
            <w:tcW w:w="348" w:type="pct"/>
            <w:shd w:val="clear" w:color="auto" w:fill="FFFFFF" w:themeFill="background1"/>
          </w:tcPr>
          <w:p w:rsidR="00E667D8" w:rsidRPr="009A2765" w:rsidRDefault="00E667D8" w:rsidP="00991F47">
            <w:pPr>
              <w:pStyle w:val="TableParagraph"/>
              <w:spacing w:before="8"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left="121" w:right="113"/>
              <w:jc w:val="center"/>
              <w:rPr>
                <w:rFonts w:ascii="Times New Roman" w:hAnsi="Times New Roman" w:cs="Times New Roman"/>
                <w:b/>
                <w:sz w:val="24"/>
                <w:szCs w:val="24"/>
                <w:lang w:val="tr-TR"/>
              </w:rPr>
            </w:pPr>
            <w:r w:rsidRPr="009A2765">
              <w:rPr>
                <w:rFonts w:ascii="Times New Roman" w:hAnsi="Times New Roman" w:cs="Times New Roman"/>
                <w:b/>
                <w:sz w:val="24"/>
                <w:szCs w:val="24"/>
                <w:lang w:val="tr-TR"/>
              </w:rPr>
              <w:t>2019</w:t>
            </w:r>
          </w:p>
        </w:tc>
        <w:tc>
          <w:tcPr>
            <w:tcW w:w="299" w:type="pct"/>
            <w:shd w:val="clear" w:color="auto" w:fill="FFFFFF" w:themeFill="background1"/>
          </w:tcPr>
          <w:p w:rsidR="00E667D8" w:rsidRPr="009A2765" w:rsidRDefault="00E667D8" w:rsidP="00991F47">
            <w:pPr>
              <w:pStyle w:val="TableParagraph"/>
              <w:spacing w:before="8"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left="120" w:right="117"/>
              <w:jc w:val="center"/>
              <w:rPr>
                <w:rFonts w:ascii="Times New Roman" w:hAnsi="Times New Roman" w:cs="Times New Roman"/>
                <w:b/>
                <w:sz w:val="24"/>
                <w:szCs w:val="24"/>
                <w:lang w:val="tr-TR"/>
              </w:rPr>
            </w:pPr>
            <w:r w:rsidRPr="009A2765">
              <w:rPr>
                <w:rFonts w:ascii="Times New Roman" w:hAnsi="Times New Roman" w:cs="Times New Roman"/>
                <w:b/>
                <w:sz w:val="24"/>
                <w:szCs w:val="24"/>
                <w:lang w:val="tr-TR"/>
              </w:rPr>
              <w:t>2020</w:t>
            </w:r>
          </w:p>
        </w:tc>
        <w:tc>
          <w:tcPr>
            <w:tcW w:w="249" w:type="pct"/>
            <w:shd w:val="clear" w:color="auto" w:fill="FFFFFF" w:themeFill="background1"/>
          </w:tcPr>
          <w:p w:rsidR="00E667D8" w:rsidRPr="009A2765" w:rsidRDefault="00E667D8" w:rsidP="00991F47">
            <w:pPr>
              <w:pStyle w:val="TableParagraph"/>
              <w:spacing w:before="8"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left="201"/>
              <w:rPr>
                <w:rFonts w:ascii="Times New Roman" w:hAnsi="Times New Roman" w:cs="Times New Roman"/>
                <w:b/>
                <w:sz w:val="24"/>
                <w:szCs w:val="24"/>
                <w:lang w:val="tr-TR"/>
              </w:rPr>
            </w:pPr>
            <w:r w:rsidRPr="009A2765">
              <w:rPr>
                <w:rFonts w:ascii="Times New Roman" w:hAnsi="Times New Roman" w:cs="Times New Roman"/>
                <w:b/>
                <w:sz w:val="24"/>
                <w:szCs w:val="24"/>
                <w:lang w:val="tr-TR"/>
              </w:rPr>
              <w:t>2021</w:t>
            </w:r>
          </w:p>
        </w:tc>
        <w:tc>
          <w:tcPr>
            <w:tcW w:w="299" w:type="pct"/>
            <w:shd w:val="clear" w:color="auto" w:fill="FFFFFF" w:themeFill="background1"/>
          </w:tcPr>
          <w:p w:rsidR="00E667D8" w:rsidRPr="009A2765" w:rsidRDefault="00E667D8" w:rsidP="00991F47">
            <w:pPr>
              <w:pStyle w:val="TableParagraph"/>
              <w:spacing w:before="8"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left="199"/>
              <w:rPr>
                <w:rFonts w:ascii="Times New Roman" w:hAnsi="Times New Roman" w:cs="Times New Roman"/>
                <w:b/>
                <w:sz w:val="24"/>
                <w:szCs w:val="24"/>
                <w:lang w:val="tr-TR"/>
              </w:rPr>
            </w:pPr>
            <w:r w:rsidRPr="009A2765">
              <w:rPr>
                <w:rFonts w:ascii="Times New Roman" w:hAnsi="Times New Roman" w:cs="Times New Roman"/>
                <w:b/>
                <w:sz w:val="24"/>
                <w:szCs w:val="24"/>
                <w:lang w:val="tr-TR"/>
              </w:rPr>
              <w:t>2022</w:t>
            </w:r>
          </w:p>
        </w:tc>
        <w:tc>
          <w:tcPr>
            <w:tcW w:w="249" w:type="pct"/>
            <w:shd w:val="clear" w:color="auto" w:fill="FFFFFF" w:themeFill="background1"/>
          </w:tcPr>
          <w:p w:rsidR="00E667D8" w:rsidRPr="009A2765" w:rsidRDefault="00E667D8" w:rsidP="00991F47">
            <w:pPr>
              <w:pStyle w:val="TableParagraph"/>
              <w:spacing w:before="8" w:line="360" w:lineRule="auto"/>
              <w:rPr>
                <w:rFonts w:ascii="Times New Roman" w:hAnsi="Times New Roman" w:cs="Times New Roman"/>
                <w:b/>
                <w:sz w:val="24"/>
                <w:szCs w:val="24"/>
                <w:lang w:val="tr-TR"/>
              </w:rPr>
            </w:pPr>
          </w:p>
          <w:p w:rsidR="00E667D8" w:rsidRPr="009A2765" w:rsidRDefault="00E667D8" w:rsidP="00991F47">
            <w:pPr>
              <w:pStyle w:val="TableParagraph"/>
              <w:spacing w:line="360" w:lineRule="auto"/>
              <w:ind w:right="194"/>
              <w:jc w:val="right"/>
              <w:rPr>
                <w:rFonts w:ascii="Times New Roman" w:hAnsi="Times New Roman" w:cs="Times New Roman"/>
                <w:b/>
                <w:sz w:val="24"/>
                <w:szCs w:val="24"/>
                <w:lang w:val="tr-TR"/>
              </w:rPr>
            </w:pPr>
            <w:r w:rsidRPr="009A2765">
              <w:rPr>
                <w:rFonts w:ascii="Times New Roman" w:hAnsi="Times New Roman" w:cs="Times New Roman"/>
                <w:b/>
                <w:sz w:val="24"/>
                <w:szCs w:val="24"/>
                <w:lang w:val="tr-TR"/>
              </w:rPr>
              <w:t>2023</w:t>
            </w:r>
          </w:p>
        </w:tc>
        <w:tc>
          <w:tcPr>
            <w:tcW w:w="399" w:type="pct"/>
            <w:shd w:val="clear" w:color="auto" w:fill="FFFFFF" w:themeFill="background1"/>
          </w:tcPr>
          <w:p w:rsidR="00E667D8" w:rsidRPr="009A2765" w:rsidRDefault="00E667D8" w:rsidP="00991F47">
            <w:pPr>
              <w:pStyle w:val="TableParagraph"/>
              <w:spacing w:before="139" w:line="360" w:lineRule="auto"/>
              <w:ind w:left="110" w:right="92" w:hanging="3"/>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İzleme Sıklığı</w:t>
            </w:r>
          </w:p>
        </w:tc>
        <w:tc>
          <w:tcPr>
            <w:tcW w:w="410" w:type="pct"/>
            <w:shd w:val="clear" w:color="auto" w:fill="FFFFFF" w:themeFill="background1"/>
          </w:tcPr>
          <w:p w:rsidR="00E667D8" w:rsidRPr="009A2765" w:rsidRDefault="00E667D8" w:rsidP="00991F47">
            <w:pPr>
              <w:pStyle w:val="TableParagraph"/>
              <w:spacing w:before="139" w:line="360" w:lineRule="auto"/>
              <w:ind w:left="107" w:firstLine="33"/>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 xml:space="preserve">Rapor </w:t>
            </w:r>
            <w:r w:rsidRPr="009A2765">
              <w:rPr>
                <w:rFonts w:ascii="Times New Roman" w:hAnsi="Times New Roman" w:cs="Times New Roman"/>
                <w:b/>
                <w:w w:val="110"/>
                <w:sz w:val="24"/>
                <w:szCs w:val="24"/>
                <w:lang w:val="tr-TR"/>
              </w:rPr>
              <w:t>Sıklığı</w:t>
            </w:r>
          </w:p>
        </w:tc>
      </w:tr>
      <w:tr w:rsidR="00847979" w:rsidRPr="009A2765" w:rsidTr="0083442F">
        <w:trPr>
          <w:trHeight w:val="294"/>
        </w:trPr>
        <w:tc>
          <w:tcPr>
            <w:tcW w:w="1948" w:type="pct"/>
            <w:gridSpan w:val="3"/>
            <w:shd w:val="clear" w:color="auto" w:fill="C00000"/>
          </w:tcPr>
          <w:p w:rsidR="00847979" w:rsidRPr="009A2765" w:rsidRDefault="00847979" w:rsidP="00991F47">
            <w:pPr>
              <w:pStyle w:val="TableParagraph"/>
              <w:spacing w:before="5"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PG 6.4.1 Hayat boyu öğrenmeye katılım oranı (%)</w:t>
            </w:r>
          </w:p>
        </w:tc>
        <w:tc>
          <w:tcPr>
            <w:tcW w:w="348" w:type="pct"/>
            <w:shd w:val="clear" w:color="auto" w:fill="FFFFFF" w:themeFill="background1"/>
            <w:vAlign w:val="center"/>
          </w:tcPr>
          <w:p w:rsidR="00847979" w:rsidRPr="009A2765" w:rsidRDefault="00847979"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25</w:t>
            </w:r>
          </w:p>
        </w:tc>
        <w:tc>
          <w:tcPr>
            <w:tcW w:w="451" w:type="pct"/>
            <w:shd w:val="clear" w:color="auto" w:fill="FFFFFF" w:themeFill="background1"/>
            <w:vAlign w:val="center"/>
          </w:tcPr>
          <w:p w:rsidR="00847979" w:rsidRPr="009A2765" w:rsidRDefault="00847979"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14</w:t>
            </w:r>
          </w:p>
        </w:tc>
        <w:tc>
          <w:tcPr>
            <w:tcW w:w="348" w:type="pct"/>
            <w:shd w:val="clear" w:color="auto" w:fill="FFFFFF" w:themeFill="background1"/>
            <w:vAlign w:val="center"/>
          </w:tcPr>
          <w:p w:rsidR="00847979" w:rsidRPr="009A2765" w:rsidRDefault="00847979"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14,5</w:t>
            </w:r>
          </w:p>
        </w:tc>
        <w:tc>
          <w:tcPr>
            <w:tcW w:w="299" w:type="pct"/>
            <w:shd w:val="clear" w:color="auto" w:fill="FFFFFF" w:themeFill="background1"/>
            <w:vAlign w:val="center"/>
          </w:tcPr>
          <w:p w:rsidR="00847979" w:rsidRPr="009A2765" w:rsidRDefault="00847979"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15</w:t>
            </w:r>
          </w:p>
        </w:tc>
        <w:tc>
          <w:tcPr>
            <w:tcW w:w="249" w:type="pct"/>
            <w:shd w:val="clear" w:color="auto" w:fill="FFFFFF" w:themeFill="background1"/>
            <w:vAlign w:val="center"/>
          </w:tcPr>
          <w:p w:rsidR="00847979" w:rsidRPr="009A2765" w:rsidRDefault="00847979"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15,5</w:t>
            </w:r>
          </w:p>
        </w:tc>
        <w:tc>
          <w:tcPr>
            <w:tcW w:w="299" w:type="pct"/>
            <w:shd w:val="clear" w:color="auto" w:fill="FFFFFF" w:themeFill="background1"/>
            <w:vAlign w:val="center"/>
          </w:tcPr>
          <w:p w:rsidR="00847979" w:rsidRPr="009A2765" w:rsidRDefault="00847979"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16</w:t>
            </w:r>
          </w:p>
        </w:tc>
        <w:tc>
          <w:tcPr>
            <w:tcW w:w="249" w:type="pct"/>
            <w:shd w:val="clear" w:color="auto" w:fill="FFFFFF" w:themeFill="background1"/>
            <w:vAlign w:val="center"/>
          </w:tcPr>
          <w:p w:rsidR="00847979"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16,5</w:t>
            </w:r>
          </w:p>
        </w:tc>
        <w:tc>
          <w:tcPr>
            <w:tcW w:w="399" w:type="pct"/>
            <w:shd w:val="clear" w:color="auto" w:fill="FFFFFF" w:themeFill="background1"/>
            <w:vAlign w:val="center"/>
          </w:tcPr>
          <w:p w:rsidR="00847979" w:rsidRPr="009A2765" w:rsidRDefault="00847979"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c>
          <w:tcPr>
            <w:tcW w:w="410" w:type="pct"/>
            <w:shd w:val="clear" w:color="auto" w:fill="FFFFFF" w:themeFill="background1"/>
            <w:vAlign w:val="center"/>
          </w:tcPr>
          <w:p w:rsidR="00847979" w:rsidRPr="009A2765" w:rsidRDefault="00847979"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r>
      <w:tr w:rsidR="00E521A3" w:rsidRPr="009A2765" w:rsidTr="0083442F">
        <w:trPr>
          <w:trHeight w:val="498"/>
        </w:trPr>
        <w:tc>
          <w:tcPr>
            <w:tcW w:w="1948" w:type="pct"/>
            <w:gridSpan w:val="3"/>
            <w:shd w:val="clear" w:color="auto" w:fill="C00000"/>
          </w:tcPr>
          <w:p w:rsidR="00E521A3" w:rsidRPr="009A2765" w:rsidRDefault="00E521A3" w:rsidP="00991F47">
            <w:pPr>
              <w:pStyle w:val="TableParagraph"/>
              <w:spacing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PG 6.4.2 Hayat boyu öğrenme kapsamındaki kursları tamamlama</w:t>
            </w:r>
            <w:r w:rsidRPr="009A2765">
              <w:rPr>
                <w:rFonts w:ascii="Times New Roman" w:hAnsi="Times New Roman" w:cs="Times New Roman"/>
                <w:b/>
                <w:sz w:val="24"/>
                <w:szCs w:val="24"/>
                <w:lang w:val="tr-TR"/>
              </w:rPr>
              <w:t>oranı (%)</w:t>
            </w:r>
          </w:p>
        </w:tc>
        <w:tc>
          <w:tcPr>
            <w:tcW w:w="348" w:type="pct"/>
            <w:shd w:val="clear" w:color="auto" w:fill="FFFFFF" w:themeFill="background1"/>
            <w:vAlign w:val="center"/>
          </w:tcPr>
          <w:p w:rsidR="00E521A3"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25</w:t>
            </w:r>
          </w:p>
        </w:tc>
        <w:tc>
          <w:tcPr>
            <w:tcW w:w="451"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95</w:t>
            </w:r>
          </w:p>
        </w:tc>
        <w:tc>
          <w:tcPr>
            <w:tcW w:w="348"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95</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96</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97</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98</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99</w:t>
            </w:r>
          </w:p>
        </w:tc>
        <w:tc>
          <w:tcPr>
            <w:tcW w:w="399" w:type="pct"/>
            <w:shd w:val="clear" w:color="auto" w:fill="FFFFFF" w:themeFill="background1"/>
            <w:vAlign w:val="center"/>
          </w:tcPr>
          <w:p w:rsidR="00E521A3" w:rsidRPr="009A2765" w:rsidRDefault="00E521A3" w:rsidP="007F31A2">
            <w:pPr>
              <w:pStyle w:val="TableParagraph"/>
              <w:spacing w:before="107"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c>
          <w:tcPr>
            <w:tcW w:w="410" w:type="pct"/>
            <w:shd w:val="clear" w:color="auto" w:fill="FFFFFF" w:themeFill="background1"/>
            <w:vAlign w:val="center"/>
          </w:tcPr>
          <w:p w:rsidR="00E521A3" w:rsidRPr="009A2765" w:rsidRDefault="00E521A3" w:rsidP="007F31A2">
            <w:pPr>
              <w:pStyle w:val="TableParagraph"/>
              <w:spacing w:before="107"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r>
      <w:tr w:rsidR="00E521A3" w:rsidRPr="009A2765" w:rsidTr="0083442F">
        <w:trPr>
          <w:trHeight w:val="993"/>
        </w:trPr>
        <w:tc>
          <w:tcPr>
            <w:tcW w:w="1948" w:type="pct"/>
            <w:gridSpan w:val="3"/>
            <w:shd w:val="clear" w:color="auto" w:fill="C00000"/>
          </w:tcPr>
          <w:p w:rsidR="00E521A3" w:rsidRPr="009A2765" w:rsidRDefault="00E521A3" w:rsidP="00991F47">
            <w:pPr>
              <w:pStyle w:val="TableParagraph"/>
              <w:spacing w:before="50"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PG 6.4.3 Hayat boyu öğrenme</w:t>
            </w:r>
          </w:p>
          <w:p w:rsidR="00E521A3" w:rsidRPr="009A2765" w:rsidRDefault="00E521A3" w:rsidP="00991F47">
            <w:pPr>
              <w:pStyle w:val="TableParagraph"/>
              <w:spacing w:before="24" w:line="360" w:lineRule="auto"/>
              <w:ind w:left="104"/>
              <w:rPr>
                <w:rFonts w:ascii="Times New Roman" w:hAnsi="Times New Roman" w:cs="Times New Roman"/>
                <w:b/>
                <w:sz w:val="24"/>
                <w:szCs w:val="24"/>
                <w:lang w:val="tr-TR"/>
              </w:rPr>
            </w:pPr>
            <w:proofErr w:type="gramStart"/>
            <w:r w:rsidRPr="009A2765">
              <w:rPr>
                <w:rFonts w:ascii="Times New Roman" w:hAnsi="Times New Roman" w:cs="Times New Roman"/>
                <w:b/>
                <w:sz w:val="24"/>
                <w:szCs w:val="24"/>
                <w:lang w:val="tr-TR"/>
              </w:rPr>
              <w:t>kurslarından</w:t>
            </w:r>
            <w:proofErr w:type="gramEnd"/>
            <w:r w:rsidRPr="009A2765">
              <w:rPr>
                <w:rFonts w:ascii="Times New Roman" w:hAnsi="Times New Roman" w:cs="Times New Roman"/>
                <w:b/>
                <w:sz w:val="24"/>
                <w:szCs w:val="24"/>
                <w:lang w:val="tr-TR"/>
              </w:rPr>
              <w:t xml:space="preserve"> yararlanma oranı (%)</w:t>
            </w:r>
          </w:p>
        </w:tc>
        <w:tc>
          <w:tcPr>
            <w:tcW w:w="348" w:type="pct"/>
            <w:shd w:val="clear" w:color="auto" w:fill="FFFFFF" w:themeFill="background1"/>
            <w:vAlign w:val="center"/>
          </w:tcPr>
          <w:p w:rsidR="00E521A3"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25</w:t>
            </w:r>
          </w:p>
        </w:tc>
        <w:tc>
          <w:tcPr>
            <w:tcW w:w="451"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10</w:t>
            </w:r>
          </w:p>
        </w:tc>
        <w:tc>
          <w:tcPr>
            <w:tcW w:w="348"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10,5</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11</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12</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13</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14</w:t>
            </w:r>
          </w:p>
        </w:tc>
        <w:tc>
          <w:tcPr>
            <w:tcW w:w="399" w:type="pct"/>
            <w:shd w:val="clear" w:color="auto" w:fill="FFFFFF" w:themeFill="background1"/>
            <w:vAlign w:val="center"/>
          </w:tcPr>
          <w:p w:rsidR="00E521A3"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c>
          <w:tcPr>
            <w:tcW w:w="410" w:type="pct"/>
            <w:shd w:val="clear" w:color="auto" w:fill="FFFFFF" w:themeFill="background1"/>
            <w:vAlign w:val="center"/>
          </w:tcPr>
          <w:p w:rsidR="00E521A3"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r>
      <w:tr w:rsidR="00E521A3" w:rsidRPr="009A2765" w:rsidTr="0083442F">
        <w:trPr>
          <w:trHeight w:val="571"/>
        </w:trPr>
        <w:tc>
          <w:tcPr>
            <w:tcW w:w="1948" w:type="pct"/>
            <w:gridSpan w:val="3"/>
            <w:shd w:val="clear" w:color="auto" w:fill="C00000"/>
          </w:tcPr>
          <w:p w:rsidR="00E521A3" w:rsidRPr="009A2765" w:rsidRDefault="00E521A3" w:rsidP="001462F3">
            <w:pPr>
              <w:pStyle w:val="TableParagraph"/>
              <w:spacing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PG 6.4.4 İlimizdeki geçici koruma altındaki 5-17 yaş grubundakiyabancı öğrencilerin okullaşma oranı (%)</w:t>
            </w:r>
          </w:p>
        </w:tc>
        <w:tc>
          <w:tcPr>
            <w:tcW w:w="348" w:type="pct"/>
            <w:shd w:val="clear" w:color="auto" w:fill="FFFFFF" w:themeFill="background1"/>
            <w:vAlign w:val="center"/>
          </w:tcPr>
          <w:p w:rsidR="00E521A3" w:rsidRPr="009A2765" w:rsidRDefault="00E521A3" w:rsidP="007F31A2">
            <w:pPr>
              <w:pStyle w:val="TableParagraph"/>
              <w:spacing w:before="8"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25</w:t>
            </w:r>
          </w:p>
        </w:tc>
        <w:tc>
          <w:tcPr>
            <w:tcW w:w="451"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75</w:t>
            </w:r>
          </w:p>
        </w:tc>
        <w:tc>
          <w:tcPr>
            <w:tcW w:w="348"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75</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80</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85</w:t>
            </w:r>
          </w:p>
        </w:tc>
        <w:tc>
          <w:tcPr>
            <w:tcW w:w="29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90</w:t>
            </w:r>
          </w:p>
        </w:tc>
        <w:tc>
          <w:tcPr>
            <w:tcW w:w="249" w:type="pct"/>
            <w:shd w:val="clear" w:color="auto" w:fill="FFFFFF" w:themeFill="background1"/>
            <w:vAlign w:val="center"/>
          </w:tcPr>
          <w:p w:rsidR="00E521A3" w:rsidRPr="009A2765" w:rsidRDefault="00E521A3" w:rsidP="009A2765">
            <w:pPr>
              <w:spacing w:line="276" w:lineRule="auto"/>
              <w:jc w:val="center"/>
              <w:rPr>
                <w:rFonts w:ascii="Times New Roman" w:hAnsi="Times New Roman" w:cs="Times New Roman"/>
                <w:sz w:val="24"/>
                <w:szCs w:val="24"/>
              </w:rPr>
            </w:pPr>
            <w:r w:rsidRPr="009A2765">
              <w:rPr>
                <w:rFonts w:ascii="Times New Roman" w:hAnsi="Times New Roman" w:cs="Times New Roman"/>
                <w:sz w:val="24"/>
                <w:szCs w:val="24"/>
              </w:rPr>
              <w:t>95</w:t>
            </w:r>
          </w:p>
        </w:tc>
        <w:tc>
          <w:tcPr>
            <w:tcW w:w="399" w:type="pct"/>
            <w:shd w:val="clear" w:color="auto" w:fill="FFFFFF" w:themeFill="background1"/>
            <w:vAlign w:val="center"/>
          </w:tcPr>
          <w:p w:rsidR="00E521A3" w:rsidRPr="009A2765" w:rsidRDefault="00E521A3" w:rsidP="007F31A2">
            <w:pPr>
              <w:pStyle w:val="TableParagraph"/>
              <w:spacing w:before="143"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c>
          <w:tcPr>
            <w:tcW w:w="410" w:type="pct"/>
            <w:shd w:val="clear" w:color="auto" w:fill="FFFFFF" w:themeFill="background1"/>
            <w:vAlign w:val="center"/>
          </w:tcPr>
          <w:p w:rsidR="00E521A3" w:rsidRPr="009A2765" w:rsidRDefault="00E521A3" w:rsidP="007F31A2">
            <w:pPr>
              <w:pStyle w:val="TableParagraph"/>
              <w:spacing w:before="143" w:line="360" w:lineRule="auto"/>
              <w:ind w:right="211"/>
              <w:jc w:val="center"/>
              <w:rPr>
                <w:rFonts w:ascii="Times New Roman" w:hAnsi="Times New Roman" w:cs="Times New Roman"/>
                <w:sz w:val="24"/>
                <w:szCs w:val="24"/>
                <w:lang w:val="tr-TR"/>
              </w:rPr>
            </w:pPr>
            <w:r w:rsidRPr="009A2765">
              <w:rPr>
                <w:rFonts w:ascii="Times New Roman" w:hAnsi="Times New Roman" w:cs="Times New Roman"/>
                <w:sz w:val="24"/>
                <w:szCs w:val="24"/>
                <w:lang w:val="tr-TR"/>
              </w:rPr>
              <w:t>6 Ay</w:t>
            </w:r>
          </w:p>
        </w:tc>
      </w:tr>
      <w:tr w:rsidR="007F31A2" w:rsidRPr="009A2765" w:rsidTr="0083442F">
        <w:trPr>
          <w:trHeight w:val="294"/>
        </w:trPr>
        <w:tc>
          <w:tcPr>
            <w:tcW w:w="1025" w:type="pct"/>
            <w:gridSpan w:val="2"/>
            <w:shd w:val="clear" w:color="auto" w:fill="C00000"/>
          </w:tcPr>
          <w:p w:rsidR="007F31A2" w:rsidRPr="009A2765" w:rsidRDefault="007F31A2" w:rsidP="00991F47">
            <w:pPr>
              <w:pStyle w:val="TableParagraph"/>
              <w:spacing w:before="5"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Koordinatör Birim</w:t>
            </w:r>
          </w:p>
        </w:tc>
        <w:tc>
          <w:tcPr>
            <w:tcW w:w="3975" w:type="pct"/>
            <w:gridSpan w:val="10"/>
            <w:shd w:val="clear" w:color="auto" w:fill="FFFFFF" w:themeFill="background1"/>
          </w:tcPr>
          <w:p w:rsidR="007F31A2" w:rsidRPr="009A2765" w:rsidRDefault="007F31A2" w:rsidP="00991F47">
            <w:pPr>
              <w:pStyle w:val="TableParagraph"/>
              <w:spacing w:before="8" w:line="360"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Hayat Boyu Öğrenme Şube Müdürlüğü</w:t>
            </w:r>
          </w:p>
        </w:tc>
      </w:tr>
      <w:tr w:rsidR="007F31A2" w:rsidRPr="009A2765" w:rsidTr="0083442F">
        <w:trPr>
          <w:trHeight w:val="294"/>
        </w:trPr>
        <w:tc>
          <w:tcPr>
            <w:tcW w:w="1025" w:type="pct"/>
            <w:gridSpan w:val="2"/>
            <w:shd w:val="clear" w:color="auto" w:fill="C00000"/>
          </w:tcPr>
          <w:p w:rsidR="007F31A2" w:rsidRPr="009A2765" w:rsidRDefault="007F31A2" w:rsidP="00991F47">
            <w:pPr>
              <w:pStyle w:val="TableParagraph"/>
              <w:spacing w:before="5" w:line="360" w:lineRule="auto"/>
              <w:ind w:left="107"/>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İş Birliği Yapılacak Birimler</w:t>
            </w:r>
          </w:p>
        </w:tc>
        <w:tc>
          <w:tcPr>
            <w:tcW w:w="3975" w:type="pct"/>
            <w:gridSpan w:val="10"/>
            <w:shd w:val="clear" w:color="auto" w:fill="FFFFFF" w:themeFill="background1"/>
          </w:tcPr>
          <w:p w:rsidR="007F31A2" w:rsidRPr="009A2765" w:rsidRDefault="007F31A2" w:rsidP="00991F47">
            <w:pPr>
              <w:pStyle w:val="TableParagraph"/>
              <w:spacing w:before="8" w:line="360"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ÖÖKŞM, DÖŞM, MTEŞM, OŞM, ÖDSHŞM, TEŞM, DHŞM.</w:t>
            </w:r>
          </w:p>
        </w:tc>
      </w:tr>
      <w:tr w:rsidR="007F31A2" w:rsidRPr="009A2765" w:rsidTr="0083442F">
        <w:trPr>
          <w:trHeight w:val="1182"/>
        </w:trPr>
        <w:tc>
          <w:tcPr>
            <w:tcW w:w="1025" w:type="pct"/>
            <w:gridSpan w:val="2"/>
            <w:shd w:val="clear" w:color="auto" w:fill="C00000"/>
            <w:vAlign w:val="center"/>
          </w:tcPr>
          <w:p w:rsidR="007F31A2" w:rsidRPr="009A2765" w:rsidRDefault="007F31A2" w:rsidP="00EC01AA">
            <w:pPr>
              <w:pStyle w:val="TableParagraph"/>
              <w:spacing w:line="360" w:lineRule="auto"/>
              <w:jc w:val="center"/>
              <w:rPr>
                <w:rFonts w:ascii="Times New Roman" w:hAnsi="Times New Roman" w:cs="Times New Roman"/>
                <w:b/>
                <w:sz w:val="24"/>
                <w:szCs w:val="24"/>
                <w:lang w:val="tr-TR"/>
              </w:rPr>
            </w:pPr>
          </w:p>
          <w:p w:rsidR="007F31A2" w:rsidRPr="009A2765" w:rsidRDefault="007F31A2" w:rsidP="00EC01AA">
            <w:pPr>
              <w:pStyle w:val="TableParagraph"/>
              <w:spacing w:before="159"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Riskler</w:t>
            </w:r>
          </w:p>
        </w:tc>
        <w:tc>
          <w:tcPr>
            <w:tcW w:w="3975" w:type="pct"/>
            <w:gridSpan w:val="10"/>
            <w:shd w:val="clear" w:color="auto" w:fill="FFFFFF" w:themeFill="background1"/>
          </w:tcPr>
          <w:p w:rsidR="00E521A3" w:rsidRPr="009A2765" w:rsidRDefault="00E521A3" w:rsidP="00E521A3">
            <w:pPr>
              <w:spacing w:line="276" w:lineRule="auto"/>
              <w:rPr>
                <w:rFonts w:ascii="Times New Roman" w:hAnsi="Times New Roman" w:cs="Times New Roman"/>
                <w:sz w:val="24"/>
                <w:szCs w:val="24"/>
              </w:rPr>
            </w:pPr>
            <w:r w:rsidRPr="009A2765">
              <w:rPr>
                <w:rFonts w:ascii="Times New Roman" w:hAnsi="Times New Roman" w:cs="Times New Roman"/>
                <w:sz w:val="24"/>
                <w:szCs w:val="24"/>
              </w:rPr>
              <w:t>- İlçe yerleşiminin toplu olmaması,</w:t>
            </w:r>
          </w:p>
          <w:p w:rsidR="00E521A3" w:rsidRPr="009A2765" w:rsidRDefault="00E521A3" w:rsidP="00E521A3">
            <w:pPr>
              <w:spacing w:line="276" w:lineRule="auto"/>
              <w:rPr>
                <w:rFonts w:ascii="Times New Roman" w:hAnsi="Times New Roman" w:cs="Times New Roman"/>
                <w:sz w:val="24"/>
                <w:szCs w:val="24"/>
              </w:rPr>
            </w:pPr>
            <w:r w:rsidRPr="009A2765">
              <w:rPr>
                <w:rFonts w:ascii="Times New Roman" w:hAnsi="Times New Roman" w:cs="Times New Roman"/>
                <w:sz w:val="24"/>
                <w:szCs w:val="24"/>
              </w:rPr>
              <w:t>- Bireylerin hayat boyu öğrenmenin kapsamı konusunda yeterli farkındalığa sahip olmaması,</w:t>
            </w:r>
          </w:p>
          <w:p w:rsidR="00E521A3" w:rsidRPr="009A2765" w:rsidRDefault="00E521A3" w:rsidP="00E521A3">
            <w:pPr>
              <w:spacing w:line="276" w:lineRule="auto"/>
              <w:rPr>
                <w:rFonts w:ascii="Times New Roman" w:hAnsi="Times New Roman" w:cs="Times New Roman"/>
                <w:sz w:val="24"/>
                <w:szCs w:val="24"/>
              </w:rPr>
            </w:pPr>
            <w:r w:rsidRPr="009A2765">
              <w:rPr>
                <w:rFonts w:ascii="Times New Roman" w:hAnsi="Times New Roman" w:cs="Times New Roman"/>
                <w:sz w:val="24"/>
                <w:szCs w:val="24"/>
              </w:rPr>
              <w:t>- Hayat boyu öğrenme kapsamında katılım sağlanan kursların bireylerin mesleki kariyerlerinde dikkate alınmaması,</w:t>
            </w:r>
          </w:p>
          <w:p w:rsidR="00E521A3" w:rsidRPr="009A2765" w:rsidRDefault="00E521A3" w:rsidP="00E521A3">
            <w:pPr>
              <w:spacing w:line="276" w:lineRule="auto"/>
              <w:rPr>
                <w:rFonts w:ascii="Times New Roman" w:hAnsi="Times New Roman" w:cs="Times New Roman"/>
                <w:sz w:val="24"/>
                <w:szCs w:val="24"/>
              </w:rPr>
            </w:pPr>
            <w:r w:rsidRPr="009A2765">
              <w:rPr>
                <w:rFonts w:ascii="Times New Roman" w:hAnsi="Times New Roman" w:cs="Times New Roman"/>
                <w:sz w:val="24"/>
                <w:szCs w:val="24"/>
              </w:rPr>
              <w:t>- Geçici koruma altındaki nüfusun yoğun olarak yaşadığı şehirlerde eğitim ortamlarının yetersiz oluşu,</w:t>
            </w:r>
          </w:p>
          <w:p w:rsidR="007F31A2" w:rsidRPr="009A2765" w:rsidRDefault="00E521A3" w:rsidP="00E521A3">
            <w:pPr>
              <w:spacing w:line="276" w:lineRule="auto"/>
              <w:rPr>
                <w:rFonts w:ascii="Times New Roman" w:hAnsi="Times New Roman" w:cs="Times New Roman"/>
                <w:sz w:val="24"/>
                <w:szCs w:val="24"/>
              </w:rPr>
            </w:pPr>
            <w:r w:rsidRPr="009A2765">
              <w:rPr>
                <w:rFonts w:ascii="Times New Roman" w:hAnsi="Times New Roman" w:cs="Times New Roman"/>
                <w:sz w:val="24"/>
                <w:szCs w:val="24"/>
              </w:rPr>
              <w:t>- Ailelerin eğitim olanakları ve Türkçeyi öğrenme hususunda farkındalıkları yeterli düzeyde olmayışı.</w:t>
            </w:r>
          </w:p>
        </w:tc>
      </w:tr>
      <w:tr w:rsidR="007F31A2" w:rsidRPr="009A2765" w:rsidTr="0083442F">
        <w:trPr>
          <w:trHeight w:val="309"/>
        </w:trPr>
        <w:tc>
          <w:tcPr>
            <w:tcW w:w="549" w:type="pct"/>
            <w:vMerge w:val="restart"/>
            <w:shd w:val="clear" w:color="auto" w:fill="C00000"/>
            <w:vAlign w:val="center"/>
          </w:tcPr>
          <w:p w:rsidR="007F31A2" w:rsidRPr="009A2765" w:rsidRDefault="007F31A2" w:rsidP="00EC01AA">
            <w:pPr>
              <w:pStyle w:val="TableParagraph"/>
              <w:spacing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Stratejiler</w:t>
            </w:r>
          </w:p>
        </w:tc>
        <w:tc>
          <w:tcPr>
            <w:tcW w:w="476" w:type="pct"/>
            <w:shd w:val="clear" w:color="auto" w:fill="C00000"/>
            <w:vAlign w:val="center"/>
          </w:tcPr>
          <w:p w:rsidR="007F31A2" w:rsidRPr="009A2765" w:rsidRDefault="007F31A2" w:rsidP="00EC01AA">
            <w:pPr>
              <w:pStyle w:val="TableParagraph"/>
              <w:spacing w:before="31"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S 6.4.1</w:t>
            </w:r>
          </w:p>
        </w:tc>
        <w:tc>
          <w:tcPr>
            <w:tcW w:w="3975" w:type="pct"/>
            <w:gridSpan w:val="10"/>
            <w:shd w:val="clear" w:color="auto" w:fill="FFFFFF" w:themeFill="background1"/>
          </w:tcPr>
          <w:p w:rsidR="007F31A2" w:rsidRPr="009A2765" w:rsidRDefault="007F31A2" w:rsidP="009A2765">
            <w:pPr>
              <w:pStyle w:val="TableParagraph"/>
              <w:spacing w:before="12" w:line="360"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 xml:space="preserve">Hayat boyu öğrenme programlarının niteliği geliştirilerek hayat boyu öğrenemeye katılım ve tamamlama oranlarının artırılması sağlanacak ve </w:t>
            </w:r>
            <w:r w:rsidR="009A2765" w:rsidRPr="009A2765">
              <w:rPr>
                <w:rFonts w:ascii="Times New Roman" w:hAnsi="Times New Roman" w:cs="Times New Roman"/>
                <w:sz w:val="24"/>
                <w:szCs w:val="24"/>
                <w:lang w:val="tr-TR"/>
              </w:rPr>
              <w:t>ilçemizde</w:t>
            </w:r>
            <w:r w:rsidRPr="009A2765">
              <w:rPr>
                <w:rFonts w:ascii="Times New Roman" w:hAnsi="Times New Roman" w:cs="Times New Roman"/>
                <w:sz w:val="24"/>
                <w:szCs w:val="24"/>
                <w:lang w:val="tr-TR"/>
              </w:rPr>
              <w:t xml:space="preserve"> geçici koruma altında bulunan yabancıların çocuklarının eğitim ve öğretime erişim imkânları artırılacaktır.</w:t>
            </w:r>
          </w:p>
        </w:tc>
      </w:tr>
      <w:tr w:rsidR="007F31A2" w:rsidRPr="009A2765" w:rsidTr="0083442F">
        <w:trPr>
          <w:trHeight w:val="287"/>
        </w:trPr>
        <w:tc>
          <w:tcPr>
            <w:tcW w:w="549" w:type="pct"/>
            <w:vMerge/>
            <w:tcBorders>
              <w:top w:val="nil"/>
            </w:tcBorders>
            <w:shd w:val="clear" w:color="auto" w:fill="C00000"/>
          </w:tcPr>
          <w:p w:rsidR="007F31A2" w:rsidRPr="009A2765" w:rsidRDefault="007F31A2" w:rsidP="00991F47">
            <w:pPr>
              <w:spacing w:line="360" w:lineRule="auto"/>
              <w:rPr>
                <w:rFonts w:ascii="Times New Roman" w:hAnsi="Times New Roman" w:cs="Times New Roman"/>
                <w:sz w:val="24"/>
                <w:szCs w:val="24"/>
                <w:lang w:val="tr-TR"/>
              </w:rPr>
            </w:pPr>
          </w:p>
        </w:tc>
        <w:tc>
          <w:tcPr>
            <w:tcW w:w="476" w:type="pct"/>
            <w:shd w:val="clear" w:color="auto" w:fill="C00000"/>
            <w:vAlign w:val="center"/>
          </w:tcPr>
          <w:p w:rsidR="007F31A2" w:rsidRPr="009A2765" w:rsidRDefault="007F31A2" w:rsidP="00EC01AA">
            <w:pPr>
              <w:pStyle w:val="TableParagraph"/>
              <w:spacing w:before="19"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S 6.4.2</w:t>
            </w:r>
          </w:p>
        </w:tc>
        <w:tc>
          <w:tcPr>
            <w:tcW w:w="3975" w:type="pct"/>
            <w:gridSpan w:val="10"/>
            <w:shd w:val="clear" w:color="auto" w:fill="FFFFFF" w:themeFill="background1"/>
          </w:tcPr>
          <w:p w:rsidR="007F31A2" w:rsidRPr="009A2765" w:rsidRDefault="007F31A2" w:rsidP="00545721">
            <w:pPr>
              <w:pStyle w:val="TableParagraph"/>
              <w:spacing w:line="360"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Eğitim ve öğretim alanında diğer ülke ve uluslararası kuruluşlarla yapılan iş birliği çalışmaları</w:t>
            </w:r>
            <w:r w:rsidR="009A2765" w:rsidRPr="009A2765">
              <w:rPr>
                <w:rFonts w:ascii="Times New Roman" w:hAnsi="Times New Roman" w:cs="Times New Roman"/>
                <w:sz w:val="24"/>
                <w:szCs w:val="24"/>
                <w:lang w:val="tr-TR"/>
              </w:rPr>
              <w:t>na katılım</w:t>
            </w:r>
            <w:r w:rsidRPr="009A2765">
              <w:rPr>
                <w:rFonts w:ascii="Times New Roman" w:hAnsi="Times New Roman" w:cs="Times New Roman"/>
                <w:sz w:val="24"/>
                <w:szCs w:val="24"/>
                <w:lang w:val="tr-TR"/>
              </w:rPr>
              <w:t xml:space="preserve"> artırılacaktır.</w:t>
            </w:r>
          </w:p>
        </w:tc>
      </w:tr>
      <w:tr w:rsidR="007F31A2" w:rsidRPr="009A2765" w:rsidTr="0083442F">
        <w:trPr>
          <w:trHeight w:val="286"/>
        </w:trPr>
        <w:tc>
          <w:tcPr>
            <w:tcW w:w="1025" w:type="pct"/>
            <w:gridSpan w:val="2"/>
            <w:shd w:val="clear" w:color="auto" w:fill="C00000"/>
            <w:vAlign w:val="center"/>
          </w:tcPr>
          <w:p w:rsidR="007F31A2" w:rsidRPr="009A2765" w:rsidRDefault="007F31A2" w:rsidP="00EC01AA">
            <w:pPr>
              <w:pStyle w:val="TableParagraph"/>
              <w:spacing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Maliyet Tahmini</w:t>
            </w:r>
          </w:p>
        </w:tc>
        <w:tc>
          <w:tcPr>
            <w:tcW w:w="3975" w:type="pct"/>
            <w:gridSpan w:val="10"/>
            <w:shd w:val="clear" w:color="auto" w:fill="FFFFFF" w:themeFill="background1"/>
          </w:tcPr>
          <w:p w:rsidR="007F31A2" w:rsidRPr="009A2765" w:rsidRDefault="009A2765" w:rsidP="00991F47">
            <w:pPr>
              <w:pStyle w:val="TableParagraph"/>
              <w:spacing w:before="23" w:line="360"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1000000</w:t>
            </w:r>
            <w:r w:rsidR="007F31A2" w:rsidRPr="009A2765">
              <w:rPr>
                <w:rFonts w:ascii="Times New Roman" w:hAnsi="Times New Roman" w:cs="Times New Roman"/>
                <w:sz w:val="24"/>
                <w:szCs w:val="24"/>
                <w:lang w:val="tr-TR"/>
              </w:rPr>
              <w:t xml:space="preserve"> TL</w:t>
            </w:r>
          </w:p>
        </w:tc>
      </w:tr>
      <w:tr w:rsidR="007F31A2" w:rsidRPr="009A2765" w:rsidTr="0083442F">
        <w:trPr>
          <w:trHeight w:val="1770"/>
        </w:trPr>
        <w:tc>
          <w:tcPr>
            <w:tcW w:w="1025" w:type="pct"/>
            <w:gridSpan w:val="2"/>
            <w:shd w:val="clear" w:color="auto" w:fill="C00000"/>
            <w:vAlign w:val="center"/>
          </w:tcPr>
          <w:p w:rsidR="007F31A2" w:rsidRPr="009A2765" w:rsidRDefault="007F31A2" w:rsidP="00EC01AA">
            <w:pPr>
              <w:pStyle w:val="TableParagraph"/>
              <w:spacing w:line="360" w:lineRule="auto"/>
              <w:jc w:val="center"/>
              <w:rPr>
                <w:rFonts w:ascii="Times New Roman" w:hAnsi="Times New Roman" w:cs="Times New Roman"/>
                <w:b/>
                <w:sz w:val="24"/>
                <w:szCs w:val="24"/>
                <w:lang w:val="tr-TR"/>
              </w:rPr>
            </w:pPr>
          </w:p>
          <w:p w:rsidR="007F31A2" w:rsidRPr="009A2765" w:rsidRDefault="007F31A2" w:rsidP="00EC01AA">
            <w:pPr>
              <w:pStyle w:val="TableParagraph"/>
              <w:spacing w:line="360" w:lineRule="auto"/>
              <w:jc w:val="center"/>
              <w:rPr>
                <w:rFonts w:ascii="Times New Roman" w:hAnsi="Times New Roman" w:cs="Times New Roman"/>
                <w:b/>
                <w:sz w:val="24"/>
                <w:szCs w:val="24"/>
                <w:lang w:val="tr-TR"/>
              </w:rPr>
            </w:pPr>
          </w:p>
          <w:p w:rsidR="007F31A2" w:rsidRPr="009A2765" w:rsidRDefault="007F31A2" w:rsidP="00EC01AA">
            <w:pPr>
              <w:pStyle w:val="TableParagraph"/>
              <w:spacing w:before="166"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10"/>
                <w:sz w:val="24"/>
                <w:szCs w:val="24"/>
                <w:lang w:val="tr-TR"/>
              </w:rPr>
              <w:t>Tespitler</w:t>
            </w:r>
          </w:p>
        </w:tc>
        <w:tc>
          <w:tcPr>
            <w:tcW w:w="3975" w:type="pct"/>
            <w:gridSpan w:val="10"/>
            <w:shd w:val="clear" w:color="auto" w:fill="FFFFFF" w:themeFill="background1"/>
          </w:tcPr>
          <w:p w:rsidR="007F31A2" w:rsidRPr="009A2765" w:rsidRDefault="007F31A2" w:rsidP="00C252D9">
            <w:pPr>
              <w:pStyle w:val="TableParagraph"/>
              <w:numPr>
                <w:ilvl w:val="0"/>
                <w:numId w:val="7"/>
              </w:numPr>
              <w:tabs>
                <w:tab w:val="left" w:pos="225"/>
              </w:tabs>
              <w:spacing w:before="8"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Hayat boyu öğrenme kapsamında yeterli düzeyde uzaktan eğitim veya e-sertifika çalışması bulunmaması,</w:t>
            </w:r>
          </w:p>
          <w:p w:rsidR="007F31A2" w:rsidRPr="009A2765" w:rsidRDefault="007F31A2" w:rsidP="00C252D9">
            <w:pPr>
              <w:pStyle w:val="TableParagraph"/>
              <w:numPr>
                <w:ilvl w:val="0"/>
                <w:numId w:val="7"/>
              </w:numPr>
              <w:tabs>
                <w:tab w:val="left" w:pos="225"/>
              </w:tabs>
              <w:spacing w:before="58"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Bireylerin hayat boyu öğrenme kapsamında verilen kurslara katılım oranlarının az olması,</w:t>
            </w:r>
          </w:p>
          <w:p w:rsidR="007F31A2" w:rsidRPr="009A2765" w:rsidRDefault="007F31A2" w:rsidP="00C252D9">
            <w:pPr>
              <w:pStyle w:val="TableParagraph"/>
              <w:numPr>
                <w:ilvl w:val="0"/>
                <w:numId w:val="7"/>
              </w:numPr>
              <w:tabs>
                <w:tab w:val="left" w:pos="225"/>
              </w:tabs>
              <w:spacing w:before="59"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Geçici koruma altındaki nüfusun yoğun olarak yaşadığı şehirlerde eğitim ortamlarının yetersiz kalması,</w:t>
            </w:r>
          </w:p>
          <w:p w:rsidR="007F31A2" w:rsidRPr="009A2765" w:rsidRDefault="007F31A2" w:rsidP="00C252D9">
            <w:pPr>
              <w:pStyle w:val="TableParagraph"/>
              <w:numPr>
                <w:ilvl w:val="0"/>
                <w:numId w:val="7"/>
              </w:numPr>
              <w:tabs>
                <w:tab w:val="left" w:pos="225"/>
              </w:tabs>
              <w:spacing w:before="59" w:line="276" w:lineRule="auto"/>
              <w:ind w:right="611"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Ailelerin eğitim olanakları ve Türkçeyi öğrenme hususunda farkındalıkları yeterli düzeyde değildir ve bazı bölgelerde çocukların resmi okullara kayıt edilmesi hususunda direnç göstermesi,</w:t>
            </w:r>
          </w:p>
          <w:p w:rsidR="007F31A2" w:rsidRPr="009A2765" w:rsidRDefault="007F31A2" w:rsidP="00C252D9">
            <w:pPr>
              <w:pStyle w:val="TableParagraph"/>
              <w:numPr>
                <w:ilvl w:val="0"/>
                <w:numId w:val="7"/>
              </w:numPr>
              <w:tabs>
                <w:tab w:val="left" w:pos="225"/>
              </w:tabs>
              <w:spacing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Özellikle lise çağındaki öğrenciler aile ekonomisine katkı sağlamak amacıyla çeşitli sektörlerde çalışması.</w:t>
            </w:r>
          </w:p>
        </w:tc>
      </w:tr>
      <w:tr w:rsidR="007F31A2" w:rsidRPr="009A2765" w:rsidTr="0083442F">
        <w:trPr>
          <w:trHeight w:val="296"/>
        </w:trPr>
        <w:tc>
          <w:tcPr>
            <w:tcW w:w="1025" w:type="pct"/>
            <w:gridSpan w:val="2"/>
            <w:shd w:val="clear" w:color="auto" w:fill="C00000"/>
            <w:vAlign w:val="center"/>
          </w:tcPr>
          <w:p w:rsidR="007F31A2" w:rsidRPr="009A2765" w:rsidRDefault="007F31A2" w:rsidP="00EC01AA">
            <w:pPr>
              <w:pStyle w:val="TableParagraph"/>
              <w:spacing w:before="5" w:line="360" w:lineRule="auto"/>
              <w:ind w:left="107"/>
              <w:jc w:val="center"/>
              <w:rPr>
                <w:rFonts w:ascii="Times New Roman" w:hAnsi="Times New Roman" w:cs="Times New Roman"/>
                <w:b/>
                <w:sz w:val="24"/>
                <w:szCs w:val="24"/>
                <w:lang w:val="tr-TR"/>
              </w:rPr>
            </w:pPr>
            <w:r w:rsidRPr="009A2765">
              <w:rPr>
                <w:rFonts w:ascii="Times New Roman" w:hAnsi="Times New Roman" w:cs="Times New Roman"/>
                <w:b/>
                <w:w w:val="105"/>
                <w:sz w:val="24"/>
                <w:szCs w:val="24"/>
                <w:lang w:val="tr-TR"/>
              </w:rPr>
              <w:t>İhtiyaçlar</w:t>
            </w:r>
          </w:p>
        </w:tc>
        <w:tc>
          <w:tcPr>
            <w:tcW w:w="3975" w:type="pct"/>
            <w:gridSpan w:val="10"/>
            <w:shd w:val="clear" w:color="auto" w:fill="FFFFFF" w:themeFill="background1"/>
          </w:tcPr>
          <w:p w:rsidR="007F31A2" w:rsidRPr="009A2765" w:rsidRDefault="007F31A2" w:rsidP="00EC01AA">
            <w:pPr>
              <w:pStyle w:val="TableParagraph"/>
              <w:spacing w:before="8" w:line="276" w:lineRule="auto"/>
              <w:ind w:left="107"/>
              <w:rPr>
                <w:rFonts w:ascii="Times New Roman" w:hAnsi="Times New Roman" w:cs="Times New Roman"/>
                <w:sz w:val="24"/>
                <w:szCs w:val="24"/>
                <w:lang w:val="tr-TR"/>
              </w:rPr>
            </w:pPr>
            <w:r w:rsidRPr="009A2765">
              <w:rPr>
                <w:rFonts w:ascii="Times New Roman" w:hAnsi="Times New Roman" w:cs="Times New Roman"/>
                <w:sz w:val="24"/>
                <w:szCs w:val="24"/>
                <w:lang w:val="tr-TR"/>
              </w:rPr>
              <w:t>- Başta çocuk ve kadına yönelik olmak üzere şiddetle mücadele bağlamında farkındalık eğitimleri düzenlenmesi,</w:t>
            </w:r>
          </w:p>
          <w:p w:rsidR="007F31A2" w:rsidRPr="009A2765" w:rsidRDefault="007F31A2" w:rsidP="00C252D9">
            <w:pPr>
              <w:numPr>
                <w:ilvl w:val="0"/>
                <w:numId w:val="6"/>
              </w:numPr>
              <w:tabs>
                <w:tab w:val="left" w:pos="221"/>
              </w:tabs>
              <w:spacing w:before="11"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Uzaktan eğitim modelleri için sistem ve altyapı oluşturulması,</w:t>
            </w:r>
          </w:p>
          <w:p w:rsidR="007F31A2" w:rsidRPr="009A2765" w:rsidRDefault="007F31A2" w:rsidP="00C252D9">
            <w:pPr>
              <w:numPr>
                <w:ilvl w:val="0"/>
                <w:numId w:val="6"/>
              </w:numPr>
              <w:tabs>
                <w:tab w:val="left" w:pos="221"/>
              </w:tabs>
              <w:spacing w:before="58"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Hayat boyu öğrenme süreçlerine yönelik toplumsal farkındalığa ilişkin çalışmalar yapılması,</w:t>
            </w:r>
          </w:p>
          <w:p w:rsidR="007F31A2" w:rsidRPr="009A2765" w:rsidRDefault="007F31A2" w:rsidP="00C252D9">
            <w:pPr>
              <w:numPr>
                <w:ilvl w:val="0"/>
                <w:numId w:val="6"/>
              </w:numPr>
              <w:tabs>
                <w:tab w:val="left" w:pos="221"/>
              </w:tabs>
              <w:spacing w:before="59" w:line="276" w:lineRule="auto"/>
              <w:ind w:right="583"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Ülkemizde bulunan geçici koruma altındaki öğrencilerin eğitime erişimlerinin artırılmasına yönelik politika, strateji ve mevzuat geliştirme ve güncelleştirme çalışmaları,</w:t>
            </w:r>
          </w:p>
          <w:p w:rsidR="007F31A2" w:rsidRPr="009A2765" w:rsidRDefault="007F31A2" w:rsidP="00C252D9">
            <w:pPr>
              <w:numPr>
                <w:ilvl w:val="0"/>
                <w:numId w:val="6"/>
              </w:numPr>
              <w:tabs>
                <w:tab w:val="left" w:pos="221"/>
              </w:tabs>
              <w:spacing w:line="276" w:lineRule="auto"/>
              <w:ind w:firstLine="0"/>
              <w:rPr>
                <w:rFonts w:ascii="Times New Roman" w:hAnsi="Times New Roman" w:cs="Times New Roman"/>
                <w:sz w:val="24"/>
                <w:szCs w:val="24"/>
                <w:lang w:val="tr-TR"/>
              </w:rPr>
            </w:pPr>
            <w:r w:rsidRPr="009A2765">
              <w:rPr>
                <w:rFonts w:ascii="Times New Roman" w:hAnsi="Times New Roman" w:cs="Times New Roman"/>
                <w:sz w:val="24"/>
                <w:szCs w:val="24"/>
                <w:lang w:val="tr-TR"/>
              </w:rPr>
              <w:t>Uluslararası kurum kuruluşların finansal olarak desteğinin sağlanması.</w:t>
            </w:r>
          </w:p>
          <w:p w:rsidR="007F31A2" w:rsidRPr="009A2765" w:rsidRDefault="007F31A2" w:rsidP="00EC01AA">
            <w:pPr>
              <w:pStyle w:val="TableParagraph"/>
              <w:spacing w:before="8" w:line="276" w:lineRule="auto"/>
              <w:ind w:left="107"/>
              <w:rPr>
                <w:rFonts w:ascii="Times New Roman" w:hAnsi="Times New Roman" w:cs="Times New Roman"/>
                <w:sz w:val="24"/>
                <w:szCs w:val="24"/>
                <w:lang w:val="tr-TR"/>
              </w:rPr>
            </w:pPr>
          </w:p>
        </w:tc>
      </w:tr>
    </w:tbl>
    <w:p w:rsidR="00AC2545" w:rsidRPr="00AC2545" w:rsidRDefault="00AC2545" w:rsidP="00AC2545">
      <w:pPr>
        <w:rPr>
          <w:rFonts w:ascii="Times New Roman" w:hAnsi="Times New Roman" w:cs="Times New Roman"/>
          <w:sz w:val="24"/>
          <w:szCs w:val="24"/>
          <w:lang w:val="tr-TR"/>
        </w:rPr>
      </w:pPr>
    </w:p>
    <w:p w:rsidR="00AC2545" w:rsidRPr="00AC2545" w:rsidRDefault="00AC2545" w:rsidP="00AC2545">
      <w:pPr>
        <w:rPr>
          <w:rFonts w:ascii="Times New Roman" w:hAnsi="Times New Roman" w:cs="Times New Roman"/>
          <w:sz w:val="24"/>
          <w:szCs w:val="24"/>
          <w:lang w:val="tr-TR"/>
        </w:rPr>
      </w:pPr>
    </w:p>
    <w:bookmarkStart w:id="27" w:name="_bookmark73"/>
    <w:bookmarkEnd w:id="27"/>
    <w:p w:rsidR="00E667D8" w:rsidRPr="008C751C" w:rsidRDefault="008B48FD" w:rsidP="00991F47">
      <w:pPr>
        <w:pStyle w:val="Balk5"/>
        <w:spacing w:before="0" w:line="360" w:lineRule="auto"/>
        <w:rPr>
          <w:rFonts w:ascii="Times New Roman" w:hAnsi="Times New Roman" w:cs="Times New Roman"/>
          <w:b/>
          <w:color w:val="auto"/>
          <w:sz w:val="24"/>
          <w:szCs w:val="24"/>
          <w:lang w:val="tr-TR"/>
        </w:rPr>
      </w:pPr>
      <w:r>
        <w:rPr>
          <w:rFonts w:ascii="Times New Roman" w:hAnsi="Times New Roman" w:cs="Times New Roman"/>
          <w:b/>
          <w:noProof/>
          <w:color w:val="auto"/>
          <w:sz w:val="24"/>
          <w:szCs w:val="24"/>
          <w:lang w:val="tr-TR" w:eastAsia="tr-TR"/>
        </w:rPr>
        <mc:AlternateContent>
          <mc:Choice Requires="wps">
            <w:drawing>
              <wp:anchor distT="0" distB="0" distL="114300" distR="114300" simplePos="0" relativeHeight="251792384" behindDoc="0" locked="0" layoutInCell="1" allowOverlap="1">
                <wp:simplePos x="0" y="0"/>
                <wp:positionH relativeFrom="column">
                  <wp:posOffset>-906145</wp:posOffset>
                </wp:positionH>
                <wp:positionV relativeFrom="paragraph">
                  <wp:posOffset>6985</wp:posOffset>
                </wp:positionV>
                <wp:extent cx="819150" cy="209550"/>
                <wp:effectExtent l="0" t="0" r="0" b="0"/>
                <wp:wrapNone/>
                <wp:docPr id="110"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0955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35BEB" id="Dikdörtgen 110" o:spid="_x0000_s1026" style="position:absolute;margin-left:-71.35pt;margin-top:.55pt;width:64.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" fillcolor="#3c3" stroked="f" strokeweight="2pt">
                <v:path arrowok="t"/>
              </v:rect>
            </w:pict>
          </mc:Fallback>
        </mc:AlternateContent>
      </w:r>
      <w:r w:rsidR="00E667D8" w:rsidRPr="008C751C">
        <w:rPr>
          <w:rFonts w:ascii="Times New Roman" w:hAnsi="Times New Roman" w:cs="Times New Roman"/>
          <w:b/>
          <w:color w:val="auto"/>
          <w:w w:val="110"/>
          <w:sz w:val="24"/>
          <w:szCs w:val="24"/>
          <w:lang w:val="tr-TR"/>
        </w:rPr>
        <w:t>Amaç 7: Uluslararası standartlar gözetilerek tüm okullarımız için destekleyici bir özel öğretim yapısı</w:t>
      </w:r>
      <w:r w:rsidR="001C21F4" w:rsidRPr="008C751C">
        <w:rPr>
          <w:rFonts w:ascii="Times New Roman" w:hAnsi="Times New Roman" w:cs="Times New Roman"/>
          <w:b/>
          <w:color w:val="auto"/>
          <w:w w:val="110"/>
          <w:sz w:val="24"/>
          <w:szCs w:val="24"/>
          <w:lang w:val="tr-TR"/>
        </w:rPr>
        <w:t>n</w:t>
      </w:r>
      <w:r w:rsidR="00E102F7" w:rsidRPr="008C751C">
        <w:rPr>
          <w:rFonts w:ascii="Times New Roman" w:hAnsi="Times New Roman" w:cs="Times New Roman"/>
          <w:b/>
          <w:color w:val="auto"/>
          <w:w w:val="110"/>
          <w:sz w:val="24"/>
          <w:szCs w:val="24"/>
          <w:lang w:val="tr-TR"/>
        </w:rPr>
        <w:t>a geçilecektir</w:t>
      </w:r>
      <w:r w:rsidR="001C21F4" w:rsidRPr="008C751C">
        <w:rPr>
          <w:rFonts w:ascii="Times New Roman" w:hAnsi="Times New Roman" w:cs="Times New Roman"/>
          <w:b/>
          <w:color w:val="auto"/>
          <w:w w:val="110"/>
          <w:sz w:val="24"/>
          <w:szCs w:val="24"/>
          <w:lang w:val="tr-TR"/>
        </w:rPr>
        <w:t>.</w:t>
      </w:r>
    </w:p>
    <w:p w:rsidR="00E667D8" w:rsidRPr="002326A3" w:rsidRDefault="00E667D8" w:rsidP="00991F47">
      <w:pPr>
        <w:pStyle w:val="GvdeMetni"/>
        <w:spacing w:line="360" w:lineRule="auto"/>
        <w:rPr>
          <w:rFonts w:ascii="Times New Roman" w:hAnsi="Times New Roman" w:cs="Times New Roman"/>
          <w:b/>
          <w:lang w:val="tr-TR"/>
        </w:rPr>
      </w:pPr>
    </w:p>
    <w:p w:rsidR="00EC01AA" w:rsidRPr="001630A1" w:rsidRDefault="00E667D8" w:rsidP="001630A1">
      <w:pPr>
        <w:pStyle w:val="Balk5"/>
        <w:spacing w:before="97" w:line="360" w:lineRule="auto"/>
        <w:ind w:right="643"/>
        <w:jc w:val="both"/>
        <w:rPr>
          <w:rFonts w:ascii="Times New Roman" w:hAnsi="Times New Roman" w:cs="Times New Roman"/>
          <w:b/>
          <w:color w:val="auto"/>
          <w:sz w:val="24"/>
          <w:szCs w:val="24"/>
          <w:lang w:val="tr-TR"/>
        </w:rPr>
      </w:pPr>
      <w:bookmarkStart w:id="28" w:name="_bookmark74"/>
      <w:bookmarkEnd w:id="28"/>
      <w:r w:rsidRPr="001630A1">
        <w:rPr>
          <w:rFonts w:ascii="Times New Roman" w:hAnsi="Times New Roman" w:cs="Times New Roman"/>
          <w:b/>
          <w:color w:val="auto"/>
          <w:w w:val="110"/>
          <w:sz w:val="24"/>
          <w:szCs w:val="24"/>
          <w:lang w:val="tr-TR"/>
        </w:rPr>
        <w:t xml:space="preserve">Hedef 7.1 </w:t>
      </w:r>
      <w:r w:rsidR="009A2765" w:rsidRPr="001630A1">
        <w:rPr>
          <w:rFonts w:ascii="Times New Roman" w:hAnsi="Times New Roman" w:cs="Times New Roman"/>
          <w:b/>
          <w:color w:val="auto"/>
          <w:sz w:val="24"/>
          <w:szCs w:val="24"/>
          <w:lang w:val="tr-TR"/>
        </w:rPr>
        <w:t>hedefi</w:t>
      </w:r>
      <w:r w:rsidR="009A2765" w:rsidRPr="009A2765">
        <w:rPr>
          <w:rFonts w:ascii="Times New Roman" w:hAnsi="Times New Roman" w:cs="Times New Roman"/>
          <w:b/>
          <w:color w:val="auto"/>
          <w:sz w:val="24"/>
          <w:szCs w:val="24"/>
          <w:lang w:val="tr-TR"/>
        </w:rPr>
        <w:t xml:space="preserve"> bakanlık duzeyinde bir uygulamayı gerektirdiği için ilçe düzeyinde stratejik </w:t>
      </w:r>
      <w:proofErr w:type="gramStart"/>
      <w:r w:rsidR="009A2765" w:rsidRPr="009A2765">
        <w:rPr>
          <w:rFonts w:ascii="Times New Roman" w:hAnsi="Times New Roman" w:cs="Times New Roman"/>
          <w:b/>
          <w:color w:val="auto"/>
          <w:sz w:val="24"/>
          <w:szCs w:val="24"/>
          <w:lang w:val="tr-TR"/>
        </w:rPr>
        <w:t>plana  alınmamıştır</w:t>
      </w:r>
      <w:proofErr w:type="gramEnd"/>
      <w:r w:rsidR="009A2765" w:rsidRPr="009A2765">
        <w:rPr>
          <w:rFonts w:ascii="Times New Roman" w:hAnsi="Times New Roman" w:cs="Times New Roman"/>
          <w:b/>
          <w:color w:val="auto"/>
          <w:sz w:val="24"/>
          <w:szCs w:val="24"/>
          <w:lang w:val="tr-TR"/>
        </w:rPr>
        <w:t>.</w:t>
      </w:r>
    </w:p>
    <w:p w:rsidR="00EC01AA" w:rsidRDefault="00EC01AA" w:rsidP="00F152F2">
      <w:pPr>
        <w:tabs>
          <w:tab w:val="left" w:pos="1571"/>
        </w:tabs>
        <w:rPr>
          <w:rFonts w:ascii="Times New Roman" w:hAnsi="Times New Roman" w:cs="Times New Roman"/>
          <w:b/>
          <w:w w:val="110"/>
          <w:sz w:val="24"/>
          <w:szCs w:val="24"/>
          <w:lang w:val="tr-TR"/>
        </w:rPr>
      </w:pPr>
    </w:p>
    <w:p w:rsidR="001630A1" w:rsidRDefault="001630A1" w:rsidP="00F152F2">
      <w:pPr>
        <w:tabs>
          <w:tab w:val="left" w:pos="1571"/>
        </w:tabs>
        <w:rPr>
          <w:rFonts w:ascii="Times New Roman" w:hAnsi="Times New Roman" w:cs="Times New Roman"/>
          <w:b/>
          <w:w w:val="110"/>
          <w:sz w:val="24"/>
          <w:szCs w:val="24"/>
          <w:lang w:val="tr-TR"/>
        </w:rPr>
      </w:pPr>
    </w:p>
    <w:p w:rsidR="00EC01AA" w:rsidRDefault="00EC01AA" w:rsidP="00F152F2">
      <w:pPr>
        <w:tabs>
          <w:tab w:val="left" w:pos="1571"/>
        </w:tabs>
        <w:rPr>
          <w:rFonts w:ascii="Times New Roman" w:hAnsi="Times New Roman" w:cs="Times New Roman"/>
          <w:b/>
          <w:w w:val="110"/>
          <w:sz w:val="24"/>
          <w:szCs w:val="24"/>
          <w:lang w:val="tr-TR"/>
        </w:rPr>
      </w:pPr>
    </w:p>
    <w:p w:rsidR="0001283C" w:rsidRPr="00FB4057" w:rsidRDefault="00E667D8" w:rsidP="00F152F2">
      <w:pPr>
        <w:tabs>
          <w:tab w:val="left" w:pos="1571"/>
        </w:tabs>
        <w:rPr>
          <w:b/>
          <w:lang w:val="tr-TR"/>
        </w:rPr>
      </w:pPr>
      <w:r w:rsidRPr="00FB4057">
        <w:rPr>
          <w:rFonts w:ascii="Times New Roman" w:hAnsi="Times New Roman" w:cs="Times New Roman"/>
          <w:b/>
          <w:w w:val="110"/>
          <w:sz w:val="24"/>
          <w:szCs w:val="24"/>
          <w:lang w:val="tr-TR"/>
        </w:rPr>
        <w:t xml:space="preserve">Hedef 7.2 </w:t>
      </w:r>
      <w:r w:rsidR="0001283C" w:rsidRPr="00FB4057">
        <w:rPr>
          <w:rFonts w:ascii="Times New Roman" w:hAnsi="Times New Roman" w:cs="Times New Roman"/>
          <w:b/>
          <w:w w:val="110"/>
          <w:sz w:val="24"/>
          <w:szCs w:val="24"/>
          <w:lang w:val="tr-TR"/>
        </w:rPr>
        <w:t xml:space="preserve">Sertifika eğitimi veren kurumların niteliğini artırmaya yönelik Türkiye’nin eğitim </w:t>
      </w:r>
      <w:proofErr w:type="gramStart"/>
      <w:r w:rsidR="0001283C" w:rsidRPr="00FB4057">
        <w:rPr>
          <w:rFonts w:ascii="Times New Roman" w:hAnsi="Times New Roman" w:cs="Times New Roman"/>
          <w:b/>
          <w:w w:val="110"/>
          <w:sz w:val="24"/>
          <w:szCs w:val="24"/>
          <w:lang w:val="tr-TR"/>
        </w:rPr>
        <w:t>vizyonuna</w:t>
      </w:r>
      <w:proofErr w:type="gramEnd"/>
      <w:r w:rsidR="0001283C" w:rsidRPr="00FB4057">
        <w:rPr>
          <w:rFonts w:ascii="Times New Roman" w:hAnsi="Times New Roman" w:cs="Times New Roman"/>
          <w:b/>
          <w:w w:val="110"/>
          <w:sz w:val="24"/>
          <w:szCs w:val="24"/>
          <w:lang w:val="tr-TR"/>
        </w:rPr>
        <w:t xml:space="preserve"> uyumlu çalışmalar yapılacaktır. </w:t>
      </w:r>
    </w:p>
    <w:p w:rsidR="00E667D8" w:rsidRPr="001D199D" w:rsidRDefault="00E667D8" w:rsidP="00991F47">
      <w:pPr>
        <w:pStyle w:val="GvdeMetni"/>
        <w:spacing w:before="10" w:line="360" w:lineRule="auto"/>
        <w:rPr>
          <w:rFonts w:ascii="Times New Roman" w:hAnsi="Times New Roman" w:cs="Times New Roman"/>
          <w:b/>
          <w:lang w:val="tr-TR"/>
        </w:rPr>
      </w:pPr>
    </w:p>
    <w:tbl>
      <w:tblPr>
        <w:tblStyle w:val="TableNormal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ook w:val="01E0" w:firstRow="1" w:lastRow="1" w:firstColumn="1" w:lastColumn="1" w:noHBand="0" w:noVBand="0"/>
      </w:tblPr>
      <w:tblGrid>
        <w:gridCol w:w="1144"/>
        <w:gridCol w:w="1152"/>
        <w:gridCol w:w="3643"/>
        <w:gridCol w:w="1255"/>
        <w:gridCol w:w="1125"/>
        <w:gridCol w:w="825"/>
        <w:gridCol w:w="690"/>
        <w:gridCol w:w="693"/>
        <w:gridCol w:w="693"/>
        <w:gridCol w:w="694"/>
        <w:gridCol w:w="847"/>
        <w:gridCol w:w="1231"/>
      </w:tblGrid>
      <w:tr w:rsidR="001D199D" w:rsidRPr="0090621D" w:rsidTr="0083442F">
        <w:trPr>
          <w:trHeight w:val="342"/>
        </w:trPr>
        <w:tc>
          <w:tcPr>
            <w:tcW w:w="820" w:type="pct"/>
            <w:gridSpan w:val="2"/>
            <w:shd w:val="clear" w:color="auto" w:fill="C00000"/>
            <w:vAlign w:val="center"/>
          </w:tcPr>
          <w:p w:rsidR="00E667D8" w:rsidRPr="0090621D" w:rsidRDefault="00E667D8" w:rsidP="00EC01AA">
            <w:pPr>
              <w:pStyle w:val="TableParagraph"/>
              <w:spacing w:before="29" w:line="360" w:lineRule="auto"/>
              <w:ind w:left="28"/>
              <w:jc w:val="center"/>
              <w:rPr>
                <w:rFonts w:ascii="Times New Roman" w:hAnsi="Times New Roman" w:cs="Times New Roman"/>
                <w:b/>
                <w:sz w:val="24"/>
                <w:szCs w:val="24"/>
                <w:lang w:val="tr-TR"/>
              </w:rPr>
            </w:pPr>
            <w:r w:rsidRPr="0090621D">
              <w:rPr>
                <w:rFonts w:ascii="Times New Roman" w:hAnsi="Times New Roman" w:cs="Times New Roman"/>
                <w:b/>
                <w:sz w:val="24"/>
                <w:szCs w:val="24"/>
                <w:lang w:val="tr-TR"/>
              </w:rPr>
              <w:t>Amaç 7</w:t>
            </w:r>
          </w:p>
        </w:tc>
        <w:tc>
          <w:tcPr>
            <w:tcW w:w="4180" w:type="pct"/>
            <w:gridSpan w:val="10"/>
            <w:shd w:val="clear" w:color="auto" w:fill="C00000"/>
          </w:tcPr>
          <w:p w:rsidR="00E667D8" w:rsidRPr="0090621D" w:rsidRDefault="00E667D8" w:rsidP="00991F47">
            <w:pPr>
              <w:pStyle w:val="TableParagraph"/>
              <w:spacing w:before="29" w:line="360" w:lineRule="auto"/>
              <w:ind w:left="25"/>
              <w:rPr>
                <w:rFonts w:ascii="Times New Roman" w:hAnsi="Times New Roman" w:cs="Times New Roman"/>
                <w:b/>
                <w:sz w:val="24"/>
                <w:szCs w:val="24"/>
                <w:lang w:val="tr-TR"/>
              </w:rPr>
            </w:pPr>
            <w:r w:rsidRPr="0090621D">
              <w:rPr>
                <w:rFonts w:ascii="Times New Roman" w:hAnsi="Times New Roman" w:cs="Times New Roman"/>
                <w:b/>
                <w:w w:val="110"/>
                <w:sz w:val="24"/>
                <w:szCs w:val="24"/>
                <w:lang w:val="tr-TR"/>
              </w:rPr>
              <w:t>Uluslararası standartlar gözetilerek tüm okullarımız için destekleyici bir özel öğretim yapısına geçilecektir.</w:t>
            </w:r>
          </w:p>
        </w:tc>
      </w:tr>
      <w:tr w:rsidR="00E667D8" w:rsidRPr="0090621D" w:rsidTr="0083442F">
        <w:trPr>
          <w:trHeight w:val="339"/>
        </w:trPr>
        <w:tc>
          <w:tcPr>
            <w:tcW w:w="820" w:type="pct"/>
            <w:gridSpan w:val="2"/>
            <w:shd w:val="clear" w:color="auto" w:fill="C00000"/>
            <w:vAlign w:val="center"/>
          </w:tcPr>
          <w:p w:rsidR="00E667D8" w:rsidRPr="0090621D" w:rsidRDefault="00E667D8" w:rsidP="00EC01AA">
            <w:pPr>
              <w:pStyle w:val="TableParagraph"/>
              <w:spacing w:before="29" w:line="360" w:lineRule="auto"/>
              <w:ind w:left="28"/>
              <w:jc w:val="center"/>
              <w:rPr>
                <w:rFonts w:ascii="Times New Roman" w:hAnsi="Times New Roman" w:cs="Times New Roman"/>
                <w:b/>
                <w:sz w:val="24"/>
                <w:szCs w:val="24"/>
                <w:lang w:val="tr-TR"/>
              </w:rPr>
            </w:pPr>
            <w:r w:rsidRPr="0090621D">
              <w:rPr>
                <w:rFonts w:ascii="Times New Roman" w:hAnsi="Times New Roman" w:cs="Times New Roman"/>
                <w:b/>
                <w:w w:val="110"/>
                <w:sz w:val="24"/>
                <w:szCs w:val="24"/>
                <w:lang w:val="tr-TR"/>
              </w:rPr>
              <w:t>Hedef 7.2</w:t>
            </w:r>
          </w:p>
        </w:tc>
        <w:tc>
          <w:tcPr>
            <w:tcW w:w="4180" w:type="pct"/>
            <w:gridSpan w:val="10"/>
            <w:shd w:val="clear" w:color="auto" w:fill="C00000"/>
          </w:tcPr>
          <w:p w:rsidR="00E667D8" w:rsidRPr="0090621D" w:rsidRDefault="001A1B27" w:rsidP="00991F47">
            <w:pPr>
              <w:pStyle w:val="Balk5"/>
              <w:spacing w:before="0" w:line="360" w:lineRule="auto"/>
              <w:outlineLvl w:val="4"/>
              <w:rPr>
                <w:rFonts w:ascii="Times New Roman" w:hAnsi="Times New Roman" w:cs="Times New Roman"/>
                <w:b/>
                <w:color w:val="auto"/>
                <w:sz w:val="24"/>
                <w:szCs w:val="24"/>
                <w:lang w:val="tr-TR"/>
              </w:rPr>
            </w:pPr>
            <w:r w:rsidRPr="0090621D">
              <w:rPr>
                <w:rFonts w:ascii="Times New Roman" w:hAnsi="Times New Roman" w:cs="Times New Roman"/>
                <w:b/>
                <w:color w:val="auto"/>
                <w:w w:val="110"/>
                <w:sz w:val="24"/>
                <w:szCs w:val="24"/>
                <w:lang w:val="tr-TR"/>
              </w:rPr>
              <w:t>Sertifika eğitimi veren kurumların niteliğini artırmaya yönelik yapılan düzenlemeler</w:t>
            </w:r>
            <w:r w:rsidR="0090621D" w:rsidRPr="0090621D">
              <w:rPr>
                <w:rFonts w:ascii="Times New Roman" w:hAnsi="Times New Roman" w:cs="Times New Roman"/>
                <w:b/>
                <w:color w:val="auto"/>
                <w:w w:val="110"/>
                <w:sz w:val="24"/>
                <w:szCs w:val="24"/>
                <w:lang w:val="tr-TR"/>
              </w:rPr>
              <w:t>e uyulacak</w:t>
            </w:r>
            <w:r w:rsidRPr="0090621D">
              <w:rPr>
                <w:rFonts w:ascii="Times New Roman" w:hAnsi="Times New Roman" w:cs="Times New Roman"/>
                <w:b/>
                <w:color w:val="auto"/>
                <w:w w:val="110"/>
                <w:sz w:val="24"/>
                <w:szCs w:val="24"/>
                <w:lang w:val="tr-TR"/>
              </w:rPr>
              <w:t xml:space="preserve">caktır. </w:t>
            </w:r>
          </w:p>
        </w:tc>
      </w:tr>
      <w:tr w:rsidR="008C751C" w:rsidRPr="0090621D" w:rsidTr="0083442F">
        <w:trPr>
          <w:trHeight w:val="1262"/>
        </w:trPr>
        <w:tc>
          <w:tcPr>
            <w:tcW w:w="2122" w:type="pct"/>
            <w:gridSpan w:val="3"/>
            <w:shd w:val="clear" w:color="auto" w:fill="C00000"/>
            <w:vAlign w:val="center"/>
          </w:tcPr>
          <w:p w:rsidR="008C751C" w:rsidRPr="0090621D" w:rsidRDefault="008C751C" w:rsidP="008C751C">
            <w:pPr>
              <w:pStyle w:val="TableParagraph"/>
              <w:spacing w:line="360" w:lineRule="auto"/>
              <w:ind w:left="28"/>
              <w:jc w:val="center"/>
              <w:rPr>
                <w:rFonts w:ascii="Times New Roman" w:hAnsi="Times New Roman" w:cs="Times New Roman"/>
                <w:sz w:val="24"/>
                <w:szCs w:val="24"/>
                <w:lang w:val="tr-TR"/>
              </w:rPr>
            </w:pPr>
            <w:r w:rsidRPr="0090621D">
              <w:rPr>
                <w:rFonts w:ascii="Times New Roman" w:hAnsi="Times New Roman" w:cs="Times New Roman"/>
                <w:b/>
                <w:w w:val="105"/>
                <w:sz w:val="24"/>
                <w:szCs w:val="24"/>
                <w:lang w:val="tr-TR"/>
              </w:rPr>
              <w:t>Performans Göstergeleri</w:t>
            </w:r>
          </w:p>
        </w:tc>
        <w:tc>
          <w:tcPr>
            <w:tcW w:w="449" w:type="pct"/>
            <w:shd w:val="clear" w:color="auto" w:fill="FFFFFF" w:themeFill="background1"/>
          </w:tcPr>
          <w:p w:rsidR="008C751C" w:rsidRPr="0090621D" w:rsidRDefault="008C751C" w:rsidP="00991F47">
            <w:pPr>
              <w:pStyle w:val="TableParagraph"/>
              <w:spacing w:line="360" w:lineRule="auto"/>
              <w:ind w:left="44" w:right="-10" w:firstLine="115"/>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Hedefe Etkisi (%)</w:t>
            </w:r>
          </w:p>
        </w:tc>
        <w:tc>
          <w:tcPr>
            <w:tcW w:w="401" w:type="pct"/>
            <w:shd w:val="clear" w:color="auto" w:fill="FFFFFF" w:themeFill="background1"/>
          </w:tcPr>
          <w:p w:rsidR="008C751C" w:rsidRPr="0090621D" w:rsidRDefault="008C751C" w:rsidP="00991F47">
            <w:pPr>
              <w:pStyle w:val="TableParagraph"/>
              <w:spacing w:line="360" w:lineRule="auto"/>
              <w:ind w:left="171" w:right="36" w:hanging="128"/>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 xml:space="preserve">Başlangıç </w:t>
            </w:r>
            <w:r w:rsidRPr="0090621D">
              <w:rPr>
                <w:rFonts w:ascii="Times New Roman" w:hAnsi="Times New Roman" w:cs="Times New Roman"/>
                <w:b/>
                <w:w w:val="110"/>
                <w:sz w:val="24"/>
                <w:szCs w:val="24"/>
                <w:lang w:val="tr-TR"/>
              </w:rPr>
              <w:t>Değeri</w:t>
            </w:r>
          </w:p>
        </w:tc>
        <w:tc>
          <w:tcPr>
            <w:tcW w:w="295" w:type="pct"/>
            <w:shd w:val="clear" w:color="auto" w:fill="FFFFFF" w:themeFill="background1"/>
          </w:tcPr>
          <w:p w:rsidR="008C751C" w:rsidRPr="0090621D" w:rsidRDefault="008C751C" w:rsidP="00991F47">
            <w:pPr>
              <w:pStyle w:val="TableParagraph"/>
              <w:spacing w:before="136" w:line="360" w:lineRule="auto"/>
              <w:ind w:left="160"/>
              <w:rPr>
                <w:rFonts w:ascii="Times New Roman" w:hAnsi="Times New Roman" w:cs="Times New Roman"/>
                <w:b/>
                <w:sz w:val="24"/>
                <w:szCs w:val="24"/>
                <w:lang w:val="tr-TR"/>
              </w:rPr>
            </w:pPr>
            <w:r w:rsidRPr="0090621D">
              <w:rPr>
                <w:rFonts w:ascii="Times New Roman" w:hAnsi="Times New Roman" w:cs="Times New Roman"/>
                <w:b/>
                <w:sz w:val="24"/>
                <w:szCs w:val="24"/>
                <w:lang w:val="tr-TR"/>
              </w:rPr>
              <w:t>2019</w:t>
            </w:r>
          </w:p>
        </w:tc>
        <w:tc>
          <w:tcPr>
            <w:tcW w:w="247" w:type="pct"/>
            <w:shd w:val="clear" w:color="auto" w:fill="FFFFFF" w:themeFill="background1"/>
          </w:tcPr>
          <w:p w:rsidR="008C751C" w:rsidRPr="0090621D" w:rsidRDefault="008C751C" w:rsidP="00991F47">
            <w:pPr>
              <w:pStyle w:val="TableParagraph"/>
              <w:spacing w:before="136" w:line="360" w:lineRule="auto"/>
              <w:ind w:left="160"/>
              <w:rPr>
                <w:rFonts w:ascii="Times New Roman" w:hAnsi="Times New Roman" w:cs="Times New Roman"/>
                <w:b/>
                <w:sz w:val="24"/>
                <w:szCs w:val="24"/>
                <w:lang w:val="tr-TR"/>
              </w:rPr>
            </w:pPr>
            <w:r w:rsidRPr="0090621D">
              <w:rPr>
                <w:rFonts w:ascii="Times New Roman" w:hAnsi="Times New Roman" w:cs="Times New Roman"/>
                <w:b/>
                <w:sz w:val="24"/>
                <w:szCs w:val="24"/>
                <w:lang w:val="tr-TR"/>
              </w:rPr>
              <w:t>2020</w:t>
            </w:r>
          </w:p>
        </w:tc>
        <w:tc>
          <w:tcPr>
            <w:tcW w:w="248" w:type="pct"/>
            <w:shd w:val="clear" w:color="auto" w:fill="FFFFFF" w:themeFill="background1"/>
          </w:tcPr>
          <w:p w:rsidR="008C751C" w:rsidRPr="0090621D" w:rsidRDefault="008C751C" w:rsidP="00991F47">
            <w:pPr>
              <w:pStyle w:val="TableParagraph"/>
              <w:spacing w:before="136" w:line="360" w:lineRule="auto"/>
              <w:ind w:left="158"/>
              <w:rPr>
                <w:rFonts w:ascii="Times New Roman" w:hAnsi="Times New Roman" w:cs="Times New Roman"/>
                <w:b/>
                <w:sz w:val="24"/>
                <w:szCs w:val="24"/>
                <w:lang w:val="tr-TR"/>
              </w:rPr>
            </w:pPr>
            <w:r w:rsidRPr="0090621D">
              <w:rPr>
                <w:rFonts w:ascii="Times New Roman" w:hAnsi="Times New Roman" w:cs="Times New Roman"/>
                <w:b/>
                <w:sz w:val="24"/>
                <w:szCs w:val="24"/>
                <w:lang w:val="tr-TR"/>
              </w:rPr>
              <w:t>2021</w:t>
            </w:r>
          </w:p>
        </w:tc>
        <w:tc>
          <w:tcPr>
            <w:tcW w:w="248" w:type="pct"/>
            <w:shd w:val="clear" w:color="auto" w:fill="FFFFFF" w:themeFill="background1"/>
          </w:tcPr>
          <w:p w:rsidR="008C751C" w:rsidRPr="0090621D" w:rsidRDefault="008C751C" w:rsidP="00991F47">
            <w:pPr>
              <w:pStyle w:val="TableParagraph"/>
              <w:spacing w:before="136" w:line="360" w:lineRule="auto"/>
              <w:ind w:left="158"/>
              <w:rPr>
                <w:rFonts w:ascii="Times New Roman" w:hAnsi="Times New Roman" w:cs="Times New Roman"/>
                <w:b/>
                <w:sz w:val="24"/>
                <w:szCs w:val="24"/>
                <w:lang w:val="tr-TR"/>
              </w:rPr>
            </w:pPr>
            <w:r w:rsidRPr="0090621D">
              <w:rPr>
                <w:rFonts w:ascii="Times New Roman" w:hAnsi="Times New Roman" w:cs="Times New Roman"/>
                <w:b/>
                <w:sz w:val="24"/>
                <w:szCs w:val="24"/>
                <w:lang w:val="tr-TR"/>
              </w:rPr>
              <w:t>2022</w:t>
            </w:r>
          </w:p>
        </w:tc>
        <w:tc>
          <w:tcPr>
            <w:tcW w:w="248" w:type="pct"/>
            <w:shd w:val="clear" w:color="auto" w:fill="FFFFFF" w:themeFill="background1"/>
          </w:tcPr>
          <w:p w:rsidR="008C751C" w:rsidRPr="0090621D" w:rsidRDefault="008C751C" w:rsidP="00991F47">
            <w:pPr>
              <w:pStyle w:val="TableParagraph"/>
              <w:spacing w:before="136" w:line="360" w:lineRule="auto"/>
              <w:ind w:left="160"/>
              <w:rPr>
                <w:rFonts w:ascii="Times New Roman" w:hAnsi="Times New Roman" w:cs="Times New Roman"/>
                <w:b/>
                <w:sz w:val="24"/>
                <w:szCs w:val="24"/>
                <w:lang w:val="tr-TR"/>
              </w:rPr>
            </w:pPr>
            <w:r w:rsidRPr="0090621D">
              <w:rPr>
                <w:rFonts w:ascii="Times New Roman" w:hAnsi="Times New Roman" w:cs="Times New Roman"/>
                <w:b/>
                <w:sz w:val="24"/>
                <w:szCs w:val="24"/>
                <w:lang w:val="tr-TR"/>
              </w:rPr>
              <w:t>2023</w:t>
            </w:r>
          </w:p>
        </w:tc>
        <w:tc>
          <w:tcPr>
            <w:tcW w:w="302" w:type="pct"/>
            <w:shd w:val="clear" w:color="auto" w:fill="FFFFFF" w:themeFill="background1"/>
          </w:tcPr>
          <w:p w:rsidR="008C751C" w:rsidRPr="0090621D" w:rsidRDefault="008C751C" w:rsidP="00991F47">
            <w:pPr>
              <w:pStyle w:val="TableParagraph"/>
              <w:spacing w:line="360" w:lineRule="auto"/>
              <w:ind w:left="54" w:right="35"/>
              <w:rPr>
                <w:rFonts w:ascii="Times New Roman" w:hAnsi="Times New Roman" w:cs="Times New Roman"/>
                <w:b/>
                <w:sz w:val="24"/>
                <w:szCs w:val="24"/>
                <w:lang w:val="tr-TR"/>
              </w:rPr>
            </w:pPr>
            <w:r w:rsidRPr="0090621D">
              <w:rPr>
                <w:rFonts w:ascii="Times New Roman" w:hAnsi="Times New Roman" w:cs="Times New Roman"/>
                <w:b/>
                <w:w w:val="110"/>
                <w:sz w:val="24"/>
                <w:szCs w:val="24"/>
                <w:lang w:val="tr-TR"/>
              </w:rPr>
              <w:t>İzleme Sıklığı</w:t>
            </w:r>
          </w:p>
        </w:tc>
        <w:tc>
          <w:tcPr>
            <w:tcW w:w="439" w:type="pct"/>
            <w:shd w:val="clear" w:color="auto" w:fill="FFFFFF" w:themeFill="background1"/>
          </w:tcPr>
          <w:p w:rsidR="008C751C" w:rsidRPr="0090621D" w:rsidRDefault="008C751C" w:rsidP="00991F47">
            <w:pPr>
              <w:pStyle w:val="TableParagraph"/>
              <w:spacing w:line="360" w:lineRule="auto"/>
              <w:ind w:left="54" w:right="35" w:firstLine="33"/>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 xml:space="preserve">Rapor </w:t>
            </w:r>
            <w:r w:rsidRPr="0090621D">
              <w:rPr>
                <w:rFonts w:ascii="Times New Roman" w:hAnsi="Times New Roman" w:cs="Times New Roman"/>
                <w:b/>
                <w:w w:val="110"/>
                <w:sz w:val="24"/>
                <w:szCs w:val="24"/>
                <w:lang w:val="tr-TR"/>
              </w:rPr>
              <w:t>Sıklığı</w:t>
            </w:r>
          </w:p>
        </w:tc>
      </w:tr>
      <w:tr w:rsidR="00E667D8" w:rsidRPr="0090621D" w:rsidTr="0083442F">
        <w:trPr>
          <w:trHeight w:val="608"/>
        </w:trPr>
        <w:tc>
          <w:tcPr>
            <w:tcW w:w="2122" w:type="pct"/>
            <w:gridSpan w:val="3"/>
            <w:shd w:val="clear" w:color="auto" w:fill="C00000"/>
          </w:tcPr>
          <w:p w:rsidR="00E667D8" w:rsidRPr="0090621D" w:rsidRDefault="00E667D8" w:rsidP="004B3618">
            <w:pPr>
              <w:pStyle w:val="TableParagraph"/>
              <w:spacing w:before="14" w:line="360" w:lineRule="auto"/>
              <w:ind w:left="28" w:right="19"/>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 xml:space="preserve">PG 7.2.1. </w:t>
            </w:r>
            <w:r w:rsidR="004B3618" w:rsidRPr="0090621D">
              <w:rPr>
                <w:rFonts w:ascii="Times New Roman" w:hAnsi="Times New Roman" w:cs="Times New Roman"/>
                <w:b/>
                <w:w w:val="105"/>
                <w:sz w:val="24"/>
                <w:szCs w:val="24"/>
                <w:lang w:val="tr-TR"/>
              </w:rPr>
              <w:t>Uzaktan eğitim veren özel öğretim kurumlarından sertifika alan kişi sayısı</w:t>
            </w:r>
          </w:p>
        </w:tc>
        <w:tc>
          <w:tcPr>
            <w:tcW w:w="449" w:type="pct"/>
            <w:shd w:val="clear" w:color="auto" w:fill="FFFFFF" w:themeFill="background1"/>
          </w:tcPr>
          <w:p w:rsidR="00E667D8" w:rsidRPr="0090621D" w:rsidRDefault="0003172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100</w:t>
            </w:r>
          </w:p>
        </w:tc>
        <w:tc>
          <w:tcPr>
            <w:tcW w:w="401" w:type="pct"/>
            <w:shd w:val="clear" w:color="auto" w:fill="FFFFFF" w:themeFill="background1"/>
          </w:tcPr>
          <w:p w:rsidR="00E667D8" w:rsidRPr="0090621D" w:rsidRDefault="004B3618"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0</w:t>
            </w:r>
          </w:p>
        </w:tc>
        <w:tc>
          <w:tcPr>
            <w:tcW w:w="295" w:type="pct"/>
            <w:shd w:val="clear" w:color="auto" w:fill="FFFFFF" w:themeFill="background1"/>
          </w:tcPr>
          <w:p w:rsidR="00E667D8" w:rsidRPr="0090621D" w:rsidRDefault="009A276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0</w:t>
            </w:r>
          </w:p>
        </w:tc>
        <w:tc>
          <w:tcPr>
            <w:tcW w:w="247" w:type="pct"/>
            <w:shd w:val="clear" w:color="auto" w:fill="FFFFFF" w:themeFill="background1"/>
          </w:tcPr>
          <w:p w:rsidR="00E667D8" w:rsidRPr="0090621D" w:rsidRDefault="009A276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0</w:t>
            </w:r>
          </w:p>
        </w:tc>
        <w:tc>
          <w:tcPr>
            <w:tcW w:w="248" w:type="pct"/>
            <w:shd w:val="clear" w:color="auto" w:fill="FFFFFF" w:themeFill="background1"/>
          </w:tcPr>
          <w:p w:rsidR="00E667D8" w:rsidRPr="0090621D" w:rsidRDefault="009A276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0</w:t>
            </w:r>
          </w:p>
        </w:tc>
        <w:tc>
          <w:tcPr>
            <w:tcW w:w="248" w:type="pct"/>
            <w:shd w:val="clear" w:color="auto" w:fill="FFFFFF" w:themeFill="background1"/>
          </w:tcPr>
          <w:p w:rsidR="00E667D8" w:rsidRPr="0090621D" w:rsidRDefault="009A276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0</w:t>
            </w:r>
          </w:p>
        </w:tc>
        <w:tc>
          <w:tcPr>
            <w:tcW w:w="248" w:type="pct"/>
            <w:shd w:val="clear" w:color="auto" w:fill="FFFFFF" w:themeFill="background1"/>
          </w:tcPr>
          <w:p w:rsidR="00E667D8" w:rsidRPr="0090621D" w:rsidRDefault="009A2765"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1</w:t>
            </w:r>
          </w:p>
        </w:tc>
        <w:tc>
          <w:tcPr>
            <w:tcW w:w="302" w:type="pct"/>
            <w:shd w:val="clear" w:color="auto" w:fill="FFFFFF" w:themeFill="background1"/>
          </w:tcPr>
          <w:p w:rsidR="00E667D8" w:rsidRPr="0090621D" w:rsidRDefault="00E667D8"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6 Ay</w:t>
            </w:r>
          </w:p>
        </w:tc>
        <w:tc>
          <w:tcPr>
            <w:tcW w:w="439" w:type="pct"/>
            <w:shd w:val="clear" w:color="auto" w:fill="FFFFFF" w:themeFill="background1"/>
          </w:tcPr>
          <w:p w:rsidR="00E667D8" w:rsidRPr="0090621D" w:rsidRDefault="00E667D8" w:rsidP="004B3618">
            <w:pPr>
              <w:pStyle w:val="TableParagraph"/>
              <w:spacing w:before="148" w:line="360" w:lineRule="auto"/>
              <w:ind w:left="139" w:right="139"/>
              <w:jc w:val="center"/>
              <w:rPr>
                <w:rFonts w:ascii="Times New Roman" w:hAnsi="Times New Roman" w:cs="Times New Roman"/>
                <w:w w:val="105"/>
                <w:sz w:val="24"/>
                <w:szCs w:val="24"/>
                <w:lang w:val="tr-TR"/>
              </w:rPr>
            </w:pPr>
            <w:r w:rsidRPr="0090621D">
              <w:rPr>
                <w:rFonts w:ascii="Times New Roman" w:hAnsi="Times New Roman" w:cs="Times New Roman"/>
                <w:w w:val="105"/>
                <w:sz w:val="24"/>
                <w:szCs w:val="24"/>
                <w:lang w:val="tr-TR"/>
              </w:rPr>
              <w:t>6 Ay</w:t>
            </w:r>
          </w:p>
        </w:tc>
      </w:tr>
      <w:tr w:rsidR="00E667D8" w:rsidRPr="0090621D" w:rsidTr="0083442F">
        <w:trPr>
          <w:trHeight w:val="331"/>
        </w:trPr>
        <w:tc>
          <w:tcPr>
            <w:tcW w:w="820" w:type="pct"/>
            <w:gridSpan w:val="2"/>
            <w:shd w:val="clear" w:color="auto" w:fill="C00000"/>
          </w:tcPr>
          <w:p w:rsidR="00E667D8" w:rsidRPr="0090621D" w:rsidRDefault="00E667D8" w:rsidP="00991F47">
            <w:pPr>
              <w:pStyle w:val="TableParagraph"/>
              <w:spacing w:before="14" w:line="360" w:lineRule="auto"/>
              <w:ind w:left="28"/>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Koordinatör Birim</w:t>
            </w:r>
          </w:p>
        </w:tc>
        <w:tc>
          <w:tcPr>
            <w:tcW w:w="4180" w:type="pct"/>
            <w:gridSpan w:val="10"/>
            <w:shd w:val="clear" w:color="auto" w:fill="FFFFFF" w:themeFill="background1"/>
          </w:tcPr>
          <w:p w:rsidR="00E667D8" w:rsidRPr="0090621D" w:rsidRDefault="00E667D8" w:rsidP="00991F47">
            <w:pPr>
              <w:pStyle w:val="TableParagraph"/>
              <w:spacing w:before="19" w:line="360" w:lineRule="auto"/>
              <w:ind w:left="25"/>
              <w:rPr>
                <w:rFonts w:ascii="Times New Roman" w:hAnsi="Times New Roman" w:cs="Times New Roman"/>
                <w:sz w:val="24"/>
                <w:szCs w:val="24"/>
                <w:lang w:val="tr-TR"/>
              </w:rPr>
            </w:pPr>
            <w:r w:rsidRPr="0090621D">
              <w:rPr>
                <w:rFonts w:ascii="Times New Roman" w:hAnsi="Times New Roman" w:cs="Times New Roman"/>
                <w:sz w:val="24"/>
                <w:szCs w:val="24"/>
                <w:lang w:val="tr-TR"/>
              </w:rPr>
              <w:t xml:space="preserve">Özel Öğretim Kurumları </w:t>
            </w:r>
            <w:r w:rsidR="00031725" w:rsidRPr="0090621D">
              <w:rPr>
                <w:rFonts w:ascii="Times New Roman" w:hAnsi="Times New Roman" w:cs="Times New Roman"/>
                <w:sz w:val="24"/>
                <w:szCs w:val="24"/>
                <w:lang w:val="tr-TR"/>
              </w:rPr>
              <w:t xml:space="preserve">Şube </w:t>
            </w:r>
            <w:r w:rsidRPr="0090621D">
              <w:rPr>
                <w:rFonts w:ascii="Times New Roman" w:hAnsi="Times New Roman" w:cs="Times New Roman"/>
                <w:sz w:val="24"/>
                <w:szCs w:val="24"/>
                <w:lang w:val="tr-TR"/>
              </w:rPr>
              <w:t>Müdürlüğü</w:t>
            </w:r>
          </w:p>
        </w:tc>
      </w:tr>
      <w:tr w:rsidR="00E667D8" w:rsidRPr="0090621D" w:rsidTr="0083442F">
        <w:trPr>
          <w:trHeight w:val="625"/>
        </w:trPr>
        <w:tc>
          <w:tcPr>
            <w:tcW w:w="820" w:type="pct"/>
            <w:gridSpan w:val="2"/>
            <w:shd w:val="clear" w:color="auto" w:fill="C00000"/>
          </w:tcPr>
          <w:p w:rsidR="00E667D8" w:rsidRPr="0090621D" w:rsidRDefault="00E667D8" w:rsidP="00991F47">
            <w:pPr>
              <w:pStyle w:val="TableParagraph"/>
              <w:spacing w:before="22" w:line="360" w:lineRule="auto"/>
              <w:ind w:left="28" w:right="8"/>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İş Birliği Yapılacak Birimler</w:t>
            </w:r>
          </w:p>
        </w:tc>
        <w:tc>
          <w:tcPr>
            <w:tcW w:w="4180" w:type="pct"/>
            <w:gridSpan w:val="10"/>
            <w:shd w:val="clear" w:color="auto" w:fill="FFFFFF" w:themeFill="background1"/>
          </w:tcPr>
          <w:p w:rsidR="00E667D8" w:rsidRPr="0090621D" w:rsidRDefault="00031725" w:rsidP="00991F47">
            <w:pPr>
              <w:pStyle w:val="TableParagraph"/>
              <w:spacing w:before="157" w:line="360" w:lineRule="auto"/>
              <w:ind w:left="25"/>
              <w:rPr>
                <w:rFonts w:ascii="Times New Roman" w:hAnsi="Times New Roman" w:cs="Times New Roman"/>
                <w:sz w:val="24"/>
                <w:szCs w:val="24"/>
                <w:lang w:val="tr-TR"/>
              </w:rPr>
            </w:pPr>
            <w:r w:rsidRPr="0090621D">
              <w:rPr>
                <w:rFonts w:ascii="Times New Roman" w:hAnsi="Times New Roman" w:cs="Times New Roman"/>
                <w:sz w:val="24"/>
                <w:szCs w:val="24"/>
                <w:lang w:val="tr-TR"/>
              </w:rPr>
              <w:t>MTEŞM, HBÖŞM, ÖERHŞ</w:t>
            </w:r>
            <w:r w:rsidR="00E667D8" w:rsidRPr="0090621D">
              <w:rPr>
                <w:rFonts w:ascii="Times New Roman" w:hAnsi="Times New Roman" w:cs="Times New Roman"/>
                <w:sz w:val="24"/>
                <w:szCs w:val="24"/>
                <w:lang w:val="tr-TR"/>
              </w:rPr>
              <w:t>M.</w:t>
            </w:r>
          </w:p>
        </w:tc>
      </w:tr>
      <w:tr w:rsidR="00E667D8" w:rsidRPr="0090621D" w:rsidTr="0083442F">
        <w:trPr>
          <w:trHeight w:val="931"/>
        </w:trPr>
        <w:tc>
          <w:tcPr>
            <w:tcW w:w="820" w:type="pct"/>
            <w:gridSpan w:val="2"/>
            <w:shd w:val="clear" w:color="auto" w:fill="C00000"/>
            <w:vAlign w:val="center"/>
          </w:tcPr>
          <w:p w:rsidR="00E667D8" w:rsidRPr="0090621D" w:rsidRDefault="00E667D8" w:rsidP="008C751C">
            <w:pPr>
              <w:pStyle w:val="TableParagraph"/>
              <w:spacing w:before="6" w:line="360" w:lineRule="auto"/>
              <w:jc w:val="center"/>
              <w:rPr>
                <w:rFonts w:ascii="Times New Roman" w:hAnsi="Times New Roman" w:cs="Times New Roman"/>
                <w:b/>
                <w:sz w:val="24"/>
                <w:szCs w:val="24"/>
                <w:lang w:val="tr-TR"/>
              </w:rPr>
            </w:pPr>
          </w:p>
          <w:p w:rsidR="00E667D8" w:rsidRPr="0090621D" w:rsidRDefault="00E667D8" w:rsidP="008C751C">
            <w:pPr>
              <w:pStyle w:val="TableParagraph"/>
              <w:spacing w:line="360" w:lineRule="auto"/>
              <w:ind w:left="28"/>
              <w:jc w:val="center"/>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Riskler</w:t>
            </w:r>
          </w:p>
        </w:tc>
        <w:tc>
          <w:tcPr>
            <w:tcW w:w="4180" w:type="pct"/>
            <w:gridSpan w:val="10"/>
            <w:shd w:val="clear" w:color="auto" w:fill="FFFFFF" w:themeFill="background1"/>
          </w:tcPr>
          <w:p w:rsidR="00E667D8" w:rsidRPr="0090621D" w:rsidRDefault="00E667D8" w:rsidP="00991F47">
            <w:pPr>
              <w:pStyle w:val="TableParagraph"/>
              <w:numPr>
                <w:ilvl w:val="0"/>
                <w:numId w:val="3"/>
              </w:numPr>
              <w:tabs>
                <w:tab w:val="left" w:pos="144"/>
              </w:tabs>
              <w:spacing w:before="28"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veya yüz yüze eğitim ile verilecek eğitim alanlarına ilişkin meslek standartlarının belirlenmemiş</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olması,</w:t>
            </w:r>
          </w:p>
          <w:p w:rsidR="00E667D8" w:rsidRPr="0090621D" w:rsidRDefault="00E667D8" w:rsidP="00991F47">
            <w:pPr>
              <w:pStyle w:val="TableParagraph"/>
              <w:numPr>
                <w:ilvl w:val="0"/>
                <w:numId w:val="3"/>
              </w:numPr>
              <w:tabs>
                <w:tab w:val="left" w:pos="144"/>
              </w:tabs>
              <w:spacing w:before="41"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yöntemine ilişkin öğretmen ve kursiyerlerde yeterli farkındalık</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olmaması,</w:t>
            </w:r>
          </w:p>
          <w:p w:rsidR="00E667D8" w:rsidRPr="0090621D" w:rsidRDefault="00E667D8" w:rsidP="00991F47">
            <w:pPr>
              <w:pStyle w:val="TableParagraph"/>
              <w:numPr>
                <w:ilvl w:val="0"/>
                <w:numId w:val="3"/>
              </w:numPr>
              <w:tabs>
                <w:tab w:val="left" w:pos="144"/>
              </w:tabs>
              <w:spacing w:before="42"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yöntemine kursiyerlerden yeterli talep</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olmaması.</w:t>
            </w:r>
          </w:p>
        </w:tc>
      </w:tr>
      <w:tr w:rsidR="00E667D8" w:rsidRPr="0090621D" w:rsidTr="0083442F">
        <w:trPr>
          <w:trHeight w:val="634"/>
        </w:trPr>
        <w:tc>
          <w:tcPr>
            <w:tcW w:w="408" w:type="pct"/>
            <w:shd w:val="clear" w:color="auto" w:fill="C00000"/>
          </w:tcPr>
          <w:p w:rsidR="00E667D8" w:rsidRPr="0090621D" w:rsidRDefault="00E667D8" w:rsidP="00991F47">
            <w:pPr>
              <w:pStyle w:val="TableParagraph"/>
              <w:spacing w:before="156" w:line="360" w:lineRule="auto"/>
              <w:ind w:left="28"/>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Stratejiler</w:t>
            </w:r>
          </w:p>
        </w:tc>
        <w:tc>
          <w:tcPr>
            <w:tcW w:w="412" w:type="pct"/>
            <w:shd w:val="clear" w:color="auto" w:fill="C00000"/>
          </w:tcPr>
          <w:p w:rsidR="00E667D8" w:rsidRPr="0090621D" w:rsidRDefault="00E667D8" w:rsidP="00991F47">
            <w:pPr>
              <w:pStyle w:val="TableParagraph"/>
              <w:spacing w:before="156" w:line="360" w:lineRule="auto"/>
              <w:ind w:left="28"/>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S 7.2.1</w:t>
            </w:r>
          </w:p>
        </w:tc>
        <w:tc>
          <w:tcPr>
            <w:tcW w:w="4180" w:type="pct"/>
            <w:gridSpan w:val="10"/>
            <w:shd w:val="clear" w:color="auto" w:fill="FFFFFF" w:themeFill="background1"/>
          </w:tcPr>
          <w:p w:rsidR="00E667D8" w:rsidRPr="0090621D" w:rsidRDefault="00E667D8" w:rsidP="0090621D">
            <w:pPr>
              <w:pStyle w:val="TableParagraph"/>
              <w:spacing w:before="26" w:line="360" w:lineRule="auto"/>
              <w:ind w:left="25"/>
              <w:rPr>
                <w:rFonts w:ascii="Times New Roman" w:hAnsi="Times New Roman" w:cs="Times New Roman"/>
                <w:sz w:val="24"/>
                <w:szCs w:val="24"/>
                <w:lang w:val="tr-TR"/>
              </w:rPr>
            </w:pPr>
            <w:r w:rsidRPr="0090621D">
              <w:rPr>
                <w:rFonts w:ascii="Times New Roman" w:hAnsi="Times New Roman" w:cs="Times New Roman"/>
                <w:w w:val="110"/>
                <w:sz w:val="24"/>
                <w:szCs w:val="24"/>
                <w:lang w:val="tr-TR"/>
              </w:rPr>
              <w:t>-</w:t>
            </w:r>
            <w:r w:rsidR="009A2765" w:rsidRPr="0090621D">
              <w:rPr>
                <w:rFonts w:ascii="Times New Roman" w:hAnsi="Times New Roman" w:cs="Times New Roman"/>
                <w:w w:val="110"/>
                <w:sz w:val="24"/>
                <w:szCs w:val="24"/>
                <w:lang w:val="tr-TR"/>
              </w:rPr>
              <w:t>-</w:t>
            </w:r>
            <w:r w:rsidRPr="0090621D">
              <w:rPr>
                <w:rFonts w:ascii="Times New Roman" w:hAnsi="Times New Roman" w:cs="Times New Roman"/>
                <w:w w:val="110"/>
                <w:sz w:val="24"/>
                <w:szCs w:val="24"/>
                <w:lang w:val="tr-TR"/>
              </w:rPr>
              <w:t>Özel</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çeşitli</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kurslar</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ile</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özel</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eğitim</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ve</w:t>
            </w:r>
            <w:r w:rsidR="009A2765" w:rsidRPr="0090621D">
              <w:rPr>
                <w:rFonts w:ascii="Times New Roman" w:hAnsi="Times New Roman" w:cs="Times New Roman"/>
                <w:w w:val="110"/>
                <w:sz w:val="24"/>
                <w:szCs w:val="24"/>
                <w:lang w:val="tr-TR"/>
              </w:rPr>
              <w:t xml:space="preserve"> </w:t>
            </w:r>
            <w:proofErr w:type="gramStart"/>
            <w:r w:rsidRPr="0090621D">
              <w:rPr>
                <w:rFonts w:ascii="Times New Roman" w:hAnsi="Times New Roman" w:cs="Times New Roman"/>
                <w:w w:val="110"/>
                <w:sz w:val="24"/>
                <w:szCs w:val="24"/>
                <w:lang w:val="tr-TR"/>
              </w:rPr>
              <w:t>rehabilitasyon</w:t>
            </w:r>
            <w:proofErr w:type="gramEnd"/>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merkezlerinde</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verilen</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eğitimin</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niteliğini</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artırmaya</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yönelik</w:t>
            </w:r>
            <w:r w:rsidR="009A2765" w:rsidRPr="0090621D">
              <w:rPr>
                <w:rFonts w:ascii="Times New Roman" w:hAnsi="Times New Roman" w:cs="Times New Roman"/>
                <w:w w:val="110"/>
                <w:sz w:val="24"/>
                <w:szCs w:val="24"/>
                <w:lang w:val="tr-TR"/>
              </w:rPr>
              <w:t xml:space="preserve"> </w:t>
            </w:r>
            <w:r w:rsidRPr="0090621D">
              <w:rPr>
                <w:rFonts w:ascii="Times New Roman" w:hAnsi="Times New Roman" w:cs="Times New Roman"/>
                <w:w w:val="110"/>
                <w:sz w:val="24"/>
                <w:szCs w:val="24"/>
                <w:lang w:val="tr-TR"/>
              </w:rPr>
              <w:t>çalışmalar</w:t>
            </w:r>
            <w:r w:rsidR="0090621D" w:rsidRPr="0090621D">
              <w:rPr>
                <w:rFonts w:ascii="Times New Roman" w:hAnsi="Times New Roman" w:cs="Times New Roman"/>
                <w:w w:val="110"/>
                <w:sz w:val="24"/>
                <w:szCs w:val="24"/>
                <w:lang w:val="tr-TR"/>
              </w:rPr>
              <w:t>a uyulacaktır</w:t>
            </w:r>
            <w:r w:rsidRPr="0090621D">
              <w:rPr>
                <w:rFonts w:ascii="Times New Roman" w:hAnsi="Times New Roman" w:cs="Times New Roman"/>
                <w:w w:val="110"/>
                <w:sz w:val="24"/>
                <w:szCs w:val="24"/>
                <w:lang w:val="tr-TR"/>
              </w:rPr>
              <w:t>.</w:t>
            </w:r>
          </w:p>
        </w:tc>
      </w:tr>
      <w:tr w:rsidR="00E667D8" w:rsidRPr="0090621D" w:rsidTr="0083442F">
        <w:trPr>
          <w:trHeight w:val="350"/>
        </w:trPr>
        <w:tc>
          <w:tcPr>
            <w:tcW w:w="820" w:type="pct"/>
            <w:gridSpan w:val="2"/>
            <w:shd w:val="clear" w:color="auto" w:fill="C00000"/>
          </w:tcPr>
          <w:p w:rsidR="00E667D8" w:rsidRPr="0090621D" w:rsidRDefault="00E667D8" w:rsidP="00991F47">
            <w:pPr>
              <w:pStyle w:val="TableParagraph"/>
              <w:spacing w:before="26" w:line="360" w:lineRule="auto"/>
              <w:ind w:left="28"/>
              <w:rPr>
                <w:rFonts w:ascii="Times New Roman" w:hAnsi="Times New Roman" w:cs="Times New Roman"/>
                <w:b/>
                <w:sz w:val="24"/>
                <w:szCs w:val="24"/>
                <w:lang w:val="tr-TR"/>
              </w:rPr>
            </w:pPr>
            <w:r w:rsidRPr="0090621D">
              <w:rPr>
                <w:rFonts w:ascii="Times New Roman" w:hAnsi="Times New Roman" w:cs="Times New Roman"/>
                <w:b/>
                <w:w w:val="110"/>
                <w:sz w:val="24"/>
                <w:szCs w:val="24"/>
                <w:lang w:val="tr-TR"/>
              </w:rPr>
              <w:t>Maliyet Tahmini</w:t>
            </w:r>
          </w:p>
        </w:tc>
        <w:tc>
          <w:tcPr>
            <w:tcW w:w="4180" w:type="pct"/>
            <w:gridSpan w:val="10"/>
            <w:shd w:val="clear" w:color="auto" w:fill="FFFFFF" w:themeFill="background1"/>
          </w:tcPr>
          <w:p w:rsidR="00E667D8" w:rsidRPr="0090621D" w:rsidRDefault="009A2765" w:rsidP="00991F47">
            <w:pPr>
              <w:pStyle w:val="TableParagraph"/>
              <w:spacing w:before="30"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60000</w:t>
            </w:r>
            <w:r w:rsidR="00E667D8" w:rsidRPr="0090621D">
              <w:rPr>
                <w:rFonts w:ascii="Times New Roman" w:hAnsi="Times New Roman" w:cs="Times New Roman"/>
                <w:sz w:val="24"/>
                <w:szCs w:val="24"/>
                <w:lang w:val="tr-TR"/>
              </w:rPr>
              <w:t xml:space="preserve"> TL</w:t>
            </w:r>
          </w:p>
        </w:tc>
      </w:tr>
      <w:tr w:rsidR="00E667D8" w:rsidRPr="0090621D" w:rsidTr="0083442F">
        <w:trPr>
          <w:trHeight w:val="1224"/>
        </w:trPr>
        <w:tc>
          <w:tcPr>
            <w:tcW w:w="820" w:type="pct"/>
            <w:gridSpan w:val="2"/>
            <w:shd w:val="clear" w:color="auto" w:fill="C00000"/>
            <w:vAlign w:val="center"/>
          </w:tcPr>
          <w:p w:rsidR="00E667D8" w:rsidRPr="0090621D" w:rsidRDefault="00E667D8" w:rsidP="008C751C">
            <w:pPr>
              <w:pStyle w:val="TableParagraph"/>
              <w:spacing w:line="360" w:lineRule="auto"/>
              <w:jc w:val="center"/>
              <w:rPr>
                <w:rFonts w:ascii="Times New Roman" w:hAnsi="Times New Roman" w:cs="Times New Roman"/>
                <w:b/>
                <w:sz w:val="24"/>
                <w:szCs w:val="24"/>
                <w:lang w:val="tr-TR"/>
              </w:rPr>
            </w:pPr>
          </w:p>
          <w:p w:rsidR="00E667D8" w:rsidRPr="0090621D" w:rsidRDefault="00E667D8" w:rsidP="008C751C">
            <w:pPr>
              <w:pStyle w:val="TableParagraph"/>
              <w:spacing w:before="151" w:line="360" w:lineRule="auto"/>
              <w:ind w:left="28"/>
              <w:jc w:val="center"/>
              <w:rPr>
                <w:rFonts w:ascii="Times New Roman" w:hAnsi="Times New Roman" w:cs="Times New Roman"/>
                <w:b/>
                <w:sz w:val="24"/>
                <w:szCs w:val="24"/>
                <w:lang w:val="tr-TR"/>
              </w:rPr>
            </w:pPr>
            <w:r w:rsidRPr="0090621D">
              <w:rPr>
                <w:rFonts w:ascii="Times New Roman" w:hAnsi="Times New Roman" w:cs="Times New Roman"/>
                <w:b/>
                <w:w w:val="110"/>
                <w:sz w:val="24"/>
                <w:szCs w:val="24"/>
                <w:lang w:val="tr-TR"/>
              </w:rPr>
              <w:t>Tespitler</w:t>
            </w:r>
          </w:p>
        </w:tc>
        <w:tc>
          <w:tcPr>
            <w:tcW w:w="4180" w:type="pct"/>
            <w:gridSpan w:val="10"/>
            <w:shd w:val="clear" w:color="auto" w:fill="FFFFFF" w:themeFill="background1"/>
          </w:tcPr>
          <w:p w:rsidR="00E667D8" w:rsidRPr="0090621D" w:rsidRDefault="00E667D8" w:rsidP="00991F47">
            <w:pPr>
              <w:pStyle w:val="TableParagraph"/>
              <w:numPr>
                <w:ilvl w:val="0"/>
                <w:numId w:val="2"/>
              </w:numPr>
              <w:tabs>
                <w:tab w:val="left" w:pos="144"/>
              </w:tabs>
              <w:spacing w:before="30" w:line="360" w:lineRule="auto"/>
              <w:ind w:firstLine="0"/>
              <w:rPr>
                <w:rFonts w:ascii="Times New Roman" w:hAnsi="Times New Roman" w:cs="Times New Roman"/>
                <w:sz w:val="24"/>
                <w:szCs w:val="24"/>
                <w:lang w:val="tr-TR"/>
              </w:rPr>
            </w:pPr>
            <w:r w:rsidRPr="0090621D">
              <w:rPr>
                <w:rFonts w:ascii="Times New Roman" w:hAnsi="Times New Roman" w:cs="Times New Roman"/>
                <w:sz w:val="24"/>
                <w:szCs w:val="24"/>
                <w:lang w:val="tr-TR"/>
              </w:rPr>
              <w:t>Bakanlığımızdan izin almadan eğitim veren uzaktan eğitim kurumları</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bulunması,</w:t>
            </w:r>
          </w:p>
          <w:p w:rsidR="00E667D8" w:rsidRPr="0090621D" w:rsidRDefault="00E667D8" w:rsidP="00991F47">
            <w:pPr>
              <w:pStyle w:val="TableParagraph"/>
              <w:numPr>
                <w:ilvl w:val="0"/>
                <w:numId w:val="2"/>
              </w:numPr>
              <w:tabs>
                <w:tab w:val="left" w:pos="144"/>
              </w:tabs>
              <w:spacing w:before="41" w:line="360" w:lineRule="auto"/>
              <w:ind w:firstLine="0"/>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verilebilecek eğitim alanlarına ilişkin meslek standartlarının belirlenmemiş</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olması,</w:t>
            </w:r>
          </w:p>
          <w:p w:rsidR="00E667D8" w:rsidRPr="0090621D" w:rsidRDefault="00E667D8" w:rsidP="00991F47">
            <w:pPr>
              <w:pStyle w:val="TableParagraph"/>
              <w:numPr>
                <w:ilvl w:val="0"/>
                <w:numId w:val="2"/>
              </w:numPr>
              <w:tabs>
                <w:tab w:val="left" w:pos="144"/>
              </w:tabs>
              <w:spacing w:before="42" w:line="360" w:lineRule="auto"/>
              <w:ind w:right="453" w:firstLine="0"/>
              <w:rPr>
                <w:rFonts w:ascii="Times New Roman" w:hAnsi="Times New Roman" w:cs="Times New Roman"/>
                <w:sz w:val="24"/>
                <w:szCs w:val="24"/>
                <w:lang w:val="tr-TR"/>
              </w:rPr>
            </w:pPr>
            <w:r w:rsidRPr="0090621D">
              <w:rPr>
                <w:rFonts w:ascii="Times New Roman" w:hAnsi="Times New Roman" w:cs="Times New Roman"/>
                <w:sz w:val="24"/>
                <w:szCs w:val="24"/>
                <w:lang w:val="tr-TR"/>
              </w:rPr>
              <w:t xml:space="preserve">Özel eğitim ve </w:t>
            </w:r>
            <w:proofErr w:type="gramStart"/>
            <w:r w:rsidRPr="0090621D">
              <w:rPr>
                <w:rFonts w:ascii="Times New Roman" w:hAnsi="Times New Roman" w:cs="Times New Roman"/>
                <w:sz w:val="24"/>
                <w:szCs w:val="24"/>
                <w:lang w:val="tr-TR"/>
              </w:rPr>
              <w:t>rehabilitasyon</w:t>
            </w:r>
            <w:proofErr w:type="gramEnd"/>
            <w:r w:rsidRPr="0090621D">
              <w:rPr>
                <w:rFonts w:ascii="Times New Roman" w:hAnsi="Times New Roman" w:cs="Times New Roman"/>
                <w:sz w:val="24"/>
                <w:szCs w:val="24"/>
                <w:lang w:val="tr-TR"/>
              </w:rPr>
              <w:t xml:space="preserve"> merkezlerinden hizmet alanların devam takibi ile eğitim hizmetinin kalitesinin denetiminin etkin olarak</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yürütülememesi.</w:t>
            </w:r>
          </w:p>
        </w:tc>
      </w:tr>
      <w:tr w:rsidR="00E667D8" w:rsidRPr="0090621D" w:rsidTr="0083442F">
        <w:trPr>
          <w:trHeight w:val="1065"/>
        </w:trPr>
        <w:tc>
          <w:tcPr>
            <w:tcW w:w="820" w:type="pct"/>
            <w:gridSpan w:val="2"/>
            <w:shd w:val="clear" w:color="auto" w:fill="C00000"/>
            <w:vAlign w:val="center"/>
          </w:tcPr>
          <w:p w:rsidR="00E667D8" w:rsidRPr="0090621D" w:rsidRDefault="00E667D8" w:rsidP="008C751C">
            <w:pPr>
              <w:pStyle w:val="TableParagraph"/>
              <w:spacing w:before="1" w:line="360" w:lineRule="auto"/>
              <w:ind w:left="28"/>
              <w:jc w:val="center"/>
              <w:rPr>
                <w:rFonts w:ascii="Times New Roman" w:hAnsi="Times New Roman" w:cs="Times New Roman"/>
                <w:b/>
                <w:sz w:val="24"/>
                <w:szCs w:val="24"/>
                <w:lang w:val="tr-TR"/>
              </w:rPr>
            </w:pPr>
            <w:r w:rsidRPr="0090621D">
              <w:rPr>
                <w:rFonts w:ascii="Times New Roman" w:hAnsi="Times New Roman" w:cs="Times New Roman"/>
                <w:b/>
                <w:w w:val="105"/>
                <w:sz w:val="24"/>
                <w:szCs w:val="24"/>
                <w:lang w:val="tr-TR"/>
              </w:rPr>
              <w:t>İhtiyaçlar</w:t>
            </w:r>
          </w:p>
        </w:tc>
        <w:tc>
          <w:tcPr>
            <w:tcW w:w="4180" w:type="pct"/>
            <w:gridSpan w:val="10"/>
            <w:shd w:val="clear" w:color="auto" w:fill="FFFFFF" w:themeFill="background1"/>
          </w:tcPr>
          <w:p w:rsidR="00E667D8" w:rsidRPr="0090621D" w:rsidRDefault="00E667D8" w:rsidP="00991F47">
            <w:pPr>
              <w:pStyle w:val="TableParagraph"/>
              <w:numPr>
                <w:ilvl w:val="0"/>
                <w:numId w:val="1"/>
              </w:numPr>
              <w:tabs>
                <w:tab w:val="left" w:pos="144"/>
              </w:tabs>
              <w:spacing w:before="30"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yöntem ve sürecine ilişkin mevzuat</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düzenlemeleri,</w:t>
            </w:r>
          </w:p>
          <w:p w:rsidR="00E667D8" w:rsidRPr="0090621D" w:rsidRDefault="00E667D8" w:rsidP="00991F47">
            <w:pPr>
              <w:pStyle w:val="TableParagraph"/>
              <w:numPr>
                <w:ilvl w:val="0"/>
                <w:numId w:val="1"/>
              </w:numPr>
              <w:tabs>
                <w:tab w:val="left" w:pos="144"/>
              </w:tabs>
              <w:spacing w:before="39"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Uzaktan eğitim yöntem ve sürecine ilişkin altyapı</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düzenlemeleri,</w:t>
            </w:r>
          </w:p>
          <w:p w:rsidR="00E667D8" w:rsidRPr="0090621D" w:rsidRDefault="00E667D8" w:rsidP="00991F47">
            <w:pPr>
              <w:pStyle w:val="TableParagraph"/>
              <w:numPr>
                <w:ilvl w:val="0"/>
                <w:numId w:val="1"/>
              </w:numPr>
              <w:tabs>
                <w:tab w:val="left" w:pos="144"/>
              </w:tabs>
              <w:spacing w:before="41"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Özel motorlu taşıt sürücüleri kurslarının eğitim ve sınav standartlarının</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yükseltilmesi,</w:t>
            </w:r>
          </w:p>
          <w:p w:rsidR="00E667D8" w:rsidRPr="0090621D" w:rsidRDefault="00E667D8" w:rsidP="00991F47">
            <w:pPr>
              <w:pStyle w:val="TableParagraph"/>
              <w:numPr>
                <w:ilvl w:val="0"/>
                <w:numId w:val="1"/>
              </w:numPr>
              <w:tabs>
                <w:tab w:val="left" w:pos="144"/>
              </w:tabs>
              <w:spacing w:before="42"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Programların uluslararası meslek standartlarına göre</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düzenlenmesi,</w:t>
            </w:r>
          </w:p>
          <w:p w:rsidR="00E667D8" w:rsidRPr="0090621D" w:rsidRDefault="00E667D8" w:rsidP="00991F47">
            <w:pPr>
              <w:pStyle w:val="TableParagraph"/>
              <w:numPr>
                <w:ilvl w:val="0"/>
                <w:numId w:val="1"/>
              </w:numPr>
              <w:tabs>
                <w:tab w:val="left" w:pos="144"/>
              </w:tabs>
              <w:spacing w:before="42" w:line="360" w:lineRule="auto"/>
              <w:rPr>
                <w:rFonts w:ascii="Times New Roman" w:hAnsi="Times New Roman" w:cs="Times New Roman"/>
                <w:sz w:val="24"/>
                <w:szCs w:val="24"/>
                <w:lang w:val="tr-TR"/>
              </w:rPr>
            </w:pPr>
            <w:r w:rsidRPr="0090621D">
              <w:rPr>
                <w:rFonts w:ascii="Times New Roman" w:hAnsi="Times New Roman" w:cs="Times New Roman"/>
                <w:sz w:val="24"/>
                <w:szCs w:val="24"/>
                <w:lang w:val="tr-TR"/>
              </w:rPr>
              <w:t>Özel</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eğitim</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ve</w:t>
            </w:r>
            <w:r w:rsidR="0090621D" w:rsidRPr="0090621D">
              <w:rPr>
                <w:rFonts w:ascii="Times New Roman" w:hAnsi="Times New Roman" w:cs="Times New Roman"/>
                <w:sz w:val="24"/>
                <w:szCs w:val="24"/>
                <w:lang w:val="tr-TR"/>
              </w:rPr>
              <w:t xml:space="preserve"> </w:t>
            </w:r>
            <w:proofErr w:type="gramStart"/>
            <w:r w:rsidRPr="0090621D">
              <w:rPr>
                <w:rFonts w:ascii="Times New Roman" w:hAnsi="Times New Roman" w:cs="Times New Roman"/>
                <w:sz w:val="24"/>
                <w:szCs w:val="24"/>
                <w:lang w:val="tr-TR"/>
              </w:rPr>
              <w:t>rehabilitasyon</w:t>
            </w:r>
            <w:proofErr w:type="gramEnd"/>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merkezlerinde</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devam</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durumu</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ve</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eğitim</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kalitesinin</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izlenmesine</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yönelik</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düzenleme</w:t>
            </w:r>
            <w:r w:rsidR="0090621D" w:rsidRPr="0090621D">
              <w:rPr>
                <w:rFonts w:ascii="Times New Roman" w:hAnsi="Times New Roman" w:cs="Times New Roman"/>
                <w:sz w:val="24"/>
                <w:szCs w:val="24"/>
                <w:lang w:val="tr-TR"/>
              </w:rPr>
              <w:t xml:space="preserve"> </w:t>
            </w:r>
            <w:r w:rsidRPr="0090621D">
              <w:rPr>
                <w:rFonts w:ascii="Times New Roman" w:hAnsi="Times New Roman" w:cs="Times New Roman"/>
                <w:sz w:val="24"/>
                <w:szCs w:val="24"/>
                <w:lang w:val="tr-TR"/>
              </w:rPr>
              <w:t>yapılması.</w:t>
            </w:r>
          </w:p>
        </w:tc>
      </w:tr>
    </w:tbl>
    <w:p w:rsidR="00AC2545" w:rsidRDefault="00AC2545" w:rsidP="00991F47">
      <w:pPr>
        <w:pStyle w:val="GvdeMetni"/>
        <w:spacing w:before="5" w:line="360" w:lineRule="auto"/>
        <w:rPr>
          <w:rFonts w:ascii="Times New Roman" w:hAnsi="Times New Roman" w:cs="Times New Roman"/>
          <w:b/>
          <w:color w:val="FF0000"/>
          <w:lang w:val="tr-TR"/>
        </w:rPr>
      </w:pPr>
    </w:p>
    <w:p w:rsidR="00AC2545" w:rsidRPr="00AC2545" w:rsidRDefault="00AC2545" w:rsidP="00AC2545">
      <w:pPr>
        <w:rPr>
          <w:lang w:val="tr-TR"/>
        </w:rPr>
      </w:pPr>
    </w:p>
    <w:p w:rsidR="000F6B35" w:rsidRDefault="000F6B35" w:rsidP="00AC2545">
      <w:pPr>
        <w:tabs>
          <w:tab w:val="left" w:pos="1758"/>
        </w:tabs>
        <w:rPr>
          <w:rFonts w:ascii="Times New Roman" w:hAnsi="Times New Roman" w:cs="Times New Roman"/>
          <w:w w:val="110"/>
          <w:sz w:val="24"/>
          <w:szCs w:val="24"/>
          <w:lang w:val="tr-TR"/>
        </w:rPr>
      </w:pPr>
    </w:p>
    <w:p w:rsidR="00D65003" w:rsidRDefault="00D65003" w:rsidP="00991F47">
      <w:pPr>
        <w:pStyle w:val="Balk1"/>
        <w:spacing w:before="138" w:line="360" w:lineRule="auto"/>
        <w:rPr>
          <w:rFonts w:ascii="Times New Roman" w:hAnsi="Times New Roman" w:cs="Times New Roman"/>
          <w:color w:val="auto"/>
          <w:w w:val="110"/>
          <w:sz w:val="24"/>
          <w:szCs w:val="24"/>
          <w:lang w:val="tr-TR"/>
        </w:rPr>
        <w:sectPr w:rsidR="00D65003" w:rsidSect="00485123">
          <w:pgSz w:w="16838" w:h="11906" w:orient="landscape"/>
          <w:pgMar w:top="1418" w:right="1418" w:bottom="1418" w:left="1418" w:header="708" w:footer="708" w:gutter="0"/>
          <w:cols w:space="708"/>
          <w:docGrid w:linePitch="360"/>
        </w:sectPr>
      </w:pPr>
    </w:p>
    <w:p w:rsidR="00E667D8" w:rsidRPr="001D1451" w:rsidRDefault="001D1451" w:rsidP="001D1451">
      <w:pPr>
        <w:pStyle w:val="Balk1"/>
        <w:spacing w:before="138" w:line="360" w:lineRule="auto"/>
        <w:jc w:val="center"/>
        <w:rPr>
          <w:rFonts w:ascii="Futura Md BT" w:hAnsi="Futura Md BT" w:cs="Times New Roman"/>
          <w:color w:val="auto"/>
          <w:sz w:val="24"/>
          <w:szCs w:val="24"/>
          <w:lang w:val="tr-TR"/>
        </w:rPr>
      </w:pPr>
      <w:r w:rsidRPr="001D1451">
        <w:rPr>
          <w:rFonts w:ascii="Futura Md BT" w:hAnsi="Futura Md BT" w:cs="Times New Roman"/>
          <w:noProof/>
          <w:color w:val="FFFFFF" w:themeColor="background1"/>
          <w:w w:val="110"/>
          <w:sz w:val="24"/>
          <w:szCs w:val="24"/>
          <w:lang w:val="tr-TR" w:eastAsia="tr-TR"/>
        </w:rPr>
        <w:lastRenderedPageBreak/>
        <w:drawing>
          <wp:anchor distT="0" distB="0" distL="114300" distR="114300" simplePos="0" relativeHeight="251793408" behindDoc="1" locked="0" layoutInCell="1" allowOverlap="1">
            <wp:simplePos x="0" y="0"/>
            <wp:positionH relativeFrom="column">
              <wp:posOffset>1195070</wp:posOffset>
            </wp:positionH>
            <wp:positionV relativeFrom="paragraph">
              <wp:posOffset>-33655</wp:posOffset>
            </wp:positionV>
            <wp:extent cx="3219450" cy="382270"/>
            <wp:effectExtent l="19050" t="0" r="0" b="0"/>
            <wp:wrapNone/>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450" cy="382270"/>
                    </a:xfrm>
                    <a:prstGeom prst="rect">
                      <a:avLst/>
                    </a:prstGeom>
                    <a:noFill/>
                    <a:ln>
                      <a:noFill/>
                    </a:ln>
                  </pic:spPr>
                </pic:pic>
              </a:graphicData>
            </a:graphic>
          </wp:anchor>
        </w:drawing>
      </w:r>
      <w:r w:rsidRPr="001D1451">
        <w:rPr>
          <w:rFonts w:ascii="Futura Md BT" w:hAnsi="Futura Md BT" w:cs="Times New Roman"/>
          <w:color w:val="FFFFFF" w:themeColor="background1"/>
          <w:w w:val="110"/>
          <w:sz w:val="24"/>
          <w:szCs w:val="24"/>
          <w:lang w:val="tr-TR"/>
        </w:rPr>
        <w:t>MALİYETLENDİRME</w:t>
      </w:r>
    </w:p>
    <w:p w:rsidR="002E1A43" w:rsidRPr="001D199D" w:rsidRDefault="001630A1" w:rsidP="00991F47">
      <w:pPr>
        <w:pStyle w:val="Default"/>
        <w:spacing w:line="360" w:lineRule="auto"/>
        <w:jc w:val="both"/>
        <w:rPr>
          <w:rFonts w:ascii="Times New Roman" w:hAnsi="Times New Roman" w:cs="Times New Roman"/>
          <w:color w:val="auto"/>
        </w:rPr>
      </w:pPr>
      <w:r>
        <w:rPr>
          <w:rFonts w:ascii="Times New Roman" w:hAnsi="Times New Roman" w:cs="Times New Roman"/>
          <w:color w:val="auto"/>
        </w:rPr>
        <w:tab/>
      </w:r>
      <w:r w:rsidR="002E1A43" w:rsidRPr="001D199D">
        <w:rPr>
          <w:rFonts w:ascii="Times New Roman" w:hAnsi="Times New Roman" w:cs="Times New Roman"/>
          <w:color w:val="auto"/>
        </w:rPr>
        <w:t>İl</w:t>
      </w:r>
      <w:r w:rsidR="00170BF1">
        <w:rPr>
          <w:rFonts w:ascii="Times New Roman" w:hAnsi="Times New Roman" w:cs="Times New Roman"/>
          <w:color w:val="auto"/>
        </w:rPr>
        <w:t>çe</w:t>
      </w:r>
      <w:r w:rsidR="002E1A43" w:rsidRPr="001D199D">
        <w:rPr>
          <w:rFonts w:ascii="Times New Roman" w:hAnsi="Times New Roman" w:cs="Times New Roman"/>
          <w:color w:val="auto"/>
        </w:rPr>
        <w:t xml:space="preserve"> Milli Eğitim Müdürlüğü hedeflerine ulaşmak için bütçe ile program arasında kaynak tahsislerini stratejik plana yansıtmış, bütçe stratejik plandaki amaç ve hedeflerle ilişkilendirilmiştir. </w:t>
      </w:r>
      <w:proofErr w:type="gramStart"/>
      <w:r w:rsidR="002E1A43" w:rsidRPr="001D199D">
        <w:rPr>
          <w:rFonts w:ascii="Times New Roman" w:hAnsi="Times New Roman" w:cs="Times New Roman"/>
          <w:color w:val="auto"/>
        </w:rPr>
        <w:t>stratejik</w:t>
      </w:r>
      <w:proofErr w:type="gramEnd"/>
      <w:r w:rsidR="002E1A43" w:rsidRPr="001D199D">
        <w:rPr>
          <w:rFonts w:ascii="Times New Roman" w:hAnsi="Times New Roman" w:cs="Times New Roman"/>
          <w:color w:val="auto"/>
        </w:rPr>
        <w:t xml:space="preserve"> amaç, hedef ve eylemlerin gerektirdiği maliyetlerin ortaya konulması kurum adına karar alma süreçlerinin daha doğru yapılmasına katkıda bulunmuştur.  Stratejik plan maliyetlendirmesi yapılırken şu adımlar izlenmiştir</w:t>
      </w:r>
      <w:proofErr w:type="gramStart"/>
      <w:r w:rsidR="002E1A43" w:rsidRPr="001D199D">
        <w:rPr>
          <w:rFonts w:ascii="Times New Roman" w:hAnsi="Times New Roman" w:cs="Times New Roman"/>
          <w:color w:val="auto"/>
        </w:rPr>
        <w:t>.:</w:t>
      </w:r>
      <w:proofErr w:type="gramEnd"/>
    </w:p>
    <w:p w:rsidR="002E1A43" w:rsidRPr="001D199D" w:rsidRDefault="002E1A43" w:rsidP="00C252D9">
      <w:pPr>
        <w:pStyle w:val="ListeParagraf"/>
        <w:numPr>
          <w:ilvl w:val="0"/>
          <w:numId w:val="59"/>
        </w:numPr>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Bakanlık tarafından belirlenen amaç, hedef, performans göster</w:t>
      </w:r>
      <w:r w:rsidR="005809F5" w:rsidRPr="001D199D">
        <w:rPr>
          <w:rFonts w:ascii="Times New Roman" w:hAnsi="Times New Roman" w:cs="Times New Roman"/>
          <w:sz w:val="24"/>
          <w:szCs w:val="24"/>
          <w:lang w:val="tr-TR"/>
        </w:rPr>
        <w:t>ge</w:t>
      </w:r>
      <w:r w:rsidRPr="001D199D">
        <w:rPr>
          <w:rFonts w:ascii="Times New Roman" w:hAnsi="Times New Roman" w:cs="Times New Roman"/>
          <w:sz w:val="24"/>
          <w:szCs w:val="24"/>
          <w:lang w:val="tr-TR"/>
        </w:rPr>
        <w:t>si, strateji ve eylemler incelenmiş il</w:t>
      </w:r>
      <w:r w:rsidR="00170BF1">
        <w:rPr>
          <w:rFonts w:ascii="Times New Roman" w:hAnsi="Times New Roman" w:cs="Times New Roman"/>
          <w:sz w:val="24"/>
          <w:szCs w:val="24"/>
          <w:lang w:val="tr-TR"/>
        </w:rPr>
        <w:t>çe</w:t>
      </w:r>
      <w:r w:rsidRPr="001D199D">
        <w:rPr>
          <w:rFonts w:ascii="Times New Roman" w:hAnsi="Times New Roman" w:cs="Times New Roman"/>
          <w:sz w:val="24"/>
          <w:szCs w:val="24"/>
          <w:lang w:val="tr-TR"/>
        </w:rPr>
        <w:t xml:space="preserve"> düzeyinde uygulanabilecek olanlar seçilmiştir.</w:t>
      </w:r>
    </w:p>
    <w:p w:rsidR="002E1A43" w:rsidRPr="001D199D" w:rsidRDefault="002E1A43" w:rsidP="00C252D9">
      <w:pPr>
        <w:pStyle w:val="ListeParagraf"/>
        <w:numPr>
          <w:ilvl w:val="0"/>
          <w:numId w:val="59"/>
        </w:numPr>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Genel yönetim giderleri hesaplanarak bütçeden çıkarılmıştır.</w:t>
      </w:r>
    </w:p>
    <w:p w:rsidR="002E1A43" w:rsidRPr="001D199D" w:rsidRDefault="002E1A43" w:rsidP="00C252D9">
      <w:pPr>
        <w:pStyle w:val="ListeParagraf"/>
        <w:numPr>
          <w:ilvl w:val="0"/>
          <w:numId w:val="59"/>
        </w:numPr>
        <w:adjustRightInd w:val="0"/>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İl</w:t>
      </w:r>
      <w:r w:rsidR="00170BF1">
        <w:rPr>
          <w:rFonts w:ascii="Times New Roman" w:hAnsi="Times New Roman" w:cs="Times New Roman"/>
          <w:sz w:val="24"/>
          <w:szCs w:val="24"/>
          <w:lang w:val="tr-TR"/>
        </w:rPr>
        <w:t>çe</w:t>
      </w:r>
      <w:r w:rsidRPr="001D199D">
        <w:rPr>
          <w:rFonts w:ascii="Times New Roman" w:hAnsi="Times New Roman" w:cs="Times New Roman"/>
          <w:sz w:val="24"/>
          <w:szCs w:val="24"/>
          <w:lang w:val="tr-TR"/>
        </w:rPr>
        <w:t xml:space="preserve"> Milli Eğitim </w:t>
      </w:r>
      <w:proofErr w:type="gramStart"/>
      <w:r w:rsidRPr="001D199D">
        <w:rPr>
          <w:rFonts w:ascii="Times New Roman" w:hAnsi="Times New Roman" w:cs="Times New Roman"/>
          <w:sz w:val="24"/>
          <w:szCs w:val="24"/>
          <w:lang w:val="tr-TR"/>
        </w:rPr>
        <w:t>Müdürlüğüz  merkezi</w:t>
      </w:r>
      <w:proofErr w:type="gramEnd"/>
      <w:r w:rsidRPr="001D199D">
        <w:rPr>
          <w:rFonts w:ascii="Times New Roman" w:hAnsi="Times New Roman" w:cs="Times New Roman"/>
          <w:sz w:val="24"/>
          <w:szCs w:val="24"/>
          <w:lang w:val="tr-TR"/>
        </w:rPr>
        <w:t xml:space="preserve"> yönetim bütçesinden ayrılan pay, valiliklerin ve belediyelerin katkıları ile okul aile birliklerinin katkıları, sosyal yardımlaşma ve diğer gelirler hesaplanmıştır, </w:t>
      </w:r>
    </w:p>
    <w:p w:rsidR="002E1A43" w:rsidRPr="001D199D" w:rsidRDefault="002E1A43" w:rsidP="00C252D9">
      <w:pPr>
        <w:pStyle w:val="ListeParagraf"/>
        <w:numPr>
          <w:ilvl w:val="0"/>
          <w:numId w:val="59"/>
        </w:numPr>
        <w:adjustRightInd w:val="0"/>
        <w:spacing w:line="360" w:lineRule="auto"/>
        <w:jc w:val="both"/>
        <w:rPr>
          <w:rFonts w:ascii="Times New Roman" w:hAnsi="Times New Roman" w:cs="Times New Roman"/>
          <w:sz w:val="24"/>
          <w:szCs w:val="24"/>
          <w:lang w:val="tr-TR"/>
        </w:rPr>
      </w:pPr>
      <w:proofErr w:type="gramStart"/>
      <w:r w:rsidRPr="001D199D">
        <w:rPr>
          <w:rFonts w:ascii="Times New Roman" w:hAnsi="Times New Roman" w:cs="Times New Roman"/>
          <w:sz w:val="24"/>
          <w:szCs w:val="24"/>
          <w:lang w:val="tr-TR"/>
        </w:rPr>
        <w:t>Eylemlere  ilişkin</w:t>
      </w:r>
      <w:proofErr w:type="gramEnd"/>
      <w:r w:rsidRPr="001D199D">
        <w:rPr>
          <w:rFonts w:ascii="Times New Roman" w:hAnsi="Times New Roman" w:cs="Times New Roman"/>
          <w:sz w:val="24"/>
          <w:szCs w:val="24"/>
          <w:lang w:val="tr-TR"/>
        </w:rPr>
        <w:t xml:space="preserve"> tahmini maliyetler hesaplanmıştır.</w:t>
      </w:r>
    </w:p>
    <w:p w:rsidR="002E1A43" w:rsidRPr="001D199D" w:rsidRDefault="002E1A43" w:rsidP="00C252D9">
      <w:pPr>
        <w:pStyle w:val="ListeParagraf"/>
        <w:numPr>
          <w:ilvl w:val="0"/>
          <w:numId w:val="59"/>
        </w:numPr>
        <w:adjustRightInd w:val="0"/>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Eylemlere ayrılan maliyetler toplanarak ilgili hedefe ait toplam maliyet hesaplanmıştır. Hedeflerin detaylı maliyetlendirmesi performans programı kapsamında yapılmıştır. Ayrıntılı faaliyetler gö</w:t>
      </w:r>
      <w:r w:rsidR="005809F5" w:rsidRPr="001D199D">
        <w:rPr>
          <w:rFonts w:ascii="Times New Roman" w:hAnsi="Times New Roman" w:cs="Times New Roman"/>
          <w:sz w:val="24"/>
          <w:szCs w:val="24"/>
          <w:lang w:val="tr-TR"/>
        </w:rPr>
        <w:t>z önünde bulundurul</w:t>
      </w:r>
      <w:r w:rsidRPr="001D199D">
        <w:rPr>
          <w:rFonts w:ascii="Times New Roman" w:hAnsi="Times New Roman" w:cs="Times New Roman"/>
          <w:sz w:val="24"/>
          <w:szCs w:val="24"/>
          <w:lang w:val="tr-TR"/>
        </w:rPr>
        <w:t>arak hedefe ilişkin tahmini maliyet hesaplanmıştır.</w:t>
      </w:r>
    </w:p>
    <w:p w:rsidR="002E1A43" w:rsidRPr="001D199D" w:rsidRDefault="002E1A43" w:rsidP="00C252D9">
      <w:pPr>
        <w:pStyle w:val="ListeParagraf"/>
        <w:numPr>
          <w:ilvl w:val="0"/>
          <w:numId w:val="59"/>
        </w:numPr>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Hedeflere ayrılan maliyetler toplanarak ilgili amaca ait toplam maliyet hesaplanmıştır. </w:t>
      </w:r>
    </w:p>
    <w:p w:rsidR="002E1A43" w:rsidRPr="001D199D" w:rsidRDefault="002E1A43" w:rsidP="00C252D9">
      <w:pPr>
        <w:pStyle w:val="ListeParagraf"/>
        <w:numPr>
          <w:ilvl w:val="0"/>
          <w:numId w:val="59"/>
        </w:numPr>
        <w:adjustRightInd w:val="0"/>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Amaçlara ayrılan maliyetler toplanarak stratejik </w:t>
      </w:r>
      <w:proofErr w:type="gramStart"/>
      <w:r w:rsidRPr="001D199D">
        <w:rPr>
          <w:rFonts w:ascii="Times New Roman" w:hAnsi="Times New Roman" w:cs="Times New Roman"/>
          <w:sz w:val="24"/>
          <w:szCs w:val="24"/>
          <w:lang w:val="tr-TR"/>
        </w:rPr>
        <w:t>plana  ait</w:t>
      </w:r>
      <w:proofErr w:type="gramEnd"/>
      <w:r w:rsidRPr="001D199D">
        <w:rPr>
          <w:rFonts w:ascii="Times New Roman" w:hAnsi="Times New Roman" w:cs="Times New Roman"/>
          <w:sz w:val="24"/>
          <w:szCs w:val="24"/>
          <w:lang w:val="tr-TR"/>
        </w:rPr>
        <w:t xml:space="preserve"> toplam maliyet hesaplanmıştır.</w:t>
      </w:r>
    </w:p>
    <w:p w:rsidR="002E1A43" w:rsidRPr="001D199D" w:rsidRDefault="002E1A43" w:rsidP="00991F47">
      <w:pPr>
        <w:adjustRightInd w:val="0"/>
        <w:spacing w:line="360" w:lineRule="auto"/>
        <w:jc w:val="both"/>
        <w:rPr>
          <w:rFonts w:ascii="Times New Roman" w:hAnsi="Times New Roman" w:cs="Times New Roman"/>
          <w:sz w:val="24"/>
          <w:szCs w:val="24"/>
          <w:lang w:val="tr-TR"/>
        </w:rPr>
      </w:pPr>
    </w:p>
    <w:p w:rsidR="002E1A43" w:rsidRPr="001D199D" w:rsidRDefault="001D1451"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2E1A43" w:rsidRPr="001D199D">
        <w:rPr>
          <w:rFonts w:ascii="Times New Roman" w:hAnsi="Times New Roman" w:cs="Times New Roman"/>
          <w:sz w:val="24"/>
          <w:szCs w:val="24"/>
          <w:lang w:val="tr-TR"/>
        </w:rPr>
        <w:t>Genel bütçe, valilikler, belediyeler ve okul aile birliklerinin yıllık bütçe artışları ve eğilimleri dikkate alındığında İl</w:t>
      </w:r>
      <w:r w:rsidR="00170BF1">
        <w:rPr>
          <w:rFonts w:ascii="Times New Roman" w:hAnsi="Times New Roman" w:cs="Times New Roman"/>
          <w:sz w:val="24"/>
          <w:szCs w:val="24"/>
          <w:lang w:val="tr-TR"/>
        </w:rPr>
        <w:t>çe</w:t>
      </w:r>
      <w:r w:rsidR="002E1A43" w:rsidRPr="001D199D">
        <w:rPr>
          <w:rFonts w:ascii="Times New Roman" w:hAnsi="Times New Roman" w:cs="Times New Roman"/>
          <w:sz w:val="24"/>
          <w:szCs w:val="24"/>
          <w:lang w:val="tr-TR"/>
        </w:rPr>
        <w:t xml:space="preserve"> Millî Eğitim Müdürlüğü 2019-2023 Stratejik Planı’nda yer alan stratejik amaçların gerçekleştirilebilmesi için tabloda da belirtildiği üzere beş yıllık süre için tahmini kaynağın elde edileceği düşünülmektedir.</w:t>
      </w:r>
    </w:p>
    <w:p w:rsidR="00004734" w:rsidRDefault="00004734" w:rsidP="00991F47">
      <w:pPr>
        <w:spacing w:line="360" w:lineRule="auto"/>
        <w:jc w:val="both"/>
        <w:rPr>
          <w:rFonts w:ascii="Times New Roman" w:hAnsi="Times New Roman" w:cs="Times New Roman"/>
          <w:sz w:val="24"/>
          <w:szCs w:val="24"/>
          <w:lang w:val="tr-TR"/>
        </w:rPr>
      </w:pPr>
    </w:p>
    <w:p w:rsidR="00531A61" w:rsidRPr="001D7562" w:rsidRDefault="00531A61" w:rsidP="00991F47">
      <w:pPr>
        <w:spacing w:line="360" w:lineRule="auto"/>
        <w:jc w:val="both"/>
        <w:rPr>
          <w:rFonts w:ascii="Times New Roman" w:hAnsi="Times New Roman" w:cs="Times New Roman"/>
          <w:sz w:val="24"/>
          <w:szCs w:val="24"/>
          <w:lang w:val="tr-TR"/>
        </w:rPr>
      </w:pPr>
    </w:p>
    <w:p w:rsidR="00D65003" w:rsidRDefault="00D65003" w:rsidP="00991F47">
      <w:pPr>
        <w:pStyle w:val="Balk5"/>
        <w:spacing w:before="113" w:line="360" w:lineRule="auto"/>
        <w:rPr>
          <w:rFonts w:ascii="Times New Roman" w:hAnsi="Times New Roman" w:cs="Times New Roman"/>
          <w:color w:val="auto"/>
          <w:w w:val="105"/>
          <w:sz w:val="24"/>
          <w:szCs w:val="24"/>
          <w:lang w:val="tr-TR"/>
        </w:rPr>
      </w:pPr>
    </w:p>
    <w:p w:rsidR="00D65003" w:rsidRDefault="00D65003" w:rsidP="00D65003">
      <w:pPr>
        <w:rPr>
          <w:lang w:val="tr-TR"/>
        </w:rPr>
      </w:pPr>
    </w:p>
    <w:p w:rsidR="00D65003" w:rsidRDefault="00D65003" w:rsidP="00D65003">
      <w:pPr>
        <w:rPr>
          <w:lang w:val="tr-TR"/>
        </w:rPr>
      </w:pPr>
    </w:p>
    <w:p w:rsidR="00EA2732" w:rsidRPr="00D65003" w:rsidRDefault="00EA2732" w:rsidP="00D65003">
      <w:pPr>
        <w:rPr>
          <w:lang w:val="tr-TR"/>
        </w:rPr>
      </w:pPr>
    </w:p>
    <w:p w:rsidR="00D65003" w:rsidRDefault="00D65003" w:rsidP="00991F47">
      <w:pPr>
        <w:pStyle w:val="Balk5"/>
        <w:spacing w:before="113" w:line="360" w:lineRule="auto"/>
        <w:rPr>
          <w:rFonts w:ascii="Times New Roman" w:hAnsi="Times New Roman" w:cs="Times New Roman"/>
          <w:color w:val="auto"/>
          <w:w w:val="105"/>
          <w:sz w:val="24"/>
          <w:szCs w:val="24"/>
          <w:lang w:val="tr-TR"/>
        </w:rPr>
        <w:sectPr w:rsidR="00D65003" w:rsidSect="00D65003">
          <w:pgSz w:w="11906" w:h="16838"/>
          <w:pgMar w:top="1418" w:right="1418" w:bottom="1418" w:left="1418" w:header="708" w:footer="708" w:gutter="0"/>
          <w:cols w:space="708"/>
          <w:docGrid w:linePitch="360"/>
        </w:sectPr>
      </w:pPr>
    </w:p>
    <w:p w:rsidR="00EA2732" w:rsidRDefault="00EA2732" w:rsidP="00B60909">
      <w:pPr>
        <w:pStyle w:val="Balk1"/>
        <w:spacing w:before="73" w:line="360" w:lineRule="auto"/>
        <w:rPr>
          <w:rFonts w:ascii="Times New Roman" w:hAnsi="Times New Roman" w:cs="Times New Roman"/>
          <w:color w:val="auto"/>
          <w:sz w:val="24"/>
          <w:szCs w:val="24"/>
          <w:lang w:val="tr-TR"/>
        </w:rPr>
      </w:pPr>
    </w:p>
    <w:p w:rsidR="00193D71" w:rsidRDefault="007700D1" w:rsidP="00B60909">
      <w:pPr>
        <w:pStyle w:val="Balk1"/>
        <w:spacing w:before="73" w:line="360" w:lineRule="auto"/>
        <w:rPr>
          <w:rFonts w:ascii="Times New Roman" w:hAnsi="Times New Roman" w:cs="Times New Roman"/>
          <w:color w:val="auto"/>
          <w:sz w:val="24"/>
          <w:szCs w:val="24"/>
          <w:lang w:val="tr-TR"/>
        </w:rPr>
      </w:pPr>
      <w:r>
        <w:rPr>
          <w:rFonts w:ascii="Times New Roman" w:hAnsi="Times New Roman" w:cs="Times New Roman"/>
          <w:color w:val="auto"/>
          <w:sz w:val="24"/>
          <w:szCs w:val="24"/>
          <w:lang w:val="tr-TR"/>
        </w:rPr>
        <w:t>Tablo 1</w:t>
      </w:r>
      <w:r w:rsidR="002767B5">
        <w:rPr>
          <w:rFonts w:ascii="Times New Roman" w:hAnsi="Times New Roman" w:cs="Times New Roman"/>
          <w:color w:val="auto"/>
          <w:sz w:val="24"/>
          <w:szCs w:val="24"/>
          <w:lang w:val="tr-TR"/>
        </w:rPr>
        <w:t>0</w:t>
      </w:r>
      <w:r>
        <w:rPr>
          <w:rFonts w:ascii="Times New Roman" w:hAnsi="Times New Roman" w:cs="Times New Roman"/>
          <w:color w:val="auto"/>
          <w:sz w:val="24"/>
          <w:szCs w:val="24"/>
          <w:lang w:val="tr-TR"/>
        </w:rPr>
        <w:t xml:space="preserve">. </w:t>
      </w:r>
      <w:r w:rsidR="00ED6982" w:rsidRPr="001D199D">
        <w:rPr>
          <w:rFonts w:ascii="Times New Roman" w:hAnsi="Times New Roman" w:cs="Times New Roman"/>
          <w:color w:val="auto"/>
          <w:sz w:val="24"/>
          <w:szCs w:val="24"/>
          <w:lang w:val="tr-TR"/>
        </w:rPr>
        <w:t xml:space="preserve">Amaç </w:t>
      </w:r>
      <w:r w:rsidR="00F144F6">
        <w:rPr>
          <w:rFonts w:ascii="Times New Roman" w:hAnsi="Times New Roman" w:cs="Times New Roman"/>
          <w:color w:val="auto"/>
          <w:sz w:val="24"/>
          <w:szCs w:val="24"/>
          <w:lang w:val="tr-TR"/>
        </w:rPr>
        <w:t>v</w:t>
      </w:r>
      <w:r w:rsidR="009B0C72" w:rsidRPr="001D199D">
        <w:rPr>
          <w:rFonts w:ascii="Times New Roman" w:hAnsi="Times New Roman" w:cs="Times New Roman"/>
          <w:color w:val="auto"/>
          <w:sz w:val="24"/>
          <w:szCs w:val="24"/>
          <w:lang w:val="tr-TR"/>
        </w:rPr>
        <w:t xml:space="preserve">e </w:t>
      </w:r>
      <w:proofErr w:type="gramStart"/>
      <w:r w:rsidR="00ED6982" w:rsidRPr="001D199D">
        <w:rPr>
          <w:rFonts w:ascii="Times New Roman" w:hAnsi="Times New Roman" w:cs="Times New Roman"/>
          <w:color w:val="auto"/>
          <w:sz w:val="24"/>
          <w:szCs w:val="24"/>
          <w:lang w:val="tr-TR"/>
        </w:rPr>
        <w:t>Hedef</w:t>
      </w:r>
      <w:r w:rsidR="009B0C72">
        <w:rPr>
          <w:rFonts w:ascii="Times New Roman" w:hAnsi="Times New Roman" w:cs="Times New Roman"/>
          <w:color w:val="auto"/>
          <w:sz w:val="24"/>
          <w:szCs w:val="24"/>
          <w:lang w:val="tr-TR"/>
        </w:rPr>
        <w:t xml:space="preserve">  Maliyetleri</w:t>
      </w:r>
      <w:proofErr w:type="gramEnd"/>
      <w:r w:rsidR="009B0C72">
        <w:rPr>
          <w:rFonts w:ascii="Times New Roman" w:hAnsi="Times New Roman" w:cs="Times New Roman"/>
          <w:color w:val="auto"/>
          <w:sz w:val="24"/>
          <w:szCs w:val="24"/>
          <w:lang w:val="tr-TR"/>
        </w:rPr>
        <w:t xml:space="preserve"> Tablosu</w:t>
      </w:r>
    </w:p>
    <w:tbl>
      <w:tblPr>
        <w:tblStyle w:val="AkKlavuz-Vurgu6"/>
        <w:tblW w:w="5000" w:type="pct"/>
        <w:jc w:val="right"/>
        <w:tblLook w:val="04A0" w:firstRow="1" w:lastRow="0" w:firstColumn="1" w:lastColumn="0" w:noHBand="0" w:noVBand="1"/>
      </w:tblPr>
      <w:tblGrid>
        <w:gridCol w:w="1395"/>
        <w:gridCol w:w="2047"/>
        <w:gridCol w:w="2047"/>
        <w:gridCol w:w="2047"/>
        <w:gridCol w:w="2047"/>
        <w:gridCol w:w="2047"/>
        <w:gridCol w:w="2352"/>
      </w:tblGrid>
      <w:tr w:rsidR="00193D71" w:rsidRPr="00C92701" w:rsidTr="00CB531A">
        <w:trPr>
          <w:cnfStyle w:val="100000000000" w:firstRow="1" w:lastRow="0" w:firstColumn="0" w:lastColumn="0" w:oddVBand="0" w:evenVBand="0" w:oddHBand="0"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193D71" w:rsidRPr="00C92701" w:rsidRDefault="00193D71" w:rsidP="002767B5">
            <w:pPr>
              <w:rPr>
                <w:rFonts w:ascii="Times New Roman" w:hAnsi="Times New Roman" w:cs="Times New Roman"/>
                <w:sz w:val="24"/>
                <w:szCs w:val="24"/>
              </w:rPr>
            </w:pPr>
            <w:r w:rsidRPr="00C92701">
              <w:rPr>
                <w:rFonts w:ascii="Times New Roman" w:hAnsi="Times New Roman" w:cs="Times New Roman"/>
                <w:sz w:val="24"/>
                <w:szCs w:val="24"/>
              </w:rPr>
              <w:t>Amaç ve Hedef No</w:t>
            </w:r>
          </w:p>
        </w:tc>
        <w:tc>
          <w:tcPr>
            <w:tcW w:w="732"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2019</w:t>
            </w:r>
          </w:p>
        </w:tc>
        <w:tc>
          <w:tcPr>
            <w:tcW w:w="732"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2020</w:t>
            </w:r>
          </w:p>
        </w:tc>
        <w:tc>
          <w:tcPr>
            <w:tcW w:w="732"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2021</w:t>
            </w:r>
          </w:p>
        </w:tc>
        <w:tc>
          <w:tcPr>
            <w:tcW w:w="732"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2022</w:t>
            </w:r>
          </w:p>
        </w:tc>
        <w:tc>
          <w:tcPr>
            <w:tcW w:w="732"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2023</w:t>
            </w:r>
          </w:p>
        </w:tc>
        <w:tc>
          <w:tcPr>
            <w:tcW w:w="841" w:type="pct"/>
            <w:shd w:val="clear" w:color="auto" w:fill="8064A2" w:themeFill="accent4"/>
            <w:vAlign w:val="center"/>
          </w:tcPr>
          <w:p w:rsidR="00193D71" w:rsidRPr="00C92701" w:rsidRDefault="00193D71" w:rsidP="00F3655E">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2701">
              <w:rPr>
                <w:rFonts w:ascii="Times New Roman" w:hAnsi="Times New Roman" w:cs="Times New Roman"/>
                <w:sz w:val="24"/>
                <w:szCs w:val="24"/>
              </w:rPr>
              <w:t>Toplam Maliyet</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1</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740.365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814.401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895.841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985.425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1.083.968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4.520.000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1.1</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1.2</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373.458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410.804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451.884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497.073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546.780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2.280.000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1.3</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111.382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122.521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134.773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148.250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163.075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680.000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1.4</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255.524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281.076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309.184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340.103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374.113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1.560.000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2</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149.383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164.322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180.754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198.829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218.712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912.000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2.1</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108.106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118.917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130.809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143.890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158.278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660.000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2.2</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41.277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45.405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49.945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54.940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60.434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252.000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2.3</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2.4</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3</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222A7">
              <w:rPr>
                <w:rFonts w:ascii="Times New Roman" w:hAnsi="Times New Roman" w:cs="Times New Roman"/>
                <w:color w:val="000000"/>
                <w:sz w:val="24"/>
                <w:szCs w:val="24"/>
              </w:rPr>
              <w:t>917266</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222A7">
              <w:rPr>
                <w:rFonts w:ascii="Times New Roman" w:hAnsi="Times New Roman" w:cs="Times New Roman"/>
                <w:color w:val="000000"/>
                <w:sz w:val="24"/>
                <w:szCs w:val="24"/>
              </w:rPr>
              <w:t>1008993</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222A7">
              <w:rPr>
                <w:rFonts w:ascii="Times New Roman" w:hAnsi="Times New Roman" w:cs="Times New Roman"/>
                <w:color w:val="000000"/>
                <w:sz w:val="24"/>
                <w:szCs w:val="24"/>
              </w:rPr>
              <w:t>1109891</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222A7">
              <w:rPr>
                <w:rFonts w:ascii="Times New Roman" w:hAnsi="Times New Roman" w:cs="Times New Roman"/>
                <w:color w:val="000000"/>
                <w:sz w:val="24"/>
                <w:szCs w:val="24"/>
              </w:rPr>
              <w:t>1220881</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222A7">
              <w:rPr>
                <w:rFonts w:ascii="Times New Roman" w:hAnsi="Times New Roman" w:cs="Times New Roman"/>
                <w:color w:val="000000"/>
                <w:sz w:val="24"/>
                <w:szCs w:val="24"/>
              </w:rPr>
              <w:t>1342969</w:t>
            </w:r>
          </w:p>
        </w:tc>
        <w:tc>
          <w:tcPr>
            <w:tcW w:w="841" w:type="pct"/>
            <w:shd w:val="clear" w:color="auto" w:fill="95B3D7" w:themeFill="accent1" w:themeFillTint="99"/>
            <w:vAlign w:val="center"/>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7222A7">
              <w:rPr>
                <w:rFonts w:ascii="Times New Roman" w:hAnsi="Times New Roman" w:cs="Times New Roman"/>
                <w:b/>
                <w:bCs/>
                <w:color w:val="000000"/>
                <w:sz w:val="24"/>
                <w:szCs w:val="24"/>
              </w:rPr>
              <w:t>5600000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3.1</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524.152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576.567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634.224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697.646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767.411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3.200.000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7222A7" w:rsidP="002767B5">
            <w:pPr>
              <w:rPr>
                <w:rFonts w:ascii="Times New Roman" w:hAnsi="Times New Roman" w:cs="Times New Roman"/>
                <w:sz w:val="24"/>
                <w:szCs w:val="24"/>
              </w:rPr>
            </w:pPr>
            <w:r>
              <w:rPr>
                <w:rFonts w:ascii="Times New Roman" w:hAnsi="Times New Roman" w:cs="Times New Roman"/>
                <w:sz w:val="24"/>
                <w:szCs w:val="24"/>
              </w:rPr>
              <w:t>Hedef 3.2</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393.114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432.425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475.668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523.235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575.558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2.400.000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lastRenderedPageBreak/>
              <w:t>Amaç 4</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501.220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551.342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606.477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667.124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733.837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3.060.000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4.1</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229.316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252.248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277.473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305.220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335.742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1.400.000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4.2</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183.453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201.798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221.978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244.176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268.594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1.120.000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4.3</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655.190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720.709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792.780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872.058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959.264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4.000.000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4.4</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22.932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25.225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27.747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30.522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33.574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140.000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5</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337.423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371.165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408.282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449.110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494.021    </w:t>
            </w:r>
          </w:p>
        </w:tc>
        <w:tc>
          <w:tcPr>
            <w:tcW w:w="841"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2.060.000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5.1</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42.587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46.846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51.531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56.684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62.352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260.000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5.2</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196.557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216.213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237.834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261.617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287.779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1.200.000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5.3</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98.278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108.106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118.917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130.809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143.890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600.000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6</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314.491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345.940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380.534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418.588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460.447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w:t>
            </w:r>
            <w:r w:rsidR="00F3655E">
              <w:rPr>
                <w:rFonts w:ascii="Times New Roman" w:hAnsi="Times New Roman" w:cs="Times New Roman"/>
                <w:b/>
                <w:bCs/>
                <w:color w:val="000000"/>
                <w:sz w:val="24"/>
                <w:szCs w:val="24"/>
              </w:rPr>
              <w:t>.</w:t>
            </w:r>
            <w:r w:rsidRPr="0006681D">
              <w:rPr>
                <w:rFonts w:ascii="Times New Roman" w:hAnsi="Times New Roman" w:cs="Times New Roman"/>
                <w:b/>
                <w:bCs/>
                <w:color w:val="000000"/>
                <w:sz w:val="24"/>
                <w:szCs w:val="24"/>
              </w:rPr>
              <w:t>920</w:t>
            </w:r>
            <w:r w:rsidR="00F3655E">
              <w:rPr>
                <w:rFonts w:ascii="Times New Roman" w:hAnsi="Times New Roman" w:cs="Times New Roman"/>
                <w:b/>
                <w:bCs/>
                <w:color w:val="000000"/>
                <w:sz w:val="24"/>
                <w:szCs w:val="24"/>
              </w:rPr>
              <w:t>.</w:t>
            </w:r>
            <w:r w:rsidRPr="0006681D">
              <w:rPr>
                <w:rFonts w:ascii="Times New Roman" w:hAnsi="Times New Roman" w:cs="Times New Roman"/>
                <w:b/>
                <w:bCs/>
                <w:color w:val="000000"/>
                <w:sz w:val="24"/>
                <w:szCs w:val="24"/>
              </w:rPr>
              <w:t>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6.1</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58.967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64.864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71.350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78.485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86.334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360.000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6.2</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58.967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64.864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71.350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78.485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86.334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360.000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6.3</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32.759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36.035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39.639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43.603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47.963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200.000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6.4</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163.797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180.177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198.195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218.014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239.816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1.000.000</w:t>
            </w:r>
          </w:p>
        </w:tc>
      </w:tr>
      <w:tr w:rsidR="007222A7"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7222A7" w:rsidRPr="00C92701" w:rsidRDefault="007222A7" w:rsidP="002767B5">
            <w:pPr>
              <w:rPr>
                <w:rFonts w:ascii="Times New Roman" w:hAnsi="Times New Roman" w:cs="Times New Roman"/>
                <w:sz w:val="24"/>
                <w:szCs w:val="24"/>
              </w:rPr>
            </w:pPr>
            <w:r w:rsidRPr="00C92701">
              <w:rPr>
                <w:rFonts w:ascii="Times New Roman" w:hAnsi="Times New Roman" w:cs="Times New Roman"/>
                <w:sz w:val="24"/>
                <w:szCs w:val="24"/>
              </w:rPr>
              <w:t>Amaç 7</w:t>
            </w:r>
          </w:p>
        </w:tc>
        <w:tc>
          <w:tcPr>
            <w:tcW w:w="732" w:type="pct"/>
            <w:shd w:val="clear" w:color="auto" w:fill="95B3D7" w:themeFill="accent1" w:themeFillTint="99"/>
            <w:vAlign w:val="bottom"/>
          </w:tcPr>
          <w:p w:rsidR="007222A7" w:rsidRPr="0006681D" w:rsidRDefault="007222A7" w:rsidP="000D27F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9.828    </w:t>
            </w:r>
          </w:p>
        </w:tc>
        <w:tc>
          <w:tcPr>
            <w:tcW w:w="732" w:type="pct"/>
            <w:shd w:val="clear" w:color="auto" w:fill="95B3D7" w:themeFill="accent1" w:themeFillTint="99"/>
            <w:vAlign w:val="bottom"/>
          </w:tcPr>
          <w:p w:rsidR="007222A7" w:rsidRPr="0006681D" w:rsidRDefault="007222A7" w:rsidP="000D27F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10.811    </w:t>
            </w:r>
          </w:p>
        </w:tc>
        <w:tc>
          <w:tcPr>
            <w:tcW w:w="732" w:type="pct"/>
            <w:shd w:val="clear" w:color="auto" w:fill="95B3D7" w:themeFill="accent1" w:themeFillTint="99"/>
            <w:vAlign w:val="bottom"/>
          </w:tcPr>
          <w:p w:rsidR="007222A7" w:rsidRPr="0006681D" w:rsidRDefault="007222A7" w:rsidP="000D27F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11.892    </w:t>
            </w:r>
          </w:p>
        </w:tc>
        <w:tc>
          <w:tcPr>
            <w:tcW w:w="732" w:type="pct"/>
            <w:shd w:val="clear" w:color="auto" w:fill="95B3D7" w:themeFill="accent1" w:themeFillTint="99"/>
            <w:vAlign w:val="bottom"/>
          </w:tcPr>
          <w:p w:rsidR="007222A7" w:rsidRPr="0006681D" w:rsidRDefault="007222A7" w:rsidP="000D27F6">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13.081    </w:t>
            </w:r>
          </w:p>
        </w:tc>
        <w:tc>
          <w:tcPr>
            <w:tcW w:w="732" w:type="pct"/>
            <w:shd w:val="clear" w:color="auto" w:fill="95B3D7" w:themeFill="accent1" w:themeFillTint="99"/>
            <w:vAlign w:val="bottom"/>
          </w:tcPr>
          <w:p w:rsidR="007222A7" w:rsidRPr="0006681D" w:rsidRDefault="007222A7"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14.389</w:t>
            </w:r>
          </w:p>
        </w:tc>
        <w:tc>
          <w:tcPr>
            <w:tcW w:w="841" w:type="pct"/>
            <w:shd w:val="clear" w:color="auto" w:fill="95B3D7" w:themeFill="accent1" w:themeFillTint="99"/>
            <w:vAlign w:val="center"/>
          </w:tcPr>
          <w:p w:rsidR="007222A7" w:rsidRPr="0006681D" w:rsidRDefault="007222A7"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60.000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lastRenderedPageBreak/>
              <w:t>Hedef 7.1</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32" w:type="pct"/>
            <w:shd w:val="clear" w:color="auto" w:fill="95B3D7" w:themeFill="accent1" w:themeFillTint="99"/>
            <w:vAlign w:val="bottom"/>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41" w:type="pct"/>
            <w:shd w:val="clear" w:color="auto" w:fill="95B3D7" w:themeFill="accent1" w:themeFillTint="99"/>
            <w:vAlign w:val="center"/>
          </w:tcPr>
          <w:p w:rsidR="0083442F" w:rsidRPr="0006681D" w:rsidRDefault="007222A7"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83442F" w:rsidRPr="00C92701" w:rsidTr="00CB531A">
        <w:trPr>
          <w:cnfStyle w:val="000000010000" w:firstRow="0" w:lastRow="0" w:firstColumn="0" w:lastColumn="0" w:oddVBand="0" w:evenVBand="0" w:oddHBand="0" w:evenHBand="1"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Hedef 7.2</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9.828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10.811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11.892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13.081    </w:t>
            </w:r>
          </w:p>
        </w:tc>
        <w:tc>
          <w:tcPr>
            <w:tcW w:w="732" w:type="pct"/>
            <w:shd w:val="clear" w:color="auto" w:fill="95B3D7" w:themeFill="accent1" w:themeFillTint="99"/>
            <w:vAlign w:val="bottom"/>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14.389    </w:t>
            </w:r>
          </w:p>
        </w:tc>
        <w:tc>
          <w:tcPr>
            <w:tcW w:w="841" w:type="pct"/>
            <w:shd w:val="clear" w:color="auto" w:fill="95B3D7" w:themeFill="accent1" w:themeFillTint="99"/>
            <w:vAlign w:val="center"/>
          </w:tcPr>
          <w:p w:rsidR="0083442F" w:rsidRPr="0006681D" w:rsidRDefault="0083442F" w:rsidP="00F3655E">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60.000</w:t>
            </w:r>
          </w:p>
        </w:tc>
      </w:tr>
      <w:tr w:rsidR="0083442F" w:rsidRPr="00C92701" w:rsidTr="00CB531A">
        <w:trPr>
          <w:cnfStyle w:val="000000100000" w:firstRow="0" w:lastRow="0" w:firstColumn="0" w:lastColumn="0" w:oddVBand="0" w:evenVBand="0" w:oddHBand="1" w:evenHBand="0" w:firstRowFirstColumn="0" w:firstRowLastColumn="0" w:lastRowFirstColumn="0" w:lastRowLastColumn="0"/>
          <w:trHeight w:val="482"/>
          <w:jc w:val="right"/>
        </w:trPr>
        <w:tc>
          <w:tcPr>
            <w:cnfStyle w:val="001000000000" w:firstRow="0" w:lastRow="0" w:firstColumn="1" w:lastColumn="0" w:oddVBand="0" w:evenVBand="0" w:oddHBand="0" w:evenHBand="0" w:firstRowFirstColumn="0" w:firstRowLastColumn="0" w:lastRowFirstColumn="0" w:lastRowLastColumn="0"/>
            <w:tcW w:w="499" w:type="pct"/>
            <w:shd w:val="clear" w:color="auto" w:fill="8064A2" w:themeFill="accent4"/>
            <w:vAlign w:val="center"/>
          </w:tcPr>
          <w:p w:rsidR="0083442F" w:rsidRPr="00C92701" w:rsidRDefault="0083442F" w:rsidP="002767B5">
            <w:pPr>
              <w:rPr>
                <w:rFonts w:ascii="Times New Roman" w:hAnsi="Times New Roman" w:cs="Times New Roman"/>
                <w:sz w:val="24"/>
                <w:szCs w:val="24"/>
              </w:rPr>
            </w:pPr>
            <w:r w:rsidRPr="00C92701">
              <w:rPr>
                <w:rFonts w:ascii="Times New Roman" w:hAnsi="Times New Roman" w:cs="Times New Roman"/>
                <w:sz w:val="24"/>
                <w:szCs w:val="24"/>
              </w:rPr>
              <w:t>Amaç Toplam</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3.969.141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4.366.055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4.802.660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5.282.926    </w:t>
            </w:r>
          </w:p>
        </w:tc>
        <w:tc>
          <w:tcPr>
            <w:tcW w:w="732" w:type="pct"/>
            <w:shd w:val="clear" w:color="auto" w:fill="95B3D7" w:themeFill="accent1" w:themeFillTint="99"/>
            <w:vAlign w:val="bottom"/>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6681D">
              <w:rPr>
                <w:rFonts w:ascii="Times New Roman" w:hAnsi="Times New Roman" w:cs="Times New Roman"/>
                <w:color w:val="000000"/>
                <w:sz w:val="24"/>
                <w:szCs w:val="24"/>
              </w:rPr>
              <w:t xml:space="preserve">                           5.811.219    </w:t>
            </w:r>
          </w:p>
        </w:tc>
        <w:tc>
          <w:tcPr>
            <w:tcW w:w="841" w:type="pct"/>
            <w:shd w:val="clear" w:color="auto" w:fill="95B3D7" w:themeFill="accent1" w:themeFillTint="99"/>
            <w:vAlign w:val="center"/>
          </w:tcPr>
          <w:p w:rsidR="0083442F" w:rsidRPr="0006681D" w:rsidRDefault="0083442F" w:rsidP="00F365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06681D">
              <w:rPr>
                <w:rFonts w:ascii="Times New Roman" w:hAnsi="Times New Roman" w:cs="Times New Roman"/>
                <w:b/>
                <w:bCs/>
                <w:color w:val="000000"/>
                <w:sz w:val="24"/>
                <w:szCs w:val="24"/>
              </w:rPr>
              <w:t>24.232.000</w:t>
            </w:r>
          </w:p>
        </w:tc>
      </w:tr>
    </w:tbl>
    <w:p w:rsidR="00D65003" w:rsidRDefault="00F9028B" w:rsidP="004B16F5">
      <w:pPr>
        <w:widowControl/>
        <w:autoSpaceDE/>
        <w:autoSpaceDN/>
        <w:spacing w:after="200" w:line="276" w:lineRule="auto"/>
        <w:rPr>
          <w:lang w:val="tr-TR"/>
        </w:rPr>
        <w:sectPr w:rsidR="00D65003" w:rsidSect="00D65003">
          <w:pgSz w:w="16838" w:h="11906" w:orient="landscape"/>
          <w:pgMar w:top="1418" w:right="1418" w:bottom="1418" w:left="1418" w:header="708" w:footer="708" w:gutter="0"/>
          <w:cols w:space="708"/>
          <w:docGrid w:linePitch="360"/>
        </w:sectPr>
      </w:pPr>
      <w:r>
        <w:rPr>
          <w:lang w:val="tr-TR"/>
        </w:rPr>
        <w:br w:type="page"/>
      </w:r>
    </w:p>
    <w:p w:rsidR="00CB653F" w:rsidRPr="001D1451" w:rsidRDefault="001D1451" w:rsidP="001D1451">
      <w:pPr>
        <w:widowControl/>
        <w:autoSpaceDE/>
        <w:autoSpaceDN/>
        <w:spacing w:after="200" w:line="276" w:lineRule="auto"/>
        <w:jc w:val="center"/>
        <w:rPr>
          <w:rFonts w:ascii="Futura Md BT" w:eastAsiaTheme="majorEastAsia" w:hAnsi="Futura Md BT" w:cs="Times New Roman"/>
          <w:b/>
          <w:bCs/>
          <w:color w:val="FFFFFF" w:themeColor="background1"/>
          <w:w w:val="110"/>
          <w:sz w:val="24"/>
          <w:szCs w:val="24"/>
          <w:lang w:val="tr-TR"/>
        </w:rPr>
      </w:pPr>
      <w:r w:rsidRPr="001D1451">
        <w:rPr>
          <w:rFonts w:ascii="Futura Md BT" w:hAnsi="Futura Md BT" w:cs="Times New Roman"/>
          <w:b/>
          <w:noProof/>
          <w:color w:val="FFFFFF" w:themeColor="background1"/>
          <w:w w:val="110"/>
          <w:sz w:val="24"/>
          <w:szCs w:val="24"/>
          <w:lang w:val="tr-TR" w:eastAsia="tr-TR"/>
        </w:rPr>
        <w:lastRenderedPageBreak/>
        <w:drawing>
          <wp:anchor distT="0" distB="0" distL="114300" distR="114300" simplePos="0" relativeHeight="251794432" behindDoc="1" locked="0" layoutInCell="1" allowOverlap="1">
            <wp:simplePos x="0" y="0"/>
            <wp:positionH relativeFrom="column">
              <wp:posOffset>1023620</wp:posOffset>
            </wp:positionH>
            <wp:positionV relativeFrom="paragraph">
              <wp:posOffset>-119380</wp:posOffset>
            </wp:positionV>
            <wp:extent cx="3529603" cy="419100"/>
            <wp:effectExtent l="0" t="0" r="0" b="0"/>
            <wp:wrapNone/>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9603" cy="419100"/>
                    </a:xfrm>
                    <a:prstGeom prst="rect">
                      <a:avLst/>
                    </a:prstGeom>
                    <a:noFill/>
                    <a:ln>
                      <a:noFill/>
                    </a:ln>
                  </pic:spPr>
                </pic:pic>
              </a:graphicData>
            </a:graphic>
          </wp:anchor>
        </w:drawing>
      </w:r>
      <w:r w:rsidRPr="001D1451">
        <w:rPr>
          <w:rFonts w:ascii="Futura Md BT" w:hAnsi="Futura Md BT" w:cs="Times New Roman"/>
          <w:b/>
          <w:color w:val="FFFFFF" w:themeColor="background1"/>
          <w:w w:val="110"/>
          <w:sz w:val="24"/>
          <w:szCs w:val="24"/>
          <w:lang w:val="tr-TR"/>
        </w:rPr>
        <w:t>İZLEME VE DEĞERLENDİRME</w:t>
      </w:r>
    </w:p>
    <w:p w:rsidR="001D1451" w:rsidRDefault="001D1451" w:rsidP="00011F07">
      <w:pPr>
        <w:rPr>
          <w:rFonts w:ascii="Times New Roman" w:hAnsi="Times New Roman" w:cs="Times New Roman"/>
          <w:b/>
          <w:sz w:val="24"/>
          <w:szCs w:val="24"/>
          <w:lang w:val="tr-TR"/>
        </w:rPr>
      </w:pPr>
    </w:p>
    <w:p w:rsidR="00011F07" w:rsidRPr="00011F07" w:rsidRDefault="00011F07" w:rsidP="00011F07">
      <w:pPr>
        <w:rPr>
          <w:rFonts w:ascii="Times New Roman" w:hAnsi="Times New Roman" w:cs="Times New Roman"/>
          <w:b/>
          <w:sz w:val="24"/>
          <w:szCs w:val="24"/>
          <w:lang w:val="tr-TR"/>
        </w:rPr>
      </w:pPr>
      <w:r w:rsidRPr="00011F07">
        <w:rPr>
          <w:rFonts w:ascii="Times New Roman" w:hAnsi="Times New Roman" w:cs="Times New Roman"/>
          <w:b/>
          <w:sz w:val="24"/>
          <w:szCs w:val="24"/>
          <w:lang w:val="tr-TR"/>
        </w:rPr>
        <w:t>2</w:t>
      </w:r>
      <w:r w:rsidRPr="00011F07">
        <w:rPr>
          <w:rFonts w:ascii="Times New Roman" w:hAnsi="Times New Roman" w:cs="Times New Roman"/>
          <w:b/>
          <w:bCs/>
          <w:sz w:val="24"/>
          <w:szCs w:val="24"/>
        </w:rPr>
        <w:t>019-2023 Stratejik Planı İzleme ve Değerlendirme Modeli</w:t>
      </w:r>
    </w:p>
    <w:p w:rsidR="00CD4B00" w:rsidRDefault="00CD4B00" w:rsidP="00991F47">
      <w:pPr>
        <w:spacing w:line="360" w:lineRule="auto"/>
        <w:jc w:val="both"/>
        <w:rPr>
          <w:rFonts w:ascii="Times New Roman" w:hAnsi="Times New Roman" w:cs="Times New Roman"/>
          <w:bCs/>
          <w:sz w:val="24"/>
          <w:szCs w:val="24"/>
          <w:lang w:val="tr-TR"/>
        </w:rPr>
      </w:pPr>
    </w:p>
    <w:p w:rsidR="002F1B9B" w:rsidRDefault="00CD4B00" w:rsidP="00991F47">
      <w:pPr>
        <w:spacing w:line="360" w:lineRule="auto"/>
        <w:jc w:val="both"/>
        <w:rPr>
          <w:rFonts w:ascii="Times New Roman" w:hAnsi="Times New Roman" w:cs="Times New Roman"/>
          <w:bCs/>
          <w:sz w:val="24"/>
          <w:szCs w:val="24"/>
          <w:lang w:val="tr-TR"/>
        </w:rPr>
      </w:pPr>
      <w:r>
        <w:rPr>
          <w:rFonts w:ascii="Times New Roman" w:hAnsi="Times New Roman" w:cs="Times New Roman"/>
          <w:bCs/>
          <w:sz w:val="24"/>
          <w:szCs w:val="24"/>
          <w:lang w:val="tr-TR"/>
        </w:rPr>
        <w:tab/>
      </w:r>
      <w:r w:rsidR="00E5675E" w:rsidRPr="001D199D">
        <w:rPr>
          <w:rFonts w:ascii="Times New Roman" w:hAnsi="Times New Roman" w:cs="Times New Roman"/>
          <w:bCs/>
          <w:sz w:val="24"/>
          <w:szCs w:val="24"/>
          <w:lang w:val="tr-TR"/>
        </w:rPr>
        <w:t>F</w:t>
      </w:r>
      <w:r w:rsidR="002F1B9B" w:rsidRPr="001D199D">
        <w:rPr>
          <w:rFonts w:ascii="Times New Roman" w:hAnsi="Times New Roman" w:cs="Times New Roman"/>
          <w:bCs/>
          <w:sz w:val="24"/>
          <w:szCs w:val="24"/>
          <w:lang w:val="tr-TR"/>
        </w:rPr>
        <w:t xml:space="preserve">aaliyetlerin sürekli olarak iyileştirilmesi amacıyla yapılan </w:t>
      </w:r>
      <w:r w:rsidR="00AE3DD1" w:rsidRPr="001D199D">
        <w:rPr>
          <w:rFonts w:ascii="Times New Roman" w:hAnsi="Times New Roman" w:cs="Times New Roman"/>
          <w:bCs/>
          <w:sz w:val="24"/>
          <w:szCs w:val="24"/>
          <w:lang w:val="tr-TR"/>
        </w:rPr>
        <w:t>İzleme ve değerlendirme süreci</w:t>
      </w:r>
      <w:r w:rsidR="002F1B9B" w:rsidRPr="001D199D">
        <w:rPr>
          <w:rFonts w:ascii="Times New Roman" w:hAnsi="Times New Roman" w:cs="Times New Roman"/>
          <w:bCs/>
          <w:sz w:val="24"/>
          <w:szCs w:val="24"/>
          <w:lang w:val="tr-TR"/>
        </w:rPr>
        <w:t>nde</w:t>
      </w:r>
      <w:r w:rsidR="00AE3DD1" w:rsidRPr="001D199D">
        <w:rPr>
          <w:rFonts w:ascii="Times New Roman" w:hAnsi="Times New Roman" w:cs="Times New Roman"/>
          <w:bCs/>
          <w:sz w:val="24"/>
          <w:szCs w:val="24"/>
          <w:lang w:val="tr-TR"/>
        </w:rPr>
        <w:t>, stratejik plan</w:t>
      </w:r>
      <w:r w:rsidR="002F1B9B" w:rsidRPr="001D199D">
        <w:rPr>
          <w:rFonts w:ascii="Times New Roman" w:hAnsi="Times New Roman" w:cs="Times New Roman"/>
          <w:bCs/>
          <w:sz w:val="24"/>
          <w:szCs w:val="24"/>
          <w:lang w:val="tr-TR"/>
        </w:rPr>
        <w:t xml:space="preserve"> sürekli</w:t>
      </w:r>
      <w:r w:rsidR="00AE3DD1" w:rsidRPr="001D199D">
        <w:rPr>
          <w:rFonts w:ascii="Times New Roman" w:hAnsi="Times New Roman" w:cs="Times New Roman"/>
          <w:bCs/>
          <w:sz w:val="24"/>
          <w:szCs w:val="24"/>
          <w:lang w:val="tr-TR"/>
        </w:rPr>
        <w:t xml:space="preserve"> gözden geçirilir, hedeflenen ve ulaşılan sonuçlar karşılaştırılır. </w:t>
      </w:r>
      <w:r w:rsidR="002F1B9B" w:rsidRPr="001D199D">
        <w:rPr>
          <w:rFonts w:ascii="Times New Roman" w:hAnsi="Times New Roman" w:cs="Times New Roman"/>
          <w:bCs/>
          <w:sz w:val="24"/>
          <w:szCs w:val="24"/>
          <w:lang w:val="tr-TR"/>
        </w:rPr>
        <w:t>Buna bağlı olarak gerekli görülen kısımlar güncellenir. İzleme ve değerlendirmede hesap verme sorumluluğu ilkesi</w:t>
      </w:r>
      <w:r w:rsidR="000E20C0" w:rsidRPr="001D199D">
        <w:rPr>
          <w:rFonts w:ascii="Times New Roman" w:hAnsi="Times New Roman" w:cs="Times New Roman"/>
          <w:bCs/>
          <w:sz w:val="24"/>
          <w:szCs w:val="24"/>
          <w:lang w:val="tr-TR"/>
        </w:rPr>
        <w:t xml:space="preserve"> temel alınır.</w:t>
      </w:r>
    </w:p>
    <w:p w:rsidR="00FC2F42" w:rsidRPr="00FB4057" w:rsidRDefault="00D65003" w:rsidP="00991F47">
      <w:pPr>
        <w:pStyle w:val="Balk2"/>
        <w:spacing w:before="303" w:line="360" w:lineRule="auto"/>
        <w:jc w:val="both"/>
        <w:rPr>
          <w:rFonts w:ascii="Times New Roman" w:hAnsi="Times New Roman" w:cs="Times New Roman"/>
          <w:b w:val="0"/>
          <w:color w:val="auto"/>
          <w:sz w:val="24"/>
          <w:szCs w:val="24"/>
          <w:lang w:val="tr-TR"/>
        </w:rPr>
      </w:pPr>
      <w:r>
        <w:rPr>
          <w:rFonts w:ascii="Times New Roman" w:eastAsia="Georgia" w:hAnsi="Times New Roman" w:cs="Times New Roman"/>
          <w:b w:val="0"/>
          <w:bCs w:val="0"/>
          <w:color w:val="auto"/>
          <w:sz w:val="24"/>
          <w:szCs w:val="24"/>
          <w:lang w:val="tr-TR"/>
        </w:rPr>
        <w:tab/>
      </w:r>
      <w:r w:rsidR="000B427C" w:rsidRPr="001D199D">
        <w:rPr>
          <w:rFonts w:ascii="Times New Roman" w:eastAsia="Georgia" w:hAnsi="Times New Roman" w:cs="Times New Roman"/>
          <w:b w:val="0"/>
          <w:bCs w:val="0"/>
          <w:color w:val="auto"/>
          <w:sz w:val="24"/>
          <w:szCs w:val="24"/>
          <w:lang w:val="tr-TR"/>
        </w:rPr>
        <w:t xml:space="preserve">Nitel ve </w:t>
      </w:r>
      <w:r w:rsidR="00502EE1">
        <w:rPr>
          <w:rFonts w:ascii="Times New Roman" w:eastAsia="Georgia" w:hAnsi="Times New Roman" w:cs="Times New Roman"/>
          <w:b w:val="0"/>
          <w:bCs w:val="0"/>
          <w:color w:val="auto"/>
          <w:sz w:val="24"/>
          <w:szCs w:val="24"/>
          <w:lang w:val="tr-TR"/>
        </w:rPr>
        <w:t>n</w:t>
      </w:r>
      <w:r w:rsidR="000B427C" w:rsidRPr="001D199D">
        <w:rPr>
          <w:rFonts w:ascii="Times New Roman" w:eastAsia="Georgia" w:hAnsi="Times New Roman" w:cs="Times New Roman"/>
          <w:b w:val="0"/>
          <w:bCs w:val="0"/>
          <w:color w:val="auto"/>
          <w:sz w:val="24"/>
          <w:szCs w:val="24"/>
          <w:lang w:val="tr-TR"/>
        </w:rPr>
        <w:t>icel verilerin analiz edildiği izleme faaliyetlerinde stratejik plan süreci sürekli sistematik olarak değerlendirilir. İzleme faaliyetleri, belirli zaman aralıklarında performans göstergelerini takip ederek amaç ve hedeflerin gerçekleşme düzeyini</w:t>
      </w:r>
      <w:r w:rsidR="00DD6473" w:rsidRPr="001D199D">
        <w:rPr>
          <w:rFonts w:ascii="Times New Roman" w:eastAsia="Georgia" w:hAnsi="Times New Roman" w:cs="Times New Roman"/>
          <w:b w:val="0"/>
          <w:bCs w:val="0"/>
          <w:color w:val="auto"/>
          <w:sz w:val="24"/>
          <w:szCs w:val="24"/>
          <w:lang w:val="tr-TR"/>
        </w:rPr>
        <w:t>n raporlanmasını</w:t>
      </w:r>
      <w:r w:rsidR="000B427C" w:rsidRPr="001D199D">
        <w:rPr>
          <w:rFonts w:ascii="Times New Roman" w:eastAsia="Georgia" w:hAnsi="Times New Roman" w:cs="Times New Roman"/>
          <w:b w:val="0"/>
          <w:bCs w:val="0"/>
          <w:color w:val="auto"/>
          <w:sz w:val="24"/>
          <w:szCs w:val="24"/>
          <w:lang w:val="tr-TR"/>
        </w:rPr>
        <w:t xml:space="preserve"> kapsar. </w:t>
      </w:r>
      <w:r w:rsidR="00DD6473" w:rsidRPr="001D199D">
        <w:rPr>
          <w:rFonts w:ascii="Times New Roman" w:eastAsia="Georgia" w:hAnsi="Times New Roman" w:cs="Times New Roman"/>
          <w:b w:val="0"/>
          <w:bCs w:val="0"/>
          <w:color w:val="auto"/>
          <w:sz w:val="24"/>
          <w:szCs w:val="24"/>
          <w:lang w:val="tr-TR"/>
        </w:rPr>
        <w:t xml:space="preserve">Değerlendirme </w:t>
      </w:r>
      <w:proofErr w:type="gramStart"/>
      <w:r w:rsidR="00DD6473" w:rsidRPr="001D199D">
        <w:rPr>
          <w:rFonts w:ascii="Times New Roman" w:eastAsia="Georgia" w:hAnsi="Times New Roman" w:cs="Times New Roman"/>
          <w:b w:val="0"/>
          <w:bCs w:val="0"/>
          <w:color w:val="auto"/>
          <w:sz w:val="24"/>
          <w:szCs w:val="24"/>
          <w:lang w:val="tr-TR"/>
        </w:rPr>
        <w:t>faaliyetlerinde  ise</w:t>
      </w:r>
      <w:proofErr w:type="gramEnd"/>
      <w:r w:rsidR="00DD6473" w:rsidRPr="001D199D">
        <w:rPr>
          <w:rFonts w:ascii="Times New Roman" w:eastAsia="Georgia" w:hAnsi="Times New Roman" w:cs="Times New Roman"/>
          <w:b w:val="0"/>
          <w:bCs w:val="0"/>
          <w:color w:val="auto"/>
          <w:sz w:val="24"/>
          <w:szCs w:val="24"/>
          <w:lang w:val="tr-TR"/>
        </w:rPr>
        <w:t xml:space="preserve"> amaç ve hedeflere ne ölçüde ulaşıldığını belirlemeye yöneliktir. </w:t>
      </w:r>
      <w:r w:rsidR="00AE3DD1" w:rsidRPr="001D199D">
        <w:rPr>
          <w:rFonts w:ascii="Times New Roman" w:eastAsia="Georgia" w:hAnsi="Times New Roman" w:cs="Times New Roman"/>
          <w:b w:val="0"/>
          <w:bCs w:val="0"/>
          <w:color w:val="auto"/>
          <w:sz w:val="24"/>
          <w:szCs w:val="24"/>
          <w:lang w:val="tr-TR"/>
        </w:rPr>
        <w:t xml:space="preserve">Değerlendirme </w:t>
      </w:r>
      <w:r w:rsidR="00DD6473" w:rsidRPr="001D199D">
        <w:rPr>
          <w:rFonts w:ascii="Times New Roman" w:eastAsia="Georgia" w:hAnsi="Times New Roman" w:cs="Times New Roman"/>
          <w:b w:val="0"/>
          <w:bCs w:val="0"/>
          <w:color w:val="auto"/>
          <w:sz w:val="24"/>
          <w:szCs w:val="24"/>
          <w:lang w:val="tr-TR"/>
        </w:rPr>
        <w:t xml:space="preserve">çalışmaları </w:t>
      </w:r>
      <w:r w:rsidR="00AE3DD1" w:rsidRPr="001D199D">
        <w:rPr>
          <w:rFonts w:ascii="Times New Roman" w:eastAsia="Georgia" w:hAnsi="Times New Roman" w:cs="Times New Roman"/>
          <w:b w:val="0"/>
          <w:bCs w:val="0"/>
          <w:color w:val="auto"/>
          <w:sz w:val="24"/>
          <w:szCs w:val="24"/>
          <w:lang w:val="tr-TR"/>
        </w:rPr>
        <w:t>ile stratejik planda yer alan amaç, hedef ve performans göstergelerinin ilgililik, etkililik, etkinlik ve sürdürülebilirliği analiz edilir.</w:t>
      </w:r>
      <w:r w:rsidR="00DD6473" w:rsidRPr="001D199D">
        <w:rPr>
          <w:rFonts w:ascii="Times New Roman" w:eastAsia="Georgia" w:hAnsi="Times New Roman" w:cs="Times New Roman"/>
          <w:b w:val="0"/>
          <w:bCs w:val="0"/>
          <w:color w:val="auto"/>
          <w:sz w:val="24"/>
          <w:szCs w:val="24"/>
          <w:lang w:val="tr-TR"/>
        </w:rPr>
        <w:t xml:space="preserve"> İzleme ve değerlendirme çalışmal</w:t>
      </w:r>
      <w:r w:rsidR="00502EE1">
        <w:rPr>
          <w:rFonts w:ascii="Times New Roman" w:eastAsia="Georgia" w:hAnsi="Times New Roman" w:cs="Times New Roman"/>
          <w:b w:val="0"/>
          <w:bCs w:val="0"/>
          <w:color w:val="auto"/>
          <w:sz w:val="24"/>
          <w:szCs w:val="24"/>
          <w:lang w:val="tr-TR"/>
        </w:rPr>
        <w:t>a</w:t>
      </w:r>
      <w:r w:rsidR="00DD6473" w:rsidRPr="001D199D">
        <w:rPr>
          <w:rFonts w:ascii="Times New Roman" w:eastAsia="Georgia" w:hAnsi="Times New Roman" w:cs="Times New Roman"/>
          <w:b w:val="0"/>
          <w:bCs w:val="0"/>
          <w:color w:val="auto"/>
          <w:sz w:val="24"/>
          <w:szCs w:val="24"/>
          <w:lang w:val="tr-TR"/>
        </w:rPr>
        <w:t>rı ile amaç ve hedeflerin gerçekleşmesine yönelik etkili karar alma ve gerektiğinde tedbir alma süreçleri nitelikli olarak yapılabilir.</w:t>
      </w:r>
      <w:r w:rsidR="00DF69B7" w:rsidRPr="001D199D">
        <w:rPr>
          <w:rFonts w:ascii="Times New Roman" w:eastAsia="Georgia" w:hAnsi="Times New Roman" w:cs="Times New Roman"/>
          <w:b w:val="0"/>
          <w:bCs w:val="0"/>
          <w:color w:val="auto"/>
          <w:sz w:val="24"/>
          <w:szCs w:val="24"/>
          <w:lang w:val="tr-TR"/>
        </w:rPr>
        <w:t xml:space="preserve"> İzleme ve değerlendirme faaliyetleri; </w:t>
      </w:r>
      <w:r w:rsidR="005D18BE" w:rsidRPr="001D199D">
        <w:rPr>
          <w:rFonts w:ascii="Times New Roman" w:eastAsia="Georgia" w:hAnsi="Times New Roman" w:cs="Times New Roman"/>
          <w:b w:val="0"/>
          <w:bCs w:val="0"/>
          <w:color w:val="auto"/>
          <w:sz w:val="24"/>
          <w:szCs w:val="24"/>
          <w:lang w:val="tr-TR"/>
        </w:rPr>
        <w:t>h</w:t>
      </w:r>
      <w:r w:rsidR="00DF69B7" w:rsidRPr="001D199D">
        <w:rPr>
          <w:rFonts w:ascii="Times New Roman" w:hAnsi="Times New Roman" w:cs="Times New Roman"/>
          <w:b w:val="0"/>
          <w:color w:val="auto"/>
          <w:sz w:val="24"/>
          <w:szCs w:val="24"/>
          <w:lang w:val="tr-TR"/>
        </w:rPr>
        <w:t xml:space="preserve">edeflere ilişkin </w:t>
      </w:r>
      <w:r w:rsidR="005D18BE" w:rsidRPr="001D199D">
        <w:rPr>
          <w:rFonts w:ascii="Times New Roman" w:hAnsi="Times New Roman" w:cs="Times New Roman"/>
          <w:b w:val="0"/>
          <w:color w:val="auto"/>
          <w:sz w:val="24"/>
          <w:szCs w:val="24"/>
          <w:lang w:val="tr-TR"/>
        </w:rPr>
        <w:t>sorumlulukların netleştirilmesi,  h</w:t>
      </w:r>
      <w:r w:rsidR="00DF69B7" w:rsidRPr="001D199D">
        <w:rPr>
          <w:rFonts w:ascii="Times New Roman" w:hAnsi="Times New Roman" w:cs="Times New Roman"/>
          <w:b w:val="0"/>
          <w:color w:val="auto"/>
          <w:sz w:val="24"/>
          <w:szCs w:val="24"/>
          <w:lang w:val="tr-TR"/>
        </w:rPr>
        <w:t>edeflerin nesnel ve ölçülebilir g</w:t>
      </w:r>
      <w:r w:rsidR="005D18BE" w:rsidRPr="001D199D">
        <w:rPr>
          <w:rFonts w:ascii="Times New Roman" w:hAnsi="Times New Roman" w:cs="Times New Roman"/>
          <w:b w:val="0"/>
          <w:color w:val="auto"/>
          <w:sz w:val="24"/>
          <w:szCs w:val="24"/>
          <w:lang w:val="tr-TR"/>
        </w:rPr>
        <w:t xml:space="preserve">östergelerle ilişkilendirilmesi, </w:t>
      </w:r>
      <w:r w:rsidR="00502EE1">
        <w:rPr>
          <w:rFonts w:ascii="Times New Roman" w:hAnsi="Times New Roman" w:cs="Times New Roman"/>
          <w:b w:val="0"/>
          <w:color w:val="auto"/>
          <w:sz w:val="24"/>
          <w:szCs w:val="24"/>
          <w:lang w:val="tr-TR"/>
        </w:rPr>
        <w:t>p</w:t>
      </w:r>
      <w:r w:rsidR="00DF69B7" w:rsidRPr="001D199D">
        <w:rPr>
          <w:rFonts w:ascii="Times New Roman" w:hAnsi="Times New Roman" w:cs="Times New Roman"/>
          <w:b w:val="0"/>
          <w:color w:val="auto"/>
          <w:sz w:val="24"/>
          <w:szCs w:val="24"/>
          <w:lang w:val="tr-TR"/>
        </w:rPr>
        <w:t>erformans göste</w:t>
      </w:r>
      <w:r w:rsidR="005D18BE" w:rsidRPr="001D199D">
        <w:rPr>
          <w:rFonts w:ascii="Times New Roman" w:hAnsi="Times New Roman" w:cs="Times New Roman"/>
          <w:b w:val="0"/>
          <w:color w:val="auto"/>
          <w:sz w:val="24"/>
          <w:szCs w:val="24"/>
          <w:lang w:val="tr-TR"/>
        </w:rPr>
        <w:t xml:space="preserve">rgesi değerlerinin belirlenmesi, </w:t>
      </w:r>
      <w:r w:rsidR="00502EE1">
        <w:rPr>
          <w:rFonts w:ascii="Times New Roman" w:hAnsi="Times New Roman" w:cs="Times New Roman"/>
          <w:b w:val="0"/>
          <w:color w:val="auto"/>
          <w:sz w:val="24"/>
          <w:szCs w:val="24"/>
          <w:lang w:val="tr-TR"/>
        </w:rPr>
        <w:t>u</w:t>
      </w:r>
      <w:r w:rsidR="00DF69B7" w:rsidRPr="001D199D">
        <w:rPr>
          <w:rFonts w:ascii="Times New Roman" w:hAnsi="Times New Roman" w:cs="Times New Roman"/>
          <w:b w:val="0"/>
          <w:color w:val="auto"/>
          <w:sz w:val="24"/>
          <w:szCs w:val="24"/>
          <w:lang w:val="tr-TR"/>
        </w:rPr>
        <w:t>ygun, doğru ve tutarlı veri ve istatistiklerin temin edilmesi</w:t>
      </w:r>
      <w:r w:rsidR="005D18BE" w:rsidRPr="001D199D">
        <w:rPr>
          <w:rFonts w:ascii="Times New Roman" w:hAnsi="Times New Roman" w:cs="Times New Roman"/>
          <w:b w:val="0"/>
          <w:color w:val="auto"/>
          <w:sz w:val="24"/>
          <w:szCs w:val="24"/>
          <w:lang w:val="tr-TR"/>
        </w:rPr>
        <w:t xml:space="preserve"> ve i</w:t>
      </w:r>
      <w:r w:rsidR="00DF69B7" w:rsidRPr="001D199D">
        <w:rPr>
          <w:rFonts w:ascii="Times New Roman" w:hAnsi="Times New Roman" w:cs="Times New Roman"/>
          <w:b w:val="0"/>
          <w:color w:val="auto"/>
          <w:sz w:val="24"/>
          <w:szCs w:val="24"/>
          <w:lang w:val="tr-TR"/>
        </w:rPr>
        <w:t>htiyaç duyulan verilerin nasıl, hangi sıklıkta ve kim tarafından temin edileceğinin tespit edilmesi ve bu kapsamdaki kısıtl</w:t>
      </w:r>
      <w:r w:rsidR="005D18BE" w:rsidRPr="001D199D">
        <w:rPr>
          <w:rFonts w:ascii="Times New Roman" w:hAnsi="Times New Roman" w:cs="Times New Roman"/>
          <w:b w:val="0"/>
          <w:color w:val="auto"/>
          <w:sz w:val="24"/>
          <w:szCs w:val="24"/>
          <w:lang w:val="tr-TR"/>
        </w:rPr>
        <w:t>ı alanl</w:t>
      </w:r>
      <w:r w:rsidR="00DF69B7" w:rsidRPr="001D199D">
        <w:rPr>
          <w:rFonts w:ascii="Times New Roman" w:hAnsi="Times New Roman" w:cs="Times New Roman"/>
          <w:b w:val="0"/>
          <w:color w:val="auto"/>
          <w:sz w:val="24"/>
          <w:szCs w:val="24"/>
          <w:lang w:val="tr-TR"/>
        </w:rPr>
        <w:t xml:space="preserve">arın belirlenmesi </w:t>
      </w:r>
      <w:r w:rsidR="00AB3C34">
        <w:rPr>
          <w:rFonts w:ascii="Times New Roman" w:hAnsi="Times New Roman" w:cs="Times New Roman"/>
          <w:b w:val="0"/>
          <w:color w:val="auto"/>
          <w:sz w:val="24"/>
          <w:szCs w:val="24"/>
          <w:lang w:val="tr-TR"/>
        </w:rPr>
        <w:t>açısından önemlidir.  İ</w:t>
      </w:r>
      <w:r w:rsidR="005D18BE" w:rsidRPr="001D199D">
        <w:rPr>
          <w:rFonts w:ascii="Times New Roman" w:hAnsi="Times New Roman" w:cs="Times New Roman"/>
          <w:b w:val="0"/>
          <w:color w:val="auto"/>
          <w:sz w:val="24"/>
          <w:szCs w:val="24"/>
          <w:lang w:val="tr-TR"/>
        </w:rPr>
        <w:t xml:space="preserve">zleme ve degerlendirme çalışmalarında hazırlanan raporların; anlaşılır olması, kapsamlı olması, karar alma sürecini etkileyen ilgili bilgilerin yer alması, güvenilir olması, tutarlı olması, zamanında yapılması, raporlamanın maliyeti makul </w:t>
      </w:r>
      <w:r w:rsidR="005D18BE" w:rsidRPr="00FB4057">
        <w:rPr>
          <w:rFonts w:ascii="Times New Roman" w:hAnsi="Times New Roman" w:cs="Times New Roman"/>
          <w:b w:val="0"/>
          <w:color w:val="auto"/>
          <w:sz w:val="24"/>
          <w:szCs w:val="24"/>
          <w:lang w:val="tr-TR"/>
        </w:rPr>
        <w:t>düzeyde olması gereklidir.</w:t>
      </w:r>
    </w:p>
    <w:p w:rsidR="00CD4B00" w:rsidRDefault="00CD4B00" w:rsidP="00502EE1">
      <w:pPr>
        <w:spacing w:line="360" w:lineRule="auto"/>
        <w:jc w:val="both"/>
        <w:rPr>
          <w:rFonts w:ascii="Times New Roman" w:eastAsiaTheme="minorHAnsi" w:hAnsi="Times New Roman" w:cs="Times New Roman"/>
          <w:sz w:val="24"/>
          <w:szCs w:val="24"/>
          <w:lang w:val="tr-TR"/>
        </w:rPr>
      </w:pPr>
    </w:p>
    <w:p w:rsidR="00CD4B00" w:rsidRDefault="00CD4B00" w:rsidP="00502EE1">
      <w:pPr>
        <w:spacing w:line="360" w:lineRule="auto"/>
        <w:jc w:val="both"/>
      </w:pPr>
      <w:r>
        <w:rPr>
          <w:rFonts w:ascii="Times New Roman" w:eastAsiaTheme="minorHAnsi" w:hAnsi="Times New Roman" w:cs="Times New Roman"/>
          <w:sz w:val="24"/>
          <w:szCs w:val="24"/>
          <w:lang w:val="tr-TR"/>
        </w:rPr>
        <w:tab/>
      </w:r>
      <w:r w:rsidR="00502EE1" w:rsidRPr="00FB4057">
        <w:rPr>
          <w:rFonts w:ascii="Times New Roman" w:eastAsiaTheme="minorHAnsi" w:hAnsi="Times New Roman" w:cs="Times New Roman"/>
          <w:sz w:val="24"/>
          <w:szCs w:val="24"/>
          <w:lang w:val="tr-TR"/>
        </w:rPr>
        <w:t>2019-2023 Stratejik Planı İzleme ve Değerlendirme Modeli</w:t>
      </w:r>
      <w:r w:rsidR="00502EE1" w:rsidRPr="00FB4057">
        <w:t xml:space="preserve">, Bakanlığımızın izleme modelinin bir parçasıdır.  Bu kapsamda il, ilçe ve okul düzeyinde hazırlanan stratejik planların </w:t>
      </w:r>
      <w:r w:rsidR="00502EE1" w:rsidRPr="00FB4057">
        <w:rPr>
          <w:rFonts w:ascii="Times New Roman" w:eastAsiaTheme="minorHAnsi" w:hAnsi="Times New Roman" w:cs="Times New Roman"/>
          <w:sz w:val="24"/>
          <w:szCs w:val="24"/>
          <w:lang w:val="tr-TR"/>
        </w:rPr>
        <w:t>performans göstergelerinin gerçekleşme durumları hedeflerle kıyasl</w:t>
      </w:r>
      <w:r w:rsidR="00AB3C34">
        <w:rPr>
          <w:rFonts w:ascii="Times New Roman" w:eastAsiaTheme="minorHAnsi" w:hAnsi="Times New Roman" w:cs="Times New Roman"/>
          <w:sz w:val="24"/>
          <w:szCs w:val="24"/>
          <w:lang w:val="tr-TR"/>
        </w:rPr>
        <w:t>anarak yürütülen faaliyetlerin B</w:t>
      </w:r>
      <w:r w:rsidR="00502EE1" w:rsidRPr="00FB4057">
        <w:rPr>
          <w:rFonts w:ascii="Times New Roman" w:eastAsiaTheme="minorHAnsi" w:hAnsi="Times New Roman" w:cs="Times New Roman"/>
          <w:sz w:val="24"/>
          <w:szCs w:val="24"/>
          <w:lang w:val="tr-TR"/>
        </w:rPr>
        <w:t>akanlık faaliyet alanlarına dağılımı belirlenecektir. M</w:t>
      </w:r>
      <w:r w:rsidR="00502EE1" w:rsidRPr="00FB4057">
        <w:t>odel, Bakanlık izleme modelinin bir bileşeni olduğu için uygulamalar koordineli biçimde yürütülecektir.</w:t>
      </w:r>
    </w:p>
    <w:p w:rsidR="00CD4B00" w:rsidRDefault="00CD4B00" w:rsidP="00502EE1">
      <w:pPr>
        <w:spacing w:line="360" w:lineRule="auto"/>
        <w:jc w:val="both"/>
      </w:pPr>
    </w:p>
    <w:p w:rsidR="00CD4B00" w:rsidRDefault="00CD4B00" w:rsidP="00502EE1">
      <w:pPr>
        <w:spacing w:line="360" w:lineRule="auto"/>
        <w:jc w:val="both"/>
      </w:pPr>
    </w:p>
    <w:p w:rsidR="00CD4B00" w:rsidRDefault="00CD4B00" w:rsidP="00502EE1">
      <w:pPr>
        <w:spacing w:line="360" w:lineRule="auto"/>
        <w:jc w:val="both"/>
      </w:pPr>
    </w:p>
    <w:p w:rsidR="00CD4B00" w:rsidRDefault="00CD4B00" w:rsidP="00502EE1">
      <w:pPr>
        <w:spacing w:line="360" w:lineRule="auto"/>
        <w:jc w:val="both"/>
      </w:pPr>
    </w:p>
    <w:p w:rsidR="00FC2F42" w:rsidRPr="001D199D" w:rsidRDefault="00FC2F42" w:rsidP="00502EE1">
      <w:pPr>
        <w:spacing w:line="360" w:lineRule="auto"/>
        <w:jc w:val="both"/>
        <w:rPr>
          <w:rFonts w:ascii="Times New Roman" w:eastAsiaTheme="minorHAnsi" w:hAnsi="Times New Roman" w:cs="Times New Roman"/>
          <w:sz w:val="24"/>
          <w:szCs w:val="24"/>
          <w:lang w:val="tr-TR"/>
        </w:rPr>
      </w:pPr>
      <w:r w:rsidRPr="00FB4057">
        <w:rPr>
          <w:rFonts w:ascii="Times New Roman" w:eastAsiaTheme="minorHAnsi" w:hAnsi="Times New Roman" w:cs="Times New Roman"/>
          <w:sz w:val="24"/>
          <w:szCs w:val="24"/>
          <w:lang w:val="tr-TR"/>
        </w:rPr>
        <w:lastRenderedPageBreak/>
        <w:t xml:space="preserve">2019-2023 </w:t>
      </w:r>
      <w:r w:rsidRPr="001D199D">
        <w:rPr>
          <w:rFonts w:ascii="Times New Roman" w:eastAsiaTheme="minorHAnsi" w:hAnsi="Times New Roman" w:cs="Times New Roman"/>
          <w:sz w:val="24"/>
          <w:szCs w:val="24"/>
          <w:lang w:val="tr-TR"/>
        </w:rPr>
        <w:t xml:space="preserve">Stratejik Planı İzleme ve Değerlendirme Modeli’nde yapılması planlanan adımlar; </w:t>
      </w:r>
    </w:p>
    <w:p w:rsidR="00FC2F42"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1. Performans göstergeleri ve stratejiler bazında gerçekleşme durumlarının belirlenmesi, </w:t>
      </w:r>
    </w:p>
    <w:p w:rsidR="00FC2F42"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2. Performans göstergelerinin gerçekleşme durumlarının hedeflerle kıyaslanması, </w:t>
      </w:r>
    </w:p>
    <w:p w:rsidR="00FC2F42"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3. Stratejiler kapsamında yürütülen faaliyetlerin Bakanlık faaliyet alanlarına dağılımının belirlenmesi, </w:t>
      </w:r>
    </w:p>
    <w:p w:rsidR="00FC2F42"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4. Sonuçların raporlanması ve paydaşlarla paylaşımı, </w:t>
      </w:r>
    </w:p>
    <w:p w:rsidR="00FC2F42"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5. Hedeflerden sapmaların nedenlerinin araştırılması, </w:t>
      </w:r>
    </w:p>
    <w:p w:rsidR="00DF69B7" w:rsidRPr="001D199D" w:rsidRDefault="00FC2F42" w:rsidP="00991F47">
      <w:pPr>
        <w:widowControl/>
        <w:adjustRightInd w:val="0"/>
        <w:spacing w:line="360" w:lineRule="auto"/>
        <w:jc w:val="both"/>
        <w:rPr>
          <w:rFonts w:ascii="Times New Roman" w:eastAsiaTheme="minorHAnsi" w:hAnsi="Times New Roman" w:cs="Times New Roman"/>
          <w:sz w:val="24"/>
          <w:szCs w:val="24"/>
          <w:lang w:val="tr-TR"/>
        </w:rPr>
      </w:pPr>
      <w:r w:rsidRPr="001D199D">
        <w:rPr>
          <w:rFonts w:ascii="Times New Roman" w:eastAsiaTheme="minorHAnsi" w:hAnsi="Times New Roman" w:cs="Times New Roman"/>
          <w:sz w:val="24"/>
          <w:szCs w:val="24"/>
          <w:lang w:val="tr-TR"/>
        </w:rPr>
        <w:t xml:space="preserve">6. Alternatiflerin ve çözüm önerilerinin </w:t>
      </w:r>
      <w:proofErr w:type="gramStart"/>
      <w:r w:rsidRPr="001D199D">
        <w:rPr>
          <w:rFonts w:ascii="Times New Roman" w:eastAsiaTheme="minorHAnsi" w:hAnsi="Times New Roman" w:cs="Times New Roman"/>
          <w:sz w:val="24"/>
          <w:szCs w:val="24"/>
          <w:lang w:val="tr-TR"/>
        </w:rPr>
        <w:t>geliştirilmesi  süreçleri</w:t>
      </w:r>
      <w:proofErr w:type="gramEnd"/>
      <w:r w:rsidRPr="001D199D">
        <w:rPr>
          <w:rFonts w:ascii="Times New Roman" w:eastAsiaTheme="minorHAnsi" w:hAnsi="Times New Roman" w:cs="Times New Roman"/>
          <w:sz w:val="24"/>
          <w:szCs w:val="24"/>
          <w:lang w:val="tr-TR"/>
        </w:rPr>
        <w:t xml:space="preserve"> oluşturmaktadır. </w:t>
      </w:r>
    </w:p>
    <w:p w:rsidR="00854C97" w:rsidRPr="001D199D" w:rsidRDefault="008B48FD" w:rsidP="00991F47">
      <w:pPr>
        <w:pStyle w:val="Balk2"/>
        <w:spacing w:before="303" w:line="360" w:lineRule="auto"/>
        <w:jc w:val="both"/>
        <w:rPr>
          <w:rFonts w:ascii="Times New Roman" w:eastAsia="Georgia" w:hAnsi="Times New Roman" w:cs="Times New Roman"/>
          <w:bCs w:val="0"/>
          <w:color w:val="auto"/>
          <w:sz w:val="24"/>
          <w:szCs w:val="24"/>
          <w:lang w:val="tr-TR"/>
        </w:rPr>
      </w:pPr>
      <w:r>
        <w:rPr>
          <w:rFonts w:ascii="Times New Roman" w:hAnsi="Times New Roman" w:cs="Times New Roman"/>
          <w:bCs w:val="0"/>
          <w:noProof/>
          <w:color w:val="auto"/>
          <w:sz w:val="24"/>
          <w:szCs w:val="24"/>
          <w:lang w:val="tr-TR" w:eastAsia="tr-TR"/>
        </w:rPr>
        <mc:AlternateContent>
          <mc:Choice Requires="wps">
            <w:drawing>
              <wp:anchor distT="0" distB="0" distL="114300" distR="114300" simplePos="0" relativeHeight="251795456" behindDoc="0" locked="0" layoutInCell="1" allowOverlap="1">
                <wp:simplePos x="0" y="0"/>
                <wp:positionH relativeFrom="column">
                  <wp:posOffset>2880995</wp:posOffset>
                </wp:positionH>
                <wp:positionV relativeFrom="paragraph">
                  <wp:posOffset>177800</wp:posOffset>
                </wp:positionV>
                <wp:extent cx="3790950" cy="200025"/>
                <wp:effectExtent l="0" t="0" r="0" b="9525"/>
                <wp:wrapNone/>
                <wp:docPr id="113" name="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200025"/>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B73427" id="Dikdörtgen 113" o:spid="_x0000_s1026" style="position:absolute;margin-left:226.85pt;margin-top:14pt;width:298.5pt;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" fillcolor="#603" stroked="f" strokeweight="2pt">
                <v:path arrowok="t"/>
              </v:rect>
            </w:pict>
          </mc:Fallback>
        </mc:AlternateContent>
      </w:r>
      <w:r w:rsidR="00FC2F42" w:rsidRPr="001D199D">
        <w:rPr>
          <w:rFonts w:ascii="Times New Roman" w:hAnsi="Times New Roman" w:cs="Times New Roman"/>
          <w:bCs w:val="0"/>
          <w:color w:val="auto"/>
          <w:sz w:val="24"/>
          <w:szCs w:val="24"/>
          <w:lang w:val="tr-TR"/>
        </w:rPr>
        <w:t>İzleme ve Değerlendirme Sürecinin İşleyişi</w:t>
      </w:r>
    </w:p>
    <w:p w:rsidR="00920169" w:rsidRPr="001D199D" w:rsidRDefault="00CD4B00" w:rsidP="00991F47">
      <w:pPr>
        <w:widowControl/>
        <w:adjustRightInd w:val="0"/>
        <w:spacing w:line="360" w:lineRule="auto"/>
        <w:jc w:val="both"/>
        <w:rPr>
          <w:rFonts w:ascii="Times New Roman" w:eastAsiaTheme="minorHAnsi" w:hAnsi="Times New Roman" w:cs="Times New Roman"/>
          <w:sz w:val="24"/>
          <w:szCs w:val="24"/>
          <w:lang w:val="tr-TR"/>
        </w:rPr>
      </w:pPr>
      <w:r>
        <w:rPr>
          <w:rFonts w:ascii="Times New Roman" w:eastAsiaTheme="minorHAnsi" w:hAnsi="Times New Roman" w:cs="Times New Roman"/>
          <w:sz w:val="24"/>
          <w:szCs w:val="24"/>
          <w:lang w:val="tr-TR"/>
        </w:rPr>
        <w:tab/>
      </w:r>
      <w:r w:rsidR="00AB3C34">
        <w:rPr>
          <w:rFonts w:ascii="Times New Roman" w:eastAsiaTheme="minorHAnsi" w:hAnsi="Times New Roman" w:cs="Times New Roman"/>
          <w:sz w:val="24"/>
          <w:szCs w:val="24"/>
          <w:lang w:val="tr-TR"/>
        </w:rPr>
        <w:t>İl</w:t>
      </w:r>
      <w:r w:rsidR="000E2E4F">
        <w:rPr>
          <w:rFonts w:ascii="Times New Roman" w:eastAsiaTheme="minorHAnsi" w:hAnsi="Times New Roman" w:cs="Times New Roman"/>
          <w:sz w:val="24"/>
          <w:szCs w:val="24"/>
          <w:lang w:val="tr-TR"/>
        </w:rPr>
        <w:t>çe</w:t>
      </w:r>
      <w:r w:rsidR="00AB3C34">
        <w:rPr>
          <w:rFonts w:ascii="Times New Roman" w:eastAsiaTheme="minorHAnsi" w:hAnsi="Times New Roman" w:cs="Times New Roman"/>
          <w:sz w:val="24"/>
          <w:szCs w:val="24"/>
          <w:lang w:val="tr-TR"/>
        </w:rPr>
        <w:t xml:space="preserve"> Milli Eğitim Müdürlüğümüz i</w:t>
      </w:r>
      <w:r w:rsidR="00FC2F42" w:rsidRPr="001D199D">
        <w:rPr>
          <w:rFonts w:ascii="Times New Roman" w:eastAsiaTheme="minorHAnsi" w:hAnsi="Times New Roman" w:cs="Times New Roman"/>
          <w:sz w:val="24"/>
          <w:szCs w:val="24"/>
          <w:lang w:val="tr-TR"/>
        </w:rPr>
        <w:t xml:space="preserve">zleme ve değerlendirme sürecinde uygulanacak adımları izlerken işlevsel olmasına dikkat edecektir. Her yılın ilk altı ayında izleme çalışmaları </w:t>
      </w:r>
      <w:proofErr w:type="gramStart"/>
      <w:r w:rsidR="00FC2F42" w:rsidRPr="001D199D">
        <w:rPr>
          <w:rFonts w:ascii="Times New Roman" w:eastAsiaTheme="minorHAnsi" w:hAnsi="Times New Roman" w:cs="Times New Roman"/>
          <w:sz w:val="24"/>
          <w:szCs w:val="24"/>
          <w:lang w:val="tr-TR"/>
        </w:rPr>
        <w:t>kapsamında  hedef</w:t>
      </w:r>
      <w:proofErr w:type="gramEnd"/>
      <w:r w:rsidR="00FC2F42" w:rsidRPr="001D199D">
        <w:rPr>
          <w:rFonts w:ascii="Times New Roman" w:eastAsiaTheme="minorHAnsi" w:hAnsi="Times New Roman" w:cs="Times New Roman"/>
          <w:sz w:val="24"/>
          <w:szCs w:val="24"/>
          <w:lang w:val="tr-TR"/>
        </w:rPr>
        <w:t xml:space="preserve"> ve amaçların gerçekle</w:t>
      </w:r>
      <w:r w:rsidR="00920169" w:rsidRPr="001D199D">
        <w:rPr>
          <w:rFonts w:ascii="Times New Roman" w:eastAsiaTheme="minorHAnsi" w:hAnsi="Times New Roman" w:cs="Times New Roman"/>
          <w:sz w:val="24"/>
          <w:szCs w:val="24"/>
          <w:lang w:val="tr-TR"/>
        </w:rPr>
        <w:t>şme düzeyinin tespitine yönelik hazırlanan rapor stratejik plan üst kuruluna sunulacaktır. Sunulan raporun değerlendirilmesi ile eğer varsa hedeflere ulaşılmasının önündeki engelleri ve riskleri belirlemek ve yıllık hedeflere ulaşılmasını sağlamak üzere gerekli görülebilecek tedbirler</w:t>
      </w:r>
      <w:r w:rsidR="00487B71" w:rsidRPr="001D199D">
        <w:rPr>
          <w:rFonts w:ascii="Times New Roman" w:eastAsiaTheme="minorHAnsi" w:hAnsi="Times New Roman" w:cs="Times New Roman"/>
          <w:sz w:val="24"/>
          <w:szCs w:val="24"/>
          <w:lang w:val="tr-TR"/>
        </w:rPr>
        <w:t xml:space="preserve"> alınacaktır.</w:t>
      </w:r>
    </w:p>
    <w:p w:rsidR="00CB653F" w:rsidRDefault="00487B71" w:rsidP="00991F47">
      <w:pPr>
        <w:widowControl/>
        <w:adjustRightInd w:val="0"/>
        <w:spacing w:line="360" w:lineRule="auto"/>
        <w:jc w:val="both"/>
        <w:rPr>
          <w:rFonts w:ascii="Times New Roman" w:hAnsi="Times New Roman" w:cs="Times New Roman"/>
          <w:sz w:val="24"/>
          <w:szCs w:val="24"/>
          <w:lang w:val="tr-TR"/>
        </w:rPr>
      </w:pPr>
      <w:r w:rsidRPr="001D199D">
        <w:rPr>
          <w:rFonts w:ascii="Times New Roman" w:eastAsiaTheme="minorHAnsi" w:hAnsi="Times New Roman" w:cs="Times New Roman"/>
          <w:sz w:val="24"/>
          <w:szCs w:val="24"/>
          <w:lang w:val="tr-TR"/>
        </w:rPr>
        <w:t xml:space="preserve">Her yılın sonunda değerlendirme faaliyetleri kapsamında hedef ve amaçlara ulaşma düzeyinin tespitine yönelik hazırlanan rapor stratejik plan üst kuruluna sunulacaktır. Sunulan raporun değerlendirilmesi gerek duyulan düzenlemeler yapılacaktır. </w:t>
      </w:r>
      <w:r w:rsidRPr="001D199D">
        <w:rPr>
          <w:rFonts w:ascii="Times New Roman" w:hAnsi="Times New Roman" w:cs="Times New Roman"/>
          <w:sz w:val="24"/>
          <w:szCs w:val="24"/>
          <w:lang w:val="tr-TR"/>
        </w:rPr>
        <w:t xml:space="preserve">Hedeflerin ve ilgili performans göstergeleri ile risklerin takibi, hedeften sorumlu birimin harcama yetkilisinin; hedeflerin gerçekleşme sonuçlarının harcama birimlerinden alınarak </w:t>
      </w:r>
      <w:proofErr w:type="gramStart"/>
      <w:r w:rsidRPr="001D199D">
        <w:rPr>
          <w:rFonts w:ascii="Times New Roman" w:hAnsi="Times New Roman" w:cs="Times New Roman"/>
          <w:sz w:val="24"/>
          <w:szCs w:val="24"/>
          <w:lang w:val="tr-TR"/>
        </w:rPr>
        <w:t>konsolide</w:t>
      </w:r>
      <w:proofErr w:type="gramEnd"/>
      <w:r w:rsidRPr="001D199D">
        <w:rPr>
          <w:rFonts w:ascii="Times New Roman" w:hAnsi="Times New Roman" w:cs="Times New Roman"/>
          <w:sz w:val="24"/>
          <w:szCs w:val="24"/>
          <w:lang w:val="tr-TR"/>
        </w:rPr>
        <w:t xml:space="preserve"> edilmesi, analizi, değerlendirilmesi ve üst yöneticiye sunulması ise S</w:t>
      </w:r>
      <w:r w:rsidR="00B61E38" w:rsidRPr="001D199D">
        <w:rPr>
          <w:rFonts w:ascii="Times New Roman" w:hAnsi="Times New Roman" w:cs="Times New Roman"/>
          <w:sz w:val="24"/>
          <w:szCs w:val="24"/>
          <w:lang w:val="tr-TR"/>
        </w:rPr>
        <w:t xml:space="preserve">trateji </w:t>
      </w:r>
      <w:r w:rsidRPr="001D199D">
        <w:rPr>
          <w:rFonts w:ascii="Times New Roman" w:hAnsi="Times New Roman" w:cs="Times New Roman"/>
          <w:sz w:val="24"/>
          <w:szCs w:val="24"/>
          <w:lang w:val="tr-TR"/>
        </w:rPr>
        <w:t>G</w:t>
      </w:r>
      <w:r w:rsidR="00B61E38" w:rsidRPr="001D199D">
        <w:rPr>
          <w:rFonts w:ascii="Times New Roman" w:hAnsi="Times New Roman" w:cs="Times New Roman"/>
          <w:sz w:val="24"/>
          <w:szCs w:val="24"/>
          <w:lang w:val="tr-TR"/>
        </w:rPr>
        <w:t>eliştirme Şube Müdürlüğü</w:t>
      </w:r>
      <w:r w:rsidRPr="001D199D">
        <w:rPr>
          <w:rFonts w:ascii="Times New Roman" w:hAnsi="Times New Roman" w:cs="Times New Roman"/>
          <w:sz w:val="24"/>
          <w:szCs w:val="24"/>
          <w:lang w:val="tr-TR"/>
        </w:rPr>
        <w:t>’n</w:t>
      </w:r>
      <w:r w:rsidR="00B61E38" w:rsidRPr="001D199D">
        <w:rPr>
          <w:rFonts w:ascii="Times New Roman" w:hAnsi="Times New Roman" w:cs="Times New Roman"/>
          <w:sz w:val="24"/>
          <w:szCs w:val="24"/>
          <w:lang w:val="tr-TR"/>
        </w:rPr>
        <w:t>ü</w:t>
      </w:r>
      <w:r w:rsidRPr="001D199D">
        <w:rPr>
          <w:rFonts w:ascii="Times New Roman" w:hAnsi="Times New Roman" w:cs="Times New Roman"/>
          <w:sz w:val="24"/>
          <w:szCs w:val="24"/>
          <w:lang w:val="tr-TR"/>
        </w:rPr>
        <w:t>n sorumluluğundadır.</w:t>
      </w:r>
    </w:p>
    <w:p w:rsidR="00D65003" w:rsidRDefault="00D65003" w:rsidP="00991F47">
      <w:pPr>
        <w:widowControl/>
        <w:adjustRightInd w:val="0"/>
        <w:spacing w:line="360" w:lineRule="auto"/>
        <w:jc w:val="both"/>
        <w:rPr>
          <w:rFonts w:ascii="Times New Roman" w:hAnsi="Times New Roman" w:cs="Times New Roman"/>
          <w:b/>
          <w:bCs/>
          <w:sz w:val="24"/>
          <w:szCs w:val="24"/>
        </w:rPr>
      </w:pPr>
    </w:p>
    <w:p w:rsidR="00011F07" w:rsidRDefault="008B48FD" w:rsidP="00991F47">
      <w:pPr>
        <w:widowControl/>
        <w:adjustRightInd w:val="0"/>
        <w:spacing w:line="360" w:lineRule="auto"/>
        <w:jc w:val="both"/>
        <w:rPr>
          <w:rFonts w:ascii="Times New Roman" w:hAnsi="Times New Roman" w:cs="Times New Roman"/>
          <w:b/>
          <w:bCs/>
          <w:sz w:val="24"/>
          <w:szCs w:val="24"/>
        </w:rPr>
      </w:pPr>
      <w:r>
        <w:rPr>
          <w:rFonts w:ascii="Times New Roman" w:hAnsi="Times New Roman" w:cs="Times New Roman"/>
          <w:bCs/>
          <w:noProof/>
          <w:sz w:val="24"/>
          <w:szCs w:val="24"/>
          <w:lang w:val="tr-TR" w:eastAsia="tr-TR"/>
        </w:rPr>
        <mc:AlternateContent>
          <mc:Choice Requires="wps">
            <w:drawing>
              <wp:anchor distT="0" distB="0" distL="114300" distR="114300" simplePos="0" relativeHeight="251797504" behindDoc="0" locked="0" layoutInCell="1" allowOverlap="1">
                <wp:simplePos x="0" y="0"/>
                <wp:positionH relativeFrom="column">
                  <wp:posOffset>-909955</wp:posOffset>
                </wp:positionH>
                <wp:positionV relativeFrom="paragraph">
                  <wp:posOffset>-4445</wp:posOffset>
                </wp:positionV>
                <wp:extent cx="885825" cy="209550"/>
                <wp:effectExtent l="0" t="0" r="9525" b="0"/>
                <wp:wrapNone/>
                <wp:docPr id="114" name="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09550"/>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FD937" id="Dikdörtgen 114" o:spid="_x0000_s1026" style="position:absolute;margin-left:-71.65pt;margin-top:-.35pt;width:69.75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" fillcolor="#603" stroked="f" strokeweight="2pt">
                <v:path arrowok="t"/>
              </v:rect>
            </w:pict>
          </mc:Fallback>
        </mc:AlternateContent>
      </w:r>
      <w:r w:rsidR="00011F07" w:rsidRPr="00011F07">
        <w:rPr>
          <w:rFonts w:ascii="Times New Roman" w:hAnsi="Times New Roman" w:cs="Times New Roman"/>
          <w:b/>
          <w:bCs/>
          <w:sz w:val="24"/>
          <w:szCs w:val="24"/>
        </w:rPr>
        <w:t>Stratejik Plan İzleme ve Değerlendirme Modülü</w:t>
      </w:r>
    </w:p>
    <w:p w:rsidR="000D4CB1" w:rsidRPr="00C2651F" w:rsidRDefault="00CD4B00" w:rsidP="000D4CB1">
      <w:pPr>
        <w:widowControl/>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D4CB1" w:rsidRPr="00C2651F">
        <w:rPr>
          <w:rFonts w:ascii="Times New Roman" w:hAnsi="Times New Roman" w:cs="Times New Roman"/>
          <w:sz w:val="24"/>
          <w:szCs w:val="24"/>
        </w:rPr>
        <w:t>Stratejik Plan izleme ve değerlendirme sürecinde hızlı ve güvenli veri akışını mümkün kılmak için 2019-2023 döneminde izleme ve değerlendirme sürecinin Bakanlıkla koordinasyonu sağlamak üzere Stratejik Plan İzleme ve Değerlendirme Modülü etkin olarak kullanılacaktır. Bu kapsamda İl Stratejik</w:t>
      </w:r>
      <w:r w:rsidR="00AB3C34">
        <w:rPr>
          <w:rFonts w:ascii="Times New Roman" w:hAnsi="Times New Roman" w:cs="Times New Roman"/>
          <w:sz w:val="24"/>
          <w:szCs w:val="24"/>
        </w:rPr>
        <w:t xml:space="preserve"> Plan</w:t>
      </w:r>
      <w:r w:rsidR="000D4CB1" w:rsidRPr="00C2651F">
        <w:rPr>
          <w:rFonts w:ascii="Times New Roman" w:hAnsi="Times New Roman" w:cs="Times New Roman"/>
          <w:sz w:val="24"/>
          <w:szCs w:val="24"/>
        </w:rPr>
        <w:t xml:space="preserve"> Hazırlama </w:t>
      </w:r>
      <w:proofErr w:type="gramStart"/>
      <w:r w:rsidR="000D4CB1" w:rsidRPr="00C2651F">
        <w:rPr>
          <w:rFonts w:ascii="Times New Roman" w:hAnsi="Times New Roman" w:cs="Times New Roman"/>
          <w:sz w:val="24"/>
          <w:szCs w:val="24"/>
        </w:rPr>
        <w:t>ekibi</w:t>
      </w:r>
      <w:r w:rsidR="00C2651F" w:rsidRPr="00C2651F">
        <w:rPr>
          <w:rFonts w:ascii="Times New Roman" w:hAnsi="Times New Roman" w:cs="Times New Roman"/>
          <w:sz w:val="24"/>
          <w:szCs w:val="24"/>
        </w:rPr>
        <w:t xml:space="preserve">; </w:t>
      </w:r>
      <w:r w:rsidR="000D4CB1" w:rsidRPr="00C2651F">
        <w:rPr>
          <w:rFonts w:ascii="Times New Roman" w:hAnsi="Times New Roman" w:cs="Times New Roman"/>
          <w:sz w:val="24"/>
          <w:szCs w:val="24"/>
        </w:rPr>
        <w:t xml:space="preserve"> modülü</w:t>
      </w:r>
      <w:proofErr w:type="gramEnd"/>
      <w:r w:rsidR="000D4CB1" w:rsidRPr="00C2651F">
        <w:rPr>
          <w:rFonts w:ascii="Times New Roman" w:hAnsi="Times New Roman" w:cs="Times New Roman"/>
          <w:sz w:val="24"/>
          <w:szCs w:val="24"/>
        </w:rPr>
        <w:t xml:space="preserve"> kullanarak planlama, izleme ve değerlendirme, modül kullanımı, raporlama, veri analizi gibi konularda sorumlu olacaktır.</w:t>
      </w:r>
    </w:p>
    <w:p w:rsidR="00C2651F" w:rsidRDefault="00CD4B00" w:rsidP="00991F47">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ab/>
      </w:r>
      <w:r w:rsidR="00C2651F" w:rsidRPr="00C2651F">
        <w:rPr>
          <w:rFonts w:ascii="Times New Roman" w:hAnsi="Times New Roman" w:cs="Times New Roman"/>
          <w:sz w:val="24"/>
          <w:szCs w:val="24"/>
          <w:lang w:val="tr-TR"/>
        </w:rPr>
        <w:t xml:space="preserve">Ayrıca il bazında verilere anlık ulaşmak için İl Milli Eğitim Müdürlüğü Ar-Ge Birimi tarafından geliştirilen dijital formla stratejik planlama sürecinde okulların izleme ve değerlendirme faaliyetleri etkin olarak takip edilecektir.  </w:t>
      </w:r>
    </w:p>
    <w:p w:rsidR="00C2651F" w:rsidRPr="00C2651F" w:rsidRDefault="00CD4B00" w:rsidP="00C2651F">
      <w:pPr>
        <w:spacing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ab/>
      </w:r>
      <w:r w:rsidR="00C2651F" w:rsidRPr="00C2651F">
        <w:rPr>
          <w:rFonts w:ascii="Times New Roman" w:hAnsi="Times New Roman" w:cs="Times New Roman"/>
          <w:sz w:val="24"/>
          <w:szCs w:val="24"/>
          <w:lang w:val="tr-TR"/>
        </w:rPr>
        <w:t xml:space="preserve">Stratejik Plan İzleme ve Değerlendirme </w:t>
      </w:r>
      <w:proofErr w:type="gramStart"/>
      <w:r w:rsidR="00C2651F" w:rsidRPr="00C2651F">
        <w:rPr>
          <w:rFonts w:ascii="Times New Roman" w:hAnsi="Times New Roman" w:cs="Times New Roman"/>
          <w:sz w:val="24"/>
          <w:szCs w:val="24"/>
          <w:lang w:val="tr-TR"/>
        </w:rPr>
        <w:t>Modülü  2019</w:t>
      </w:r>
      <w:proofErr w:type="gramEnd"/>
      <w:r w:rsidR="00C2651F" w:rsidRPr="00C2651F">
        <w:rPr>
          <w:rFonts w:ascii="Times New Roman" w:hAnsi="Times New Roman" w:cs="Times New Roman"/>
          <w:sz w:val="24"/>
          <w:szCs w:val="24"/>
          <w:lang w:val="tr-TR"/>
        </w:rPr>
        <w:t xml:space="preserve">-2023 dönemi stratejik plan izleme ve değerlendirme sürecinde etkin bir şekilde kullanılacaktır. İl genelinde koordinasyonu sağlamak ve faaliyet alanlarına yönelik güçlü ve gelişime açık alanların belirlenmesi konularına yardım eden </w:t>
      </w:r>
      <w:proofErr w:type="gramStart"/>
      <w:r w:rsidR="00C2651F" w:rsidRPr="00C2651F">
        <w:rPr>
          <w:rFonts w:ascii="Times New Roman" w:hAnsi="Times New Roman" w:cs="Times New Roman"/>
          <w:sz w:val="24"/>
          <w:szCs w:val="24"/>
          <w:lang w:val="tr-TR"/>
        </w:rPr>
        <w:t>modül</w:t>
      </w:r>
      <w:proofErr w:type="gramEnd"/>
      <w:r w:rsidR="00C2651F" w:rsidRPr="00C2651F">
        <w:rPr>
          <w:rFonts w:ascii="Times New Roman" w:hAnsi="Times New Roman" w:cs="Times New Roman"/>
          <w:sz w:val="24"/>
          <w:szCs w:val="24"/>
          <w:lang w:val="tr-TR"/>
        </w:rPr>
        <w:t xml:space="preserve">, nitel ve nicel veri analizi ile elde edilen bulgular rapor haline getirilecektir. Süreç hakkında bilgilendirme toplantıları yapılacaktır. </w:t>
      </w:r>
    </w:p>
    <w:p w:rsidR="00D65003" w:rsidRDefault="00D65003" w:rsidP="00991F47">
      <w:pPr>
        <w:spacing w:line="360" w:lineRule="auto"/>
        <w:jc w:val="both"/>
        <w:rPr>
          <w:rFonts w:ascii="Times New Roman" w:hAnsi="Times New Roman" w:cs="Times New Roman"/>
          <w:b/>
          <w:bCs/>
          <w:sz w:val="24"/>
          <w:szCs w:val="24"/>
        </w:rPr>
      </w:pPr>
    </w:p>
    <w:p w:rsidR="00D65003" w:rsidRDefault="008B48FD" w:rsidP="00991F47">
      <w:pPr>
        <w:spacing w:line="360" w:lineRule="auto"/>
        <w:jc w:val="both"/>
        <w:rPr>
          <w:rFonts w:ascii="Times New Roman" w:hAnsi="Times New Roman" w:cs="Times New Roman"/>
          <w:b/>
          <w:bCs/>
          <w:sz w:val="24"/>
          <w:szCs w:val="24"/>
        </w:rPr>
      </w:pPr>
      <w:r>
        <w:rPr>
          <w:rFonts w:ascii="Times New Roman" w:hAnsi="Times New Roman" w:cs="Times New Roman"/>
          <w:bCs/>
          <w:noProof/>
          <w:sz w:val="24"/>
          <w:szCs w:val="24"/>
          <w:lang w:val="tr-TR" w:eastAsia="tr-TR"/>
        </w:rPr>
        <mc:AlternateContent>
          <mc:Choice Requires="wps">
            <w:drawing>
              <wp:anchor distT="0" distB="0" distL="114300" distR="114300" simplePos="0" relativeHeight="251799552" behindDoc="0" locked="0" layoutInCell="1" allowOverlap="1">
                <wp:simplePos x="0" y="0"/>
                <wp:positionH relativeFrom="column">
                  <wp:posOffset>1709420</wp:posOffset>
                </wp:positionH>
                <wp:positionV relativeFrom="paragraph">
                  <wp:posOffset>236855</wp:posOffset>
                </wp:positionV>
                <wp:extent cx="4981575" cy="209550"/>
                <wp:effectExtent l="0" t="0" r="9525" b="0"/>
                <wp:wrapNone/>
                <wp:docPr id="115" name="Dikdörtgen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209550"/>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5ECB7" id="Dikdörtgen 115" o:spid="_x0000_s1026" style="position:absolute;margin-left:134.6pt;margin-top:18.65pt;width:392.2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" fillcolor="#603" stroked="f" strokeweight="2pt">
                <v:path arrowok="t"/>
              </v:rect>
            </w:pict>
          </mc:Fallback>
        </mc:AlternateContent>
      </w:r>
    </w:p>
    <w:p w:rsidR="00D3534C" w:rsidRPr="00011F07" w:rsidRDefault="00011F07" w:rsidP="00991F47">
      <w:pPr>
        <w:spacing w:line="360" w:lineRule="auto"/>
        <w:jc w:val="both"/>
        <w:rPr>
          <w:rFonts w:ascii="Times New Roman" w:hAnsi="Times New Roman" w:cs="Times New Roman"/>
          <w:sz w:val="24"/>
          <w:szCs w:val="24"/>
          <w:lang w:val="tr-TR"/>
        </w:rPr>
      </w:pPr>
      <w:r w:rsidRPr="00011F07">
        <w:rPr>
          <w:rFonts w:ascii="Times New Roman" w:hAnsi="Times New Roman" w:cs="Times New Roman"/>
          <w:b/>
          <w:bCs/>
          <w:sz w:val="24"/>
          <w:szCs w:val="24"/>
        </w:rPr>
        <w:t>Performans Göstergeleri</w:t>
      </w:r>
    </w:p>
    <w:p w:rsidR="00CB653F" w:rsidRDefault="00BD12B2" w:rsidP="00991F47">
      <w:pPr>
        <w:spacing w:line="360" w:lineRule="auto"/>
        <w:jc w:val="both"/>
        <w:rPr>
          <w:rFonts w:ascii="Times New Roman" w:hAnsi="Times New Roman" w:cs="Times New Roman"/>
          <w:sz w:val="24"/>
          <w:szCs w:val="24"/>
          <w:lang w:val="tr-TR"/>
        </w:rPr>
      </w:pPr>
      <w:r w:rsidRPr="001D199D">
        <w:rPr>
          <w:rFonts w:ascii="Times New Roman" w:hAnsi="Times New Roman" w:cs="Times New Roman"/>
          <w:sz w:val="24"/>
          <w:szCs w:val="24"/>
          <w:lang w:val="tr-TR"/>
        </w:rPr>
        <w:t xml:space="preserve">Stratejik </w:t>
      </w:r>
      <w:r w:rsidR="004662DC" w:rsidRPr="001D199D">
        <w:rPr>
          <w:rFonts w:ascii="Times New Roman" w:hAnsi="Times New Roman" w:cs="Times New Roman"/>
          <w:sz w:val="24"/>
          <w:szCs w:val="24"/>
          <w:lang w:val="tr-TR"/>
        </w:rPr>
        <w:t>plan çalış</w:t>
      </w:r>
      <w:r w:rsidR="00231360" w:rsidRPr="001D199D">
        <w:rPr>
          <w:rFonts w:ascii="Times New Roman" w:hAnsi="Times New Roman" w:cs="Times New Roman"/>
          <w:sz w:val="24"/>
          <w:szCs w:val="24"/>
          <w:lang w:val="tr-TR"/>
        </w:rPr>
        <w:t>malarının izlenmesinde standartlaşmanın sağlanması ve güvenirliliğinin temin edilmesi amacıyla</w:t>
      </w:r>
      <w:r w:rsidR="00D51EF6" w:rsidRPr="001D199D">
        <w:rPr>
          <w:rFonts w:ascii="Times New Roman" w:hAnsi="Times New Roman" w:cs="Times New Roman"/>
          <w:sz w:val="24"/>
          <w:szCs w:val="24"/>
          <w:lang w:val="tr-TR"/>
        </w:rPr>
        <w:t xml:space="preserve"> “Performans Göstergesi Kartı” uygulanması ile veri kaynağı, analitik çerçevesi, kapsamı, veri temin dönemi, ilişkili olduğu stratejiler, sorumlu birim gibi birçok b</w:t>
      </w:r>
      <w:r w:rsidR="00AB3C34">
        <w:rPr>
          <w:rFonts w:ascii="Times New Roman" w:hAnsi="Times New Roman" w:cs="Times New Roman"/>
          <w:sz w:val="24"/>
          <w:szCs w:val="24"/>
          <w:lang w:val="tr-TR"/>
        </w:rPr>
        <w:t>ilgi kayıt altına alınacaktır. İ</w:t>
      </w:r>
      <w:r w:rsidR="00D51EF6" w:rsidRPr="001D199D">
        <w:rPr>
          <w:rFonts w:ascii="Times New Roman" w:hAnsi="Times New Roman" w:cs="Times New Roman"/>
          <w:sz w:val="24"/>
          <w:szCs w:val="24"/>
          <w:lang w:val="tr-TR"/>
        </w:rPr>
        <w:t xml:space="preserve">zleme ve değerlendirme sürecinde performans izleme kartlarının kullanılmasıyla verilerin güvenli bir şekilde alınacak ve süreçteki veriler karşılaştırılacaktır. Amaca ulaştıracak her </w:t>
      </w:r>
      <w:proofErr w:type="gramStart"/>
      <w:r w:rsidR="00D51EF6" w:rsidRPr="001D199D">
        <w:rPr>
          <w:rFonts w:ascii="Times New Roman" w:hAnsi="Times New Roman" w:cs="Times New Roman"/>
          <w:sz w:val="24"/>
          <w:szCs w:val="24"/>
          <w:lang w:val="tr-TR"/>
        </w:rPr>
        <w:t>hedef  için</w:t>
      </w:r>
      <w:proofErr w:type="gramEnd"/>
      <w:r w:rsidR="00D51EF6" w:rsidRPr="001D199D">
        <w:rPr>
          <w:rFonts w:ascii="Times New Roman" w:hAnsi="Times New Roman" w:cs="Times New Roman"/>
          <w:sz w:val="24"/>
          <w:szCs w:val="24"/>
          <w:lang w:val="tr-TR"/>
        </w:rPr>
        <w:t xml:space="preserve"> hedefe yönelik</w:t>
      </w:r>
      <w:r w:rsidR="00766185" w:rsidRPr="001D199D">
        <w:rPr>
          <w:rFonts w:ascii="Times New Roman" w:hAnsi="Times New Roman" w:cs="Times New Roman"/>
          <w:sz w:val="24"/>
          <w:szCs w:val="24"/>
          <w:lang w:val="tr-TR"/>
        </w:rPr>
        <w:t xml:space="preserve"> sorumlu birimleri,</w:t>
      </w:r>
      <w:r w:rsidR="00D51EF6" w:rsidRPr="001D199D">
        <w:rPr>
          <w:rFonts w:ascii="Times New Roman" w:hAnsi="Times New Roman" w:cs="Times New Roman"/>
          <w:sz w:val="24"/>
          <w:szCs w:val="24"/>
          <w:lang w:val="tr-TR"/>
        </w:rPr>
        <w:t xml:space="preserve"> r</w:t>
      </w:r>
      <w:r w:rsidR="00766185" w:rsidRPr="001D199D">
        <w:rPr>
          <w:rFonts w:ascii="Times New Roman" w:hAnsi="Times New Roman" w:cs="Times New Roman"/>
          <w:sz w:val="24"/>
          <w:szCs w:val="24"/>
          <w:lang w:val="tr-TR"/>
        </w:rPr>
        <w:t>iskleri, stratejileri, maliyeti</w:t>
      </w:r>
      <w:r w:rsidR="00D51EF6" w:rsidRPr="001D199D">
        <w:rPr>
          <w:rFonts w:ascii="Times New Roman" w:hAnsi="Times New Roman" w:cs="Times New Roman"/>
          <w:sz w:val="24"/>
          <w:szCs w:val="24"/>
          <w:lang w:val="tr-TR"/>
        </w:rPr>
        <w:t xml:space="preserve"> ve tespitleri içeren</w:t>
      </w:r>
      <w:r w:rsidR="00766185" w:rsidRPr="001D199D">
        <w:rPr>
          <w:rFonts w:ascii="Times New Roman" w:hAnsi="Times New Roman" w:cs="Times New Roman"/>
          <w:sz w:val="24"/>
          <w:szCs w:val="24"/>
          <w:lang w:val="tr-TR"/>
        </w:rPr>
        <w:t xml:space="preserve"> hedef kartı tablosunun oluşturulması ile tüm bilgiler İl Milli Eğitim Müdürlüğümüzün internet adresinden yayınlanacaktır.</w:t>
      </w:r>
    </w:p>
    <w:p w:rsidR="00D67A98" w:rsidRDefault="00D67A98" w:rsidP="00991F47">
      <w:pPr>
        <w:spacing w:line="360" w:lineRule="auto"/>
        <w:jc w:val="both"/>
        <w:rPr>
          <w:b/>
          <w:bCs/>
          <w:sz w:val="26"/>
          <w:szCs w:val="26"/>
        </w:rPr>
      </w:pPr>
    </w:p>
    <w:p w:rsidR="00D65003" w:rsidRDefault="00D65003">
      <w:pPr>
        <w:widowControl/>
        <w:autoSpaceDE/>
        <w:autoSpaceDN/>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D65003" w:rsidRDefault="00D65003" w:rsidP="00991F47">
      <w:pPr>
        <w:spacing w:line="360" w:lineRule="auto"/>
        <w:jc w:val="both"/>
        <w:rPr>
          <w:rFonts w:ascii="Times New Roman" w:hAnsi="Times New Roman" w:cs="Times New Roman"/>
          <w:b/>
          <w:bCs/>
          <w:sz w:val="24"/>
          <w:szCs w:val="24"/>
        </w:rPr>
        <w:sectPr w:rsidR="00D65003" w:rsidSect="00D65003">
          <w:pgSz w:w="11906" w:h="16838"/>
          <w:pgMar w:top="1418" w:right="1418" w:bottom="1418" w:left="1418" w:header="708" w:footer="708" w:gutter="0"/>
          <w:cols w:space="708"/>
          <w:docGrid w:linePitch="360"/>
        </w:sectPr>
      </w:pPr>
    </w:p>
    <w:p w:rsidR="00D35E43" w:rsidRPr="00296383" w:rsidRDefault="00D35E43" w:rsidP="00991F47">
      <w:pPr>
        <w:spacing w:line="360" w:lineRule="auto"/>
        <w:jc w:val="both"/>
        <w:rPr>
          <w:rFonts w:ascii="Times New Roman" w:hAnsi="Times New Roman" w:cs="Times New Roman"/>
          <w:b/>
          <w:bCs/>
          <w:sz w:val="24"/>
          <w:szCs w:val="24"/>
        </w:rPr>
      </w:pPr>
      <w:r w:rsidRPr="00296383">
        <w:rPr>
          <w:rFonts w:ascii="Times New Roman" w:hAnsi="Times New Roman" w:cs="Times New Roman"/>
          <w:b/>
          <w:bCs/>
          <w:sz w:val="24"/>
          <w:szCs w:val="24"/>
        </w:rPr>
        <w:lastRenderedPageBreak/>
        <w:t>EKLER</w:t>
      </w:r>
    </w:p>
    <w:p w:rsidR="00D35E43" w:rsidRPr="00296383" w:rsidRDefault="00D35E43" w:rsidP="00991F47">
      <w:pPr>
        <w:spacing w:line="360" w:lineRule="auto"/>
        <w:jc w:val="both"/>
        <w:rPr>
          <w:rFonts w:ascii="Times New Roman" w:hAnsi="Times New Roman" w:cs="Times New Roman"/>
          <w:b/>
          <w:bCs/>
          <w:sz w:val="24"/>
          <w:szCs w:val="24"/>
        </w:rPr>
      </w:pPr>
      <w:r w:rsidRPr="00296383">
        <w:rPr>
          <w:rFonts w:ascii="Times New Roman" w:hAnsi="Times New Roman" w:cs="Times New Roman"/>
          <w:b/>
          <w:bCs/>
          <w:sz w:val="24"/>
          <w:szCs w:val="24"/>
        </w:rPr>
        <w:t>Tablo 12: Hedef Kartı Sorumlulukları</w:t>
      </w:r>
    </w:p>
    <w:tbl>
      <w:tblPr>
        <w:tblStyle w:val="AkKlavuz-Vurgu2"/>
        <w:tblW w:w="0" w:type="auto"/>
        <w:tblLook w:val="04A0" w:firstRow="1" w:lastRow="0" w:firstColumn="1" w:lastColumn="0" w:noHBand="0" w:noVBand="1"/>
      </w:tblPr>
      <w:tblGrid>
        <w:gridCol w:w="1483"/>
        <w:gridCol w:w="516"/>
        <w:gridCol w:w="516"/>
        <w:gridCol w:w="516"/>
        <w:gridCol w:w="516"/>
        <w:gridCol w:w="516"/>
        <w:gridCol w:w="525"/>
        <w:gridCol w:w="524"/>
        <w:gridCol w:w="525"/>
        <w:gridCol w:w="516"/>
        <w:gridCol w:w="524"/>
        <w:gridCol w:w="524"/>
        <w:gridCol w:w="516"/>
        <w:gridCol w:w="525"/>
        <w:gridCol w:w="525"/>
        <w:gridCol w:w="526"/>
        <w:gridCol w:w="516"/>
        <w:gridCol w:w="523"/>
        <w:gridCol w:w="522"/>
        <w:gridCol w:w="516"/>
        <w:gridCol w:w="525"/>
        <w:gridCol w:w="525"/>
        <w:gridCol w:w="526"/>
        <w:gridCol w:w="516"/>
        <w:gridCol w:w="520"/>
      </w:tblGrid>
      <w:tr w:rsidR="00B64968" w:rsidRPr="00296383" w:rsidTr="00184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8064A2" w:themeFill="accent4"/>
            <w:vAlign w:val="center"/>
          </w:tcPr>
          <w:p w:rsidR="00D35E43" w:rsidRPr="00296383" w:rsidRDefault="00D35E43" w:rsidP="00990FDB">
            <w:pPr>
              <w:spacing w:line="360" w:lineRule="auto"/>
              <w:jc w:val="center"/>
              <w:rPr>
                <w:rFonts w:ascii="Times New Roman" w:hAnsi="Times New Roman" w:cs="Times New Roman"/>
                <w:b w:val="0"/>
                <w:bCs w:val="0"/>
                <w:sz w:val="24"/>
                <w:szCs w:val="24"/>
              </w:rPr>
            </w:pPr>
            <w:r w:rsidRPr="00296383">
              <w:rPr>
                <w:rFonts w:ascii="Times New Roman" w:hAnsi="Times New Roman" w:cs="Times New Roman"/>
                <w:sz w:val="24"/>
                <w:szCs w:val="24"/>
              </w:rPr>
              <w:t>Birimler</w:t>
            </w:r>
          </w:p>
        </w:tc>
        <w:tc>
          <w:tcPr>
            <w:tcW w:w="49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1.1</w:t>
            </w:r>
          </w:p>
        </w:tc>
        <w:tc>
          <w:tcPr>
            <w:tcW w:w="51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1.2</w:t>
            </w:r>
          </w:p>
        </w:tc>
        <w:tc>
          <w:tcPr>
            <w:tcW w:w="51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1.3</w:t>
            </w:r>
          </w:p>
        </w:tc>
        <w:tc>
          <w:tcPr>
            <w:tcW w:w="51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1.4</w:t>
            </w:r>
          </w:p>
        </w:tc>
        <w:tc>
          <w:tcPr>
            <w:tcW w:w="51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2.1</w:t>
            </w:r>
          </w:p>
        </w:tc>
        <w:tc>
          <w:tcPr>
            <w:tcW w:w="533"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2.2</w:t>
            </w:r>
          </w:p>
        </w:tc>
        <w:tc>
          <w:tcPr>
            <w:tcW w:w="53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2.3</w:t>
            </w:r>
          </w:p>
        </w:tc>
        <w:tc>
          <w:tcPr>
            <w:tcW w:w="53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2.4</w:t>
            </w:r>
          </w:p>
        </w:tc>
        <w:tc>
          <w:tcPr>
            <w:tcW w:w="51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3.1</w:t>
            </w:r>
          </w:p>
        </w:tc>
        <w:tc>
          <w:tcPr>
            <w:tcW w:w="53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3.2</w:t>
            </w:r>
          </w:p>
        </w:tc>
        <w:tc>
          <w:tcPr>
            <w:tcW w:w="532"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3.3</w:t>
            </w:r>
          </w:p>
        </w:tc>
        <w:tc>
          <w:tcPr>
            <w:tcW w:w="51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4.1</w:t>
            </w:r>
          </w:p>
        </w:tc>
        <w:tc>
          <w:tcPr>
            <w:tcW w:w="53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4.2</w:t>
            </w:r>
          </w:p>
        </w:tc>
        <w:tc>
          <w:tcPr>
            <w:tcW w:w="533"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4.3</w:t>
            </w:r>
          </w:p>
        </w:tc>
        <w:tc>
          <w:tcPr>
            <w:tcW w:w="535"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4.4</w:t>
            </w:r>
          </w:p>
        </w:tc>
        <w:tc>
          <w:tcPr>
            <w:tcW w:w="508"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5.1</w:t>
            </w:r>
          </w:p>
        </w:tc>
        <w:tc>
          <w:tcPr>
            <w:tcW w:w="529"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5.2</w:t>
            </w:r>
          </w:p>
        </w:tc>
        <w:tc>
          <w:tcPr>
            <w:tcW w:w="527"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5.3</w:t>
            </w:r>
          </w:p>
        </w:tc>
        <w:tc>
          <w:tcPr>
            <w:tcW w:w="51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6.1</w:t>
            </w:r>
          </w:p>
        </w:tc>
        <w:tc>
          <w:tcPr>
            <w:tcW w:w="53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6.2</w:t>
            </w:r>
          </w:p>
        </w:tc>
        <w:tc>
          <w:tcPr>
            <w:tcW w:w="53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6.3</w:t>
            </w:r>
          </w:p>
        </w:tc>
        <w:tc>
          <w:tcPr>
            <w:tcW w:w="536"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6.4</w:t>
            </w:r>
          </w:p>
        </w:tc>
        <w:tc>
          <w:tcPr>
            <w:tcW w:w="503"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7.1</w:t>
            </w:r>
          </w:p>
        </w:tc>
        <w:tc>
          <w:tcPr>
            <w:tcW w:w="524" w:type="dxa"/>
            <w:shd w:val="clear" w:color="auto" w:fill="8064A2" w:themeFill="accent4"/>
            <w:vAlign w:val="center"/>
          </w:tcPr>
          <w:p w:rsidR="00D35E43" w:rsidRPr="00296383" w:rsidRDefault="00D35E43" w:rsidP="00990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6383">
              <w:rPr>
                <w:rFonts w:ascii="Times New Roman" w:hAnsi="Times New Roman" w:cs="Times New Roman"/>
                <w:sz w:val="24"/>
                <w:szCs w:val="24"/>
              </w:rPr>
              <w:t>7.2</w:t>
            </w: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BİŞM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B51B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6"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3" w:type="dxa"/>
            <w:vAlign w:val="center"/>
          </w:tcPr>
          <w:p w:rsidR="00D35E43" w:rsidRPr="00296383" w:rsidRDefault="00646568"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w:t>
            </w: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DHŞM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8F3E0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A1645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E6CE4"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8"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9"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7"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6" w:type="dxa"/>
            <w:vAlign w:val="center"/>
          </w:tcPr>
          <w:p w:rsidR="00D35E43" w:rsidRPr="00296383" w:rsidRDefault="00990B9F"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DÖŞM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8F3E0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A1645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646568"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w:t>
            </w:r>
          </w:p>
        </w:tc>
        <w:tc>
          <w:tcPr>
            <w:tcW w:w="535"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08"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990B9F"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HBÖŞM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6" w:type="dxa"/>
            <w:vAlign w:val="center"/>
          </w:tcPr>
          <w:p w:rsidR="00D35E43" w:rsidRPr="00296383" w:rsidRDefault="00990B9F"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0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857139"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İEŞM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8F3E0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A1645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8"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B51B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MTEŞM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A1645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6" w:type="dxa"/>
            <w:vAlign w:val="center"/>
          </w:tcPr>
          <w:p w:rsidR="00D35E43" w:rsidRPr="00296383" w:rsidRDefault="00990B9F"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857139"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OŞM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4"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A1645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4" w:type="dxa"/>
            <w:vAlign w:val="center"/>
          </w:tcPr>
          <w:p w:rsidR="00D35E43" w:rsidRPr="00296383" w:rsidRDefault="000B51A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3" w:type="dxa"/>
            <w:vAlign w:val="center"/>
          </w:tcPr>
          <w:p w:rsidR="00D35E43" w:rsidRPr="00296383" w:rsidRDefault="00646568"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535"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8"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B51B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990B9F"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ÖDSHŞM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A1645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9"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7"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990B9F"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ÖERHŞM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8F3E0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A1645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27"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4"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857139"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ÖÖKŞM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A1645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646568"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w:t>
            </w:r>
          </w:p>
        </w:tc>
        <w:tc>
          <w:tcPr>
            <w:tcW w:w="535"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3F5F1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B51BB"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6" w:type="dxa"/>
            <w:vAlign w:val="center"/>
          </w:tcPr>
          <w:p w:rsidR="00D35E43" w:rsidRPr="00296383" w:rsidRDefault="00990B9F"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646568"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524" w:type="dxa"/>
            <w:vAlign w:val="center"/>
          </w:tcPr>
          <w:p w:rsidR="00D35E43" w:rsidRPr="00296383" w:rsidRDefault="00857139"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ÖYGŞM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8"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9"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7"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B51B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D35E43" w:rsidRPr="00296383" w:rsidTr="00990F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SGŞM</w:t>
            </w:r>
          </w:p>
        </w:tc>
        <w:tc>
          <w:tcPr>
            <w:tcW w:w="49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3"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44313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2" w:type="dxa"/>
            <w:vAlign w:val="center"/>
          </w:tcPr>
          <w:p w:rsidR="00D35E43" w:rsidRPr="00296383" w:rsidRDefault="008F3E0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A1645D"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0B51A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5"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9" w:type="dxa"/>
            <w:vAlign w:val="center"/>
          </w:tcPr>
          <w:p w:rsidR="00D35E43" w:rsidRPr="00296383" w:rsidRDefault="00E65F90"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1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03"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524" w:type="dxa"/>
            <w:vAlign w:val="center"/>
          </w:tcPr>
          <w:p w:rsidR="00D35E43" w:rsidRPr="00296383" w:rsidRDefault="00D35E43" w:rsidP="00990FD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B64968" w:rsidRPr="00296383" w:rsidTr="00990F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rsidR="00D35E43" w:rsidRPr="00296383" w:rsidRDefault="00D35E43" w:rsidP="00990FDB">
            <w:pPr>
              <w:spacing w:line="360" w:lineRule="auto"/>
              <w:rPr>
                <w:rFonts w:ascii="Times New Roman" w:hAnsi="Times New Roman" w:cs="Times New Roman"/>
                <w:b w:val="0"/>
                <w:bCs w:val="0"/>
                <w:sz w:val="24"/>
                <w:szCs w:val="24"/>
              </w:rPr>
            </w:pPr>
            <w:r w:rsidRPr="00296383">
              <w:rPr>
                <w:rFonts w:ascii="Times New Roman" w:hAnsi="Times New Roman" w:cs="Times New Roman"/>
                <w:sz w:val="24"/>
                <w:szCs w:val="24"/>
              </w:rPr>
              <w:t>TEŞM</w:t>
            </w:r>
          </w:p>
        </w:tc>
        <w:tc>
          <w:tcPr>
            <w:tcW w:w="49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4"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3"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2"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1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2" w:type="dxa"/>
            <w:vAlign w:val="center"/>
          </w:tcPr>
          <w:p w:rsidR="00D35E43" w:rsidRPr="00296383" w:rsidRDefault="0044313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32" w:type="dxa"/>
            <w:vAlign w:val="center"/>
          </w:tcPr>
          <w:p w:rsidR="00D35E43" w:rsidRPr="00296383" w:rsidRDefault="008F3E0D"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96383">
              <w:rPr>
                <w:rFonts w:ascii="Times New Roman" w:hAnsi="Times New Roman" w:cs="Times New Roman"/>
                <w:b/>
                <w:bCs/>
                <w:sz w:val="24"/>
                <w:szCs w:val="24"/>
              </w:rPr>
              <w:t>K</w:t>
            </w:r>
          </w:p>
        </w:tc>
        <w:tc>
          <w:tcPr>
            <w:tcW w:w="51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3" w:type="dxa"/>
            <w:vAlign w:val="center"/>
          </w:tcPr>
          <w:p w:rsidR="00D35E43" w:rsidRPr="00296383" w:rsidRDefault="00646568"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w:t>
            </w:r>
          </w:p>
        </w:tc>
        <w:tc>
          <w:tcPr>
            <w:tcW w:w="535"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08" w:type="dxa"/>
            <w:vAlign w:val="center"/>
          </w:tcPr>
          <w:p w:rsidR="00D35E43" w:rsidRPr="00296383" w:rsidRDefault="00DE6CE4"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9" w:type="dxa"/>
            <w:vAlign w:val="center"/>
          </w:tcPr>
          <w:p w:rsidR="00D35E43" w:rsidRPr="00296383" w:rsidRDefault="00E65F90"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7"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14" w:type="dxa"/>
            <w:vAlign w:val="center"/>
          </w:tcPr>
          <w:p w:rsidR="00D35E43" w:rsidRPr="00296383" w:rsidRDefault="003F5F1B"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536" w:type="dxa"/>
            <w:vAlign w:val="center"/>
          </w:tcPr>
          <w:p w:rsidR="00D35E43" w:rsidRPr="00296383" w:rsidRDefault="00990B9F"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03" w:type="dxa"/>
            <w:vAlign w:val="center"/>
          </w:tcPr>
          <w:p w:rsidR="00D35E43" w:rsidRPr="00296383" w:rsidRDefault="00990B9F"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6383">
              <w:rPr>
                <w:rFonts w:ascii="Times New Roman" w:hAnsi="Times New Roman" w:cs="Times New Roman"/>
                <w:bCs/>
                <w:sz w:val="24"/>
                <w:szCs w:val="24"/>
              </w:rPr>
              <w:t>İ</w:t>
            </w:r>
          </w:p>
        </w:tc>
        <w:tc>
          <w:tcPr>
            <w:tcW w:w="524" w:type="dxa"/>
            <w:vAlign w:val="center"/>
          </w:tcPr>
          <w:p w:rsidR="00D35E43" w:rsidRPr="00296383" w:rsidRDefault="00D35E43" w:rsidP="00990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rsidR="00D35E43" w:rsidRDefault="00D35E43" w:rsidP="00991F47">
      <w:pPr>
        <w:spacing w:line="360" w:lineRule="auto"/>
        <w:jc w:val="both"/>
        <w:rPr>
          <w:b/>
          <w:bCs/>
          <w:sz w:val="26"/>
          <w:szCs w:val="26"/>
        </w:rPr>
      </w:pPr>
    </w:p>
    <w:p w:rsidR="004D34F2" w:rsidRPr="00296383" w:rsidRDefault="004D34F2" w:rsidP="00991F47">
      <w:pPr>
        <w:spacing w:line="360" w:lineRule="auto"/>
        <w:jc w:val="both"/>
        <w:rPr>
          <w:rFonts w:ascii="Times New Roman" w:hAnsi="Times New Roman" w:cs="Times New Roman"/>
          <w:bCs/>
          <w:sz w:val="24"/>
          <w:szCs w:val="24"/>
        </w:rPr>
      </w:pPr>
      <w:r w:rsidRPr="00296383">
        <w:rPr>
          <w:rFonts w:ascii="Times New Roman" w:hAnsi="Times New Roman" w:cs="Times New Roman"/>
          <w:b/>
          <w:bCs/>
          <w:sz w:val="24"/>
          <w:szCs w:val="24"/>
        </w:rPr>
        <w:t>Hedef Koordinatörü: Kİş Birliği Yapılacak Birim: İ</w:t>
      </w:r>
    </w:p>
    <w:p w:rsidR="004D34F2" w:rsidRPr="00296383" w:rsidRDefault="004D34F2" w:rsidP="004D34F2">
      <w:pPr>
        <w:spacing w:line="360" w:lineRule="auto"/>
        <w:jc w:val="both"/>
        <w:rPr>
          <w:rFonts w:ascii="Times New Roman" w:hAnsi="Times New Roman" w:cs="Times New Roman"/>
          <w:bCs/>
          <w:sz w:val="24"/>
          <w:szCs w:val="24"/>
        </w:rPr>
      </w:pPr>
      <w:r w:rsidRPr="00296383">
        <w:rPr>
          <w:rFonts w:ascii="Times New Roman" w:hAnsi="Times New Roman" w:cs="Times New Roman"/>
          <w:bCs/>
          <w:sz w:val="24"/>
          <w:szCs w:val="24"/>
        </w:rPr>
        <w:t>*Hedef kartı sorumlulukları, hedef kartlarındaki bilgiler ve birim görev alanları esas alınarak doldurulmuştur.</w:t>
      </w:r>
    </w:p>
    <w:p w:rsidR="008A0B4C" w:rsidRDefault="008A0B4C" w:rsidP="004D34F2">
      <w:pPr>
        <w:spacing w:line="360" w:lineRule="auto"/>
        <w:jc w:val="both"/>
        <w:rPr>
          <w:bCs/>
          <w:sz w:val="26"/>
          <w:szCs w:val="26"/>
        </w:rPr>
      </w:pPr>
    </w:p>
    <w:p w:rsidR="00296383" w:rsidRDefault="00296383" w:rsidP="004D34F2">
      <w:pPr>
        <w:spacing w:line="360" w:lineRule="auto"/>
        <w:jc w:val="both"/>
        <w:rPr>
          <w:bCs/>
          <w:sz w:val="26"/>
          <w:szCs w:val="26"/>
        </w:rPr>
      </w:pPr>
    </w:p>
    <w:p w:rsidR="008A0B4C" w:rsidRPr="001D1451" w:rsidRDefault="00531A61" w:rsidP="008A0B4C">
      <w:pPr>
        <w:spacing w:line="360" w:lineRule="auto"/>
        <w:jc w:val="both"/>
        <w:rPr>
          <w:rFonts w:ascii="Times New Roman" w:hAnsi="Times New Roman" w:cs="Times New Roman"/>
          <w:b/>
          <w:bCs/>
          <w:sz w:val="24"/>
          <w:szCs w:val="24"/>
        </w:rPr>
      </w:pPr>
      <w:r w:rsidRPr="001D1451">
        <w:rPr>
          <w:rFonts w:ascii="Times New Roman" w:hAnsi="Times New Roman" w:cs="Times New Roman"/>
          <w:b/>
          <w:bCs/>
          <w:sz w:val="24"/>
          <w:szCs w:val="24"/>
        </w:rPr>
        <w:lastRenderedPageBreak/>
        <w:t>Tablo 13</w:t>
      </w:r>
      <w:r w:rsidR="001E5656" w:rsidRPr="001D1451">
        <w:rPr>
          <w:rFonts w:ascii="Times New Roman" w:hAnsi="Times New Roman" w:cs="Times New Roman"/>
          <w:b/>
          <w:bCs/>
          <w:sz w:val="24"/>
          <w:szCs w:val="24"/>
        </w:rPr>
        <w:t>: Strateji S</w:t>
      </w:r>
      <w:r w:rsidR="008A0B4C" w:rsidRPr="001D1451">
        <w:rPr>
          <w:rFonts w:ascii="Times New Roman" w:hAnsi="Times New Roman" w:cs="Times New Roman"/>
          <w:b/>
          <w:bCs/>
          <w:sz w:val="24"/>
          <w:szCs w:val="24"/>
        </w:rPr>
        <w:t>orumlulukları</w:t>
      </w:r>
    </w:p>
    <w:tbl>
      <w:tblPr>
        <w:tblStyle w:val="AkKlavuz-Vurgu5"/>
        <w:tblW w:w="0" w:type="auto"/>
        <w:tblLook w:val="04A0" w:firstRow="1" w:lastRow="0" w:firstColumn="1" w:lastColumn="0" w:noHBand="0" w:noVBand="1"/>
      </w:tblPr>
      <w:tblGrid>
        <w:gridCol w:w="1099"/>
        <w:gridCol w:w="3812"/>
        <w:gridCol w:w="709"/>
        <w:gridCol w:w="4514"/>
        <w:gridCol w:w="1274"/>
        <w:gridCol w:w="2574"/>
      </w:tblGrid>
      <w:tr w:rsidR="008A0B4C" w:rsidRPr="00CD4B00" w:rsidTr="00990FD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A0B4C" w:rsidRPr="00CD4B00" w:rsidRDefault="008A0B4C" w:rsidP="00990FDB">
            <w:pPr>
              <w:jc w:val="center"/>
              <w:rPr>
                <w:rFonts w:ascii="Times New Roman" w:hAnsi="Times New Roman" w:cs="Times New Roman"/>
              </w:rPr>
            </w:pPr>
            <w:r w:rsidRPr="00CD4B00">
              <w:rPr>
                <w:rFonts w:ascii="Times New Roman" w:hAnsi="Times New Roman" w:cs="Times New Roman"/>
              </w:rPr>
              <w:t>Amaç1</w:t>
            </w:r>
          </w:p>
        </w:tc>
        <w:tc>
          <w:tcPr>
            <w:tcW w:w="3827" w:type="dxa"/>
            <w:vAlign w:val="center"/>
          </w:tcPr>
          <w:p w:rsidR="008A0B4C" w:rsidRPr="00CD4B00" w:rsidRDefault="008A0B4C" w:rsidP="00990F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Hedef</w:t>
            </w:r>
          </w:p>
        </w:tc>
        <w:tc>
          <w:tcPr>
            <w:tcW w:w="709" w:type="dxa"/>
            <w:vAlign w:val="center"/>
          </w:tcPr>
          <w:p w:rsidR="008A0B4C" w:rsidRPr="00CD4B00" w:rsidRDefault="008A0B4C" w:rsidP="00990F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No</w:t>
            </w:r>
          </w:p>
        </w:tc>
        <w:tc>
          <w:tcPr>
            <w:tcW w:w="4536" w:type="dxa"/>
            <w:vAlign w:val="center"/>
          </w:tcPr>
          <w:p w:rsidR="008A0B4C" w:rsidRPr="00CD4B00" w:rsidRDefault="008A0B4C" w:rsidP="00990F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Stratejiler</w:t>
            </w:r>
          </w:p>
        </w:tc>
        <w:tc>
          <w:tcPr>
            <w:tcW w:w="1275" w:type="dxa"/>
            <w:vAlign w:val="center"/>
          </w:tcPr>
          <w:p w:rsidR="008A0B4C" w:rsidRPr="00CD4B00" w:rsidRDefault="008A0B4C" w:rsidP="00990F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Ana Sorumlu</w:t>
            </w:r>
          </w:p>
        </w:tc>
        <w:tc>
          <w:tcPr>
            <w:tcW w:w="2585" w:type="dxa"/>
            <w:vAlign w:val="center"/>
          </w:tcPr>
          <w:p w:rsidR="008A0B4C" w:rsidRPr="00CD4B00" w:rsidRDefault="008A0B4C" w:rsidP="00990F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Diğer Sorumlu</w:t>
            </w:r>
          </w:p>
        </w:tc>
      </w:tr>
      <w:tr w:rsidR="00990FDB" w:rsidRPr="00CD4B00" w:rsidTr="00CB3EF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tcPr>
          <w:p w:rsidR="00990FDB" w:rsidRPr="00CD4B00" w:rsidRDefault="00990FDB" w:rsidP="00CD4B00">
            <w:pPr>
              <w:rPr>
                <w:rFonts w:ascii="Times New Roman" w:hAnsi="Times New Roman" w:cs="Times New Roman"/>
              </w:rPr>
            </w:pPr>
            <w:r w:rsidRPr="00CD4B00">
              <w:rPr>
                <w:rFonts w:ascii="Times New Roman" w:hAnsi="Times New Roman" w:cs="Times New Roman"/>
              </w:rPr>
              <w:t>Bütün öğrencilerimize, medeniyetimizin ve insanlığın ortak değerleri ile çağın gereklerine uygun bilgi, beceri, tutum ve davranışların kazandırılması sağlanacaktır.</w:t>
            </w:r>
          </w:p>
        </w:tc>
        <w:tc>
          <w:tcPr>
            <w:tcW w:w="3827" w:type="dxa"/>
            <w:vMerge w:val="restart"/>
            <w:vAlign w:val="center"/>
          </w:tcPr>
          <w:p w:rsidR="00990FDB" w:rsidRPr="00CD4B00" w:rsidRDefault="00990FDB" w:rsidP="00990F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Tüm alanlarda ve eğitim kademelerinde, öğrencile</w:t>
            </w:r>
            <w:r w:rsidRPr="00CD4B00">
              <w:rPr>
                <w:rFonts w:ascii="Times New Roman" w:hAnsi="Times New Roman" w:cs="Times New Roman"/>
              </w:rPr>
              <w:softHyphen/>
              <w:t>rimizin her düzeydeki yeterliklerinin belirlenmesi, izlenmesi ve desteklenmesi için etkin bir ölçme ve değerlendirme sistemi uygulanacaktır.</w:t>
            </w:r>
          </w:p>
        </w:tc>
        <w:tc>
          <w:tcPr>
            <w:tcW w:w="709" w:type="dxa"/>
            <w:vAlign w:val="center"/>
          </w:tcPr>
          <w:p w:rsidR="00990FDB" w:rsidRPr="00CD4B00" w:rsidRDefault="00990FDB"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1.2.1</w:t>
            </w:r>
          </w:p>
        </w:tc>
        <w:tc>
          <w:tcPr>
            <w:tcW w:w="4536" w:type="dxa"/>
            <w:vAlign w:val="center"/>
          </w:tcPr>
          <w:p w:rsidR="00990FDB" w:rsidRPr="00CD4B00" w:rsidRDefault="00990FDB"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 Eğitim kalitesinin artırılması için ölçme ve değerlendirme yöntemleri etkinleştirilecek ve yeterlilik temelli ölçme değerlendirme yapılacaktır.</w:t>
            </w:r>
          </w:p>
        </w:tc>
        <w:tc>
          <w:tcPr>
            <w:tcW w:w="1275" w:type="dxa"/>
            <w:vMerge w:val="restart"/>
            <w:vAlign w:val="center"/>
          </w:tcPr>
          <w:p w:rsidR="00990FDB" w:rsidRPr="00CD4B00" w:rsidRDefault="00990FDB" w:rsidP="00990F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ÖDSHŞM</w:t>
            </w:r>
          </w:p>
        </w:tc>
        <w:tc>
          <w:tcPr>
            <w:tcW w:w="2585" w:type="dxa"/>
            <w:vMerge w:val="restart"/>
            <w:vAlign w:val="center"/>
          </w:tcPr>
          <w:p w:rsidR="00990FDB" w:rsidRPr="00CD4B00" w:rsidRDefault="00990FDB" w:rsidP="00990F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BİDŞM, DÖŞM, HBÖŞM, MTEŞM, OŞM, ÖERHŞM, TEŞM, ÖÖKŞM, DHŞM, İEŞM, SGŞM,</w:t>
            </w:r>
          </w:p>
          <w:p w:rsidR="00990FDB" w:rsidRPr="00CD4B00" w:rsidRDefault="00990FDB" w:rsidP="00990F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90FDB" w:rsidRPr="00CD4B00" w:rsidTr="00CB3EF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990FDB" w:rsidRPr="00CD4B00" w:rsidRDefault="00990FDB" w:rsidP="00CD4B00">
            <w:pPr>
              <w:rPr>
                <w:rFonts w:ascii="Times New Roman" w:hAnsi="Times New Roman" w:cs="Times New Roman"/>
              </w:rPr>
            </w:pPr>
          </w:p>
        </w:tc>
        <w:tc>
          <w:tcPr>
            <w:tcW w:w="3827" w:type="dxa"/>
            <w:vMerge/>
          </w:tcPr>
          <w:p w:rsidR="00990FDB" w:rsidRPr="00CD4B00" w:rsidRDefault="00990FDB"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09" w:type="dxa"/>
            <w:vAlign w:val="center"/>
          </w:tcPr>
          <w:p w:rsidR="00990FDB" w:rsidRPr="00CD4B00" w:rsidRDefault="00990FDB"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1.2.2</w:t>
            </w:r>
          </w:p>
        </w:tc>
        <w:tc>
          <w:tcPr>
            <w:tcW w:w="4536" w:type="dxa"/>
            <w:vAlign w:val="center"/>
          </w:tcPr>
          <w:p w:rsidR="00990FDB" w:rsidRPr="00CD4B00" w:rsidRDefault="00990FDB"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-Öğrencilerin bilimsel, kültürel, sanatsal, sportif ve toplum hizmeti alanlarında etkinliklere katılımı artırılacak ve izlenecektir.</w:t>
            </w:r>
          </w:p>
        </w:tc>
        <w:tc>
          <w:tcPr>
            <w:tcW w:w="1275" w:type="dxa"/>
            <w:vMerge/>
          </w:tcPr>
          <w:p w:rsidR="00990FDB" w:rsidRPr="00CD4B00" w:rsidRDefault="00990FDB"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85" w:type="dxa"/>
            <w:vMerge/>
          </w:tcPr>
          <w:p w:rsidR="00990FDB" w:rsidRPr="00CD4B00" w:rsidRDefault="00990FDB"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990FDB" w:rsidRPr="00CD4B00" w:rsidTr="00CB3EF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990FDB" w:rsidRPr="00CD4B00" w:rsidRDefault="00990FDB" w:rsidP="00CD4B00">
            <w:pPr>
              <w:rPr>
                <w:rFonts w:ascii="Times New Roman" w:hAnsi="Times New Roman" w:cs="Times New Roman"/>
              </w:rPr>
            </w:pPr>
          </w:p>
        </w:tc>
        <w:tc>
          <w:tcPr>
            <w:tcW w:w="3827" w:type="dxa"/>
            <w:vMerge/>
          </w:tcPr>
          <w:p w:rsidR="00990FDB" w:rsidRPr="00CD4B00" w:rsidRDefault="00990FDB" w:rsidP="00CD4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vAlign w:val="center"/>
          </w:tcPr>
          <w:p w:rsidR="00990FDB" w:rsidRPr="00CD4B00" w:rsidRDefault="00990FDB"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1.2.3</w:t>
            </w:r>
          </w:p>
        </w:tc>
        <w:tc>
          <w:tcPr>
            <w:tcW w:w="4536" w:type="dxa"/>
            <w:vAlign w:val="center"/>
          </w:tcPr>
          <w:p w:rsidR="00990FDB" w:rsidRPr="00CD4B00" w:rsidRDefault="00990FDB"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Kademeler arası geçiş sınavlarının eğitim sistemi üzerindeki baskısını azaltmaya yönelik yeterlilik temelli ölçme değerlendirme faaliyetleri yapılacaktır.</w:t>
            </w:r>
          </w:p>
        </w:tc>
        <w:tc>
          <w:tcPr>
            <w:tcW w:w="1275" w:type="dxa"/>
            <w:vMerge/>
          </w:tcPr>
          <w:p w:rsidR="00990FDB" w:rsidRPr="00CD4B00" w:rsidRDefault="00990FDB" w:rsidP="00CD4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85" w:type="dxa"/>
            <w:vMerge/>
          </w:tcPr>
          <w:p w:rsidR="00990FDB" w:rsidRPr="00CD4B00" w:rsidRDefault="00990FDB" w:rsidP="00CD4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B3EF5" w:rsidRPr="00CD4B00" w:rsidTr="00CB3EF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D4B00" w:rsidRDefault="00CB3EF5" w:rsidP="00CD4B00">
            <w:pPr>
              <w:rPr>
                <w:rFonts w:ascii="Times New Roman" w:hAnsi="Times New Roman" w:cs="Times New Roman"/>
              </w:rPr>
            </w:pPr>
          </w:p>
        </w:tc>
        <w:tc>
          <w:tcPr>
            <w:tcW w:w="3827" w:type="dxa"/>
            <w:vMerge w:val="restart"/>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Öğrencilerin yaş, okul türü ve programlarına göre gereksinimlerini dikkate alan beceri temelli yabancı dil yeterlilik sistemi uygulanacaktır.</w:t>
            </w:r>
          </w:p>
        </w:tc>
        <w:tc>
          <w:tcPr>
            <w:tcW w:w="709"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1.3.1</w:t>
            </w:r>
          </w:p>
        </w:tc>
        <w:tc>
          <w:tcPr>
            <w:tcW w:w="4536"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 İl</w:t>
            </w:r>
            <w:r w:rsidR="00870EA9">
              <w:rPr>
                <w:rFonts w:ascii="Times New Roman" w:hAnsi="Times New Roman" w:cs="Times New Roman"/>
              </w:rPr>
              <w:t>çe</w:t>
            </w:r>
            <w:r w:rsidRPr="00CD4B00">
              <w:rPr>
                <w:rFonts w:ascii="Times New Roman" w:hAnsi="Times New Roman" w:cs="Times New Roman"/>
              </w:rPr>
              <w:t xml:space="preserve"> genelinde yabancı dil eğitimi, seviye ve okul türlerine göre uyarlanacaktır.</w:t>
            </w:r>
          </w:p>
        </w:tc>
        <w:tc>
          <w:tcPr>
            <w:tcW w:w="1275" w:type="dxa"/>
            <w:vMerge w:val="restart"/>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TEŞM</w:t>
            </w:r>
          </w:p>
        </w:tc>
        <w:tc>
          <w:tcPr>
            <w:tcW w:w="2585" w:type="dxa"/>
            <w:vMerge w:val="restart"/>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DÖŞM, HBÖŞM, MTEŞM, ÖERHŞM, ÖÖKŞM, ÖYGŞM.</w:t>
            </w:r>
          </w:p>
        </w:tc>
      </w:tr>
      <w:tr w:rsidR="00CB3EF5" w:rsidRPr="00CD4B00" w:rsidTr="00CB3EF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D4B00" w:rsidRDefault="00CB3EF5" w:rsidP="00CD4B00">
            <w:pPr>
              <w:rPr>
                <w:rFonts w:ascii="Times New Roman" w:hAnsi="Times New Roman" w:cs="Times New Roman"/>
              </w:rPr>
            </w:pPr>
          </w:p>
        </w:tc>
        <w:tc>
          <w:tcPr>
            <w:tcW w:w="3827" w:type="dxa"/>
            <w:vMerge/>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1.3.2</w:t>
            </w:r>
          </w:p>
        </w:tc>
        <w:tc>
          <w:tcPr>
            <w:tcW w:w="4536" w:type="dxa"/>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 Yeni kaynaklar ile öğrencilerin İngilizce konuşulan dünyayı deneyimlemesi sağlanacak ve dijital içerikler geliştirilecektir.</w:t>
            </w:r>
          </w:p>
        </w:tc>
        <w:tc>
          <w:tcPr>
            <w:tcW w:w="1275" w:type="dxa"/>
            <w:vMerge/>
          </w:tcPr>
          <w:p w:rsidR="00CB3EF5" w:rsidRPr="00CD4B00" w:rsidRDefault="00CB3EF5" w:rsidP="00CD4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85" w:type="dxa"/>
            <w:vMerge/>
          </w:tcPr>
          <w:p w:rsidR="00CB3EF5" w:rsidRPr="00CD4B00" w:rsidRDefault="00CB3EF5" w:rsidP="00CD4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B3EF5" w:rsidRPr="00CD4B00" w:rsidTr="00CB3EF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D4B00" w:rsidRDefault="00CB3EF5" w:rsidP="00CD4B00">
            <w:pPr>
              <w:rPr>
                <w:rFonts w:ascii="Times New Roman" w:hAnsi="Times New Roman" w:cs="Times New Roman"/>
              </w:rPr>
            </w:pPr>
          </w:p>
        </w:tc>
        <w:tc>
          <w:tcPr>
            <w:tcW w:w="3827" w:type="dxa"/>
            <w:vMerge/>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09"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1.3.3</w:t>
            </w:r>
          </w:p>
        </w:tc>
        <w:tc>
          <w:tcPr>
            <w:tcW w:w="4536"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 Yabancı dil eğitiminde öğretmen nitelik ve yeterlilikleri yükseltilecektir.</w:t>
            </w:r>
          </w:p>
        </w:tc>
        <w:tc>
          <w:tcPr>
            <w:tcW w:w="1275" w:type="dxa"/>
            <w:vMerge/>
          </w:tcPr>
          <w:p w:rsidR="00CB3EF5" w:rsidRPr="00CD4B00" w:rsidRDefault="00CB3EF5"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85" w:type="dxa"/>
            <w:vMerge/>
          </w:tcPr>
          <w:p w:rsidR="00CB3EF5" w:rsidRPr="00CD4B00" w:rsidRDefault="00CB3EF5"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B3EF5" w:rsidRPr="00CD4B00" w:rsidTr="00CB3EF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D4B00" w:rsidRDefault="00CB3EF5" w:rsidP="00CD4B00">
            <w:pPr>
              <w:rPr>
                <w:rFonts w:ascii="Times New Roman" w:hAnsi="Times New Roman" w:cs="Times New Roman"/>
              </w:rPr>
            </w:pPr>
          </w:p>
        </w:tc>
        <w:tc>
          <w:tcPr>
            <w:tcW w:w="3827" w:type="dxa"/>
            <w:vMerge w:val="restart"/>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Öğrenme süreçlerini destekleyen dijital içerik ve beceri destekli dönüşüm ile ilimizin her yerinde yaşayan öğrenci ve öğretmenlerimizin eşit öğrenme ve öğretme fırsatlarını yakalamaları ve öğrenmenin sınıf duvarlarını aşması sağlanacaktır.</w:t>
            </w:r>
          </w:p>
        </w:tc>
        <w:tc>
          <w:tcPr>
            <w:tcW w:w="709" w:type="dxa"/>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1.4.1</w:t>
            </w:r>
          </w:p>
        </w:tc>
        <w:tc>
          <w:tcPr>
            <w:tcW w:w="4536" w:type="dxa"/>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Dijital içerik ve becerilerin gelişmesi için kurulacak olan ekosisteme entegre olunacaktır.</w:t>
            </w:r>
          </w:p>
        </w:tc>
        <w:tc>
          <w:tcPr>
            <w:tcW w:w="1275" w:type="dxa"/>
            <w:vMerge w:val="restart"/>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BİŞM</w:t>
            </w:r>
          </w:p>
        </w:tc>
        <w:tc>
          <w:tcPr>
            <w:tcW w:w="2585" w:type="dxa"/>
            <w:vMerge w:val="restart"/>
            <w:vAlign w:val="center"/>
          </w:tcPr>
          <w:p w:rsidR="00CB3EF5" w:rsidRPr="00CD4B00"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4B00">
              <w:rPr>
                <w:rFonts w:ascii="Times New Roman" w:hAnsi="Times New Roman" w:cs="Times New Roman"/>
              </w:rPr>
              <w:t>DÖŞM, HBÖŞM, MTEŞM, OŞM, ÖERHŞM, ÖÖKŞM, TEŞM.</w:t>
            </w:r>
          </w:p>
        </w:tc>
      </w:tr>
      <w:tr w:rsidR="00CB3EF5" w:rsidRPr="00CD4B00" w:rsidTr="00CB3EF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D4B00" w:rsidRDefault="00CB3EF5" w:rsidP="00CD4B00">
            <w:pPr>
              <w:rPr>
                <w:rFonts w:ascii="Times New Roman" w:hAnsi="Times New Roman" w:cs="Times New Roman"/>
              </w:rPr>
            </w:pPr>
          </w:p>
        </w:tc>
        <w:tc>
          <w:tcPr>
            <w:tcW w:w="3827" w:type="dxa"/>
            <w:vMerge/>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09"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1.4.2</w:t>
            </w:r>
          </w:p>
        </w:tc>
        <w:tc>
          <w:tcPr>
            <w:tcW w:w="4536" w:type="dxa"/>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4B00">
              <w:rPr>
                <w:rFonts w:ascii="Times New Roman" w:hAnsi="Times New Roman" w:cs="Times New Roman"/>
              </w:rPr>
              <w:t>Dijital becerilerin gelişmesi için içerik geliştirilecek ve bu kapsamda öğretmen eğitimi yapılacaktır.</w:t>
            </w:r>
          </w:p>
        </w:tc>
        <w:tc>
          <w:tcPr>
            <w:tcW w:w="1275" w:type="dxa"/>
            <w:vMerge/>
          </w:tcPr>
          <w:p w:rsidR="00CB3EF5" w:rsidRPr="00CD4B00" w:rsidRDefault="00CB3EF5" w:rsidP="00CD4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585" w:type="dxa"/>
            <w:vMerge/>
            <w:vAlign w:val="center"/>
          </w:tcPr>
          <w:p w:rsidR="00CB3EF5" w:rsidRPr="00CD4B00"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8A0B4C" w:rsidRDefault="008A0B4C" w:rsidP="008A0B4C">
      <w:pPr>
        <w:rPr>
          <w:rFonts w:ascii="Times New Roman" w:hAnsi="Times New Roman" w:cs="Times New Roman"/>
          <w:sz w:val="24"/>
          <w:szCs w:val="24"/>
          <w:lang w:val="tr-TR"/>
        </w:rPr>
      </w:pPr>
    </w:p>
    <w:p w:rsidR="008A0B4C" w:rsidRPr="00296383" w:rsidRDefault="00514E00" w:rsidP="008A0B4C">
      <w:pPr>
        <w:rPr>
          <w:rFonts w:ascii="Times New Roman" w:hAnsi="Times New Roman" w:cs="Times New Roman"/>
          <w:sz w:val="24"/>
          <w:szCs w:val="24"/>
          <w:lang w:val="tr-TR"/>
        </w:rPr>
      </w:pPr>
      <w:r w:rsidRPr="00296383">
        <w:rPr>
          <w:rFonts w:ascii="Times New Roman" w:hAnsi="Times New Roman" w:cs="Times New Roman"/>
          <w:sz w:val="24"/>
          <w:szCs w:val="24"/>
        </w:rPr>
        <w:t>*Strateji sorumluluk tablosu, stratejiler altında yer alan eylemlerin sorumluları esas alınarak oluşturulmuştur</w:t>
      </w: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tbl>
      <w:tblPr>
        <w:tblStyle w:val="AkKlavuz-Vurgu5"/>
        <w:tblW w:w="0" w:type="auto"/>
        <w:tblLayout w:type="fixed"/>
        <w:tblLook w:val="04A0" w:firstRow="1" w:lastRow="0" w:firstColumn="1" w:lastColumn="0" w:noHBand="0" w:noVBand="1"/>
      </w:tblPr>
      <w:tblGrid>
        <w:gridCol w:w="1384"/>
        <w:gridCol w:w="4394"/>
        <w:gridCol w:w="851"/>
        <w:gridCol w:w="4252"/>
        <w:gridCol w:w="1134"/>
        <w:gridCol w:w="2203"/>
      </w:tblGrid>
      <w:tr w:rsidR="008A0B4C" w:rsidRPr="006B2CE8" w:rsidTr="00C54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8A0B4C" w:rsidRPr="00C540EA" w:rsidRDefault="008A0B4C" w:rsidP="001D1451">
            <w:pPr>
              <w:spacing w:line="360" w:lineRule="auto"/>
              <w:jc w:val="center"/>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lastRenderedPageBreak/>
              <w:t>Amaç2</w:t>
            </w:r>
          </w:p>
        </w:tc>
        <w:tc>
          <w:tcPr>
            <w:tcW w:w="4394" w:type="dxa"/>
            <w:vAlign w:val="center"/>
          </w:tcPr>
          <w:p w:rsidR="008A0B4C" w:rsidRPr="00C540EA" w:rsidRDefault="008A0B4C" w:rsidP="001D14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t>Hedef</w:t>
            </w:r>
          </w:p>
        </w:tc>
        <w:tc>
          <w:tcPr>
            <w:tcW w:w="851" w:type="dxa"/>
            <w:vAlign w:val="center"/>
          </w:tcPr>
          <w:p w:rsidR="008A0B4C" w:rsidRPr="00C540EA" w:rsidRDefault="008A0B4C" w:rsidP="001D14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t>No</w:t>
            </w:r>
          </w:p>
        </w:tc>
        <w:tc>
          <w:tcPr>
            <w:tcW w:w="4252" w:type="dxa"/>
            <w:vAlign w:val="center"/>
          </w:tcPr>
          <w:p w:rsidR="008A0B4C" w:rsidRPr="00C540EA" w:rsidRDefault="008A0B4C" w:rsidP="001D14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t>Stratejiler</w:t>
            </w:r>
          </w:p>
        </w:tc>
        <w:tc>
          <w:tcPr>
            <w:tcW w:w="1134" w:type="dxa"/>
            <w:vAlign w:val="center"/>
          </w:tcPr>
          <w:p w:rsidR="008A0B4C" w:rsidRPr="00C540EA" w:rsidRDefault="008A0B4C" w:rsidP="001D14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t>Ana Sorumlu</w:t>
            </w:r>
          </w:p>
        </w:tc>
        <w:tc>
          <w:tcPr>
            <w:tcW w:w="2203" w:type="dxa"/>
            <w:vAlign w:val="center"/>
          </w:tcPr>
          <w:p w:rsidR="008A0B4C" w:rsidRPr="00C540EA" w:rsidRDefault="008A0B4C" w:rsidP="001D145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C540EA">
              <w:rPr>
                <w:rFonts w:ascii="Times New Roman" w:hAnsi="Times New Roman" w:cs="Times New Roman"/>
                <w:bCs w:val="0"/>
                <w:sz w:val="24"/>
                <w:szCs w:val="24"/>
                <w:lang w:val="tr-TR"/>
              </w:rPr>
              <w:t>Diğer Sorumlu</w:t>
            </w:r>
          </w:p>
        </w:tc>
      </w:tr>
      <w:tr w:rsidR="00CB3EF5" w:rsidRPr="006B2CE8" w:rsidTr="00C540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4" w:type="dxa"/>
            <w:vMerge w:val="restart"/>
            <w:textDirection w:val="btLr"/>
            <w:vAlign w:val="center"/>
          </w:tcPr>
          <w:p w:rsidR="00CB3EF5" w:rsidRPr="00CB3EF5" w:rsidRDefault="00CB3EF5" w:rsidP="00CB3EF5">
            <w:pPr>
              <w:jc w:val="center"/>
              <w:rPr>
                <w:rFonts w:ascii="Times New Roman" w:hAnsi="Times New Roman" w:cs="Times New Roman"/>
              </w:rPr>
            </w:pPr>
            <w:r w:rsidRPr="00CB3EF5">
              <w:rPr>
                <w:rFonts w:ascii="Times New Roman" w:hAnsi="Times New Roman" w:cs="Times New Roman"/>
              </w:rPr>
              <w:t>Çağdaş normlara uygun, etkili, verimli yönetim ve organizasyon yapısı ve süreçleri hâkim kılınacaktır.</w:t>
            </w:r>
          </w:p>
        </w:tc>
        <w:tc>
          <w:tcPr>
            <w:tcW w:w="4394"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Yönetim ve öğrenme etkinliklerinin izlenmesi, değerlendirilmesi ve geliştirilmesi amacıyla veriye dayalı yönetim yapısı etkin bir şekilde uygulanacaktır.</w:t>
            </w:r>
          </w:p>
        </w:tc>
        <w:tc>
          <w:tcPr>
            <w:tcW w:w="851" w:type="dxa"/>
          </w:tcPr>
          <w:p w:rsidR="00CB3EF5" w:rsidRPr="00CB3EF5" w:rsidRDefault="00CB3EF5" w:rsidP="00CB3EF5">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2.1.1</w:t>
            </w:r>
          </w:p>
        </w:tc>
        <w:tc>
          <w:tcPr>
            <w:tcW w:w="4252" w:type="dxa"/>
          </w:tcPr>
          <w:tbl>
            <w:tblPr>
              <w:tblW w:w="0" w:type="auto"/>
              <w:tblBorders>
                <w:top w:val="nil"/>
                <w:left w:val="nil"/>
                <w:bottom w:val="nil"/>
                <w:right w:val="nil"/>
              </w:tblBorders>
              <w:tblLayout w:type="fixed"/>
              <w:tblLook w:val="0000" w:firstRow="0" w:lastRow="0" w:firstColumn="0" w:lastColumn="0" w:noHBand="0" w:noVBand="0"/>
            </w:tblPr>
            <w:tblGrid>
              <w:gridCol w:w="3168"/>
            </w:tblGrid>
            <w:tr w:rsidR="00CB3EF5" w:rsidRPr="00CB3EF5" w:rsidTr="00AC067D">
              <w:trPr>
                <w:trHeight w:val="709"/>
              </w:trPr>
              <w:tc>
                <w:tcPr>
                  <w:tcW w:w="3168" w:type="dxa"/>
                </w:tcPr>
                <w:p w:rsidR="00CB3EF5" w:rsidRPr="00CB3EF5" w:rsidRDefault="00CB3EF5" w:rsidP="00CB3EF5">
                  <w:pPr>
                    <w:pStyle w:val="TableParagraph"/>
                    <w:spacing w:before="1"/>
                    <w:rPr>
                      <w:rFonts w:ascii="Times New Roman" w:hAnsi="Times New Roman" w:cs="Times New Roman"/>
                    </w:rPr>
                  </w:pPr>
                  <w:r w:rsidRPr="00CB3EF5">
                    <w:rPr>
                      <w:rFonts w:ascii="Times New Roman" w:hAnsi="Times New Roman" w:cs="Times New Roman"/>
                    </w:rPr>
                    <w:t>İl</w:t>
                  </w:r>
                  <w:r w:rsidR="00870EA9">
                    <w:rPr>
                      <w:rFonts w:ascii="Times New Roman" w:hAnsi="Times New Roman" w:cs="Times New Roman"/>
                    </w:rPr>
                    <w:t>çe</w:t>
                  </w:r>
                  <w:r w:rsidRPr="00CB3EF5">
                    <w:rPr>
                      <w:rFonts w:ascii="Times New Roman" w:hAnsi="Times New Roman" w:cs="Times New Roman"/>
                    </w:rPr>
                    <w:t xml:space="preserve"> Milli Eğitim Müdürlüğü tarafından bilgi işlem ve otomasyon ihtiyaçları karşılanacak, bürokratik süreç azaltılacak ve okul bazında veriye dayalı yönetim sistemine geçilecektir. </w:t>
                  </w:r>
                </w:p>
                <w:p w:rsidR="00CB3EF5" w:rsidRPr="00CB3EF5" w:rsidRDefault="00CB3EF5" w:rsidP="00CB3EF5">
                  <w:pPr>
                    <w:pStyle w:val="TableParagraph"/>
                    <w:spacing w:before="1"/>
                    <w:rPr>
                      <w:rFonts w:ascii="Times New Roman" w:hAnsi="Times New Roman" w:cs="Times New Roman"/>
                    </w:rPr>
                  </w:pPr>
                </w:p>
              </w:tc>
            </w:tr>
          </w:tbl>
          <w:p w:rsidR="00CB3EF5" w:rsidRPr="00CB3EF5" w:rsidRDefault="00CB3EF5" w:rsidP="00CB3EF5">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SGŞM</w:t>
            </w:r>
          </w:p>
        </w:tc>
        <w:tc>
          <w:tcPr>
            <w:tcW w:w="2203"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BİDŞM, DÖŞM, HBÖŞM, MTEŞM, OŞM, ÖERHŞM, TEŞM, ÖÖKŞM, DHŞM, İEŞM</w:t>
            </w:r>
          </w:p>
        </w:tc>
      </w:tr>
      <w:tr w:rsidR="00CB3EF5" w:rsidRPr="006B2CE8" w:rsidTr="00C54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CB3EF5" w:rsidRPr="00CB3EF5" w:rsidRDefault="00CB3EF5" w:rsidP="00CB3EF5">
            <w:pPr>
              <w:rPr>
                <w:rFonts w:ascii="Times New Roman" w:hAnsi="Times New Roman" w:cs="Times New Roman"/>
              </w:rPr>
            </w:pPr>
          </w:p>
        </w:tc>
        <w:tc>
          <w:tcPr>
            <w:tcW w:w="4394"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1" w:type="dxa"/>
          </w:tcPr>
          <w:p w:rsidR="00CB3EF5" w:rsidRPr="00CB3EF5" w:rsidRDefault="00CB3EF5" w:rsidP="00CB3EF5">
            <w:pPr>
              <w:pStyle w:val="TableParagraph"/>
              <w:spacing w:before="14"/>
              <w:ind w:left="10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 xml:space="preserve"> 2.1.2</w:t>
            </w:r>
          </w:p>
        </w:tc>
        <w:tc>
          <w:tcPr>
            <w:tcW w:w="4252" w:type="dxa"/>
          </w:tcPr>
          <w:p w:rsidR="00CB3EF5" w:rsidRPr="00CB3EF5" w:rsidRDefault="00870EA9" w:rsidP="00CB3EF5">
            <w:pPr>
              <w:pStyle w:val="Default"/>
              <w:cnfStyle w:val="000000010000" w:firstRow="0" w:lastRow="0" w:firstColumn="0" w:lastColumn="0" w:oddVBand="0" w:evenVBand="0" w:oddHBand="0" w:evenHBand="1" w:firstRowFirstColumn="0" w:firstRowLastColumn="0" w:lastRowFirstColumn="0" w:lastRowLastColumn="0"/>
              <w:rPr>
                <w:rFonts w:ascii="Times New Roman" w:eastAsia="Georgia" w:hAnsi="Times New Roman" w:cs="Times New Roman"/>
                <w:color w:val="auto"/>
                <w:sz w:val="22"/>
                <w:szCs w:val="22"/>
                <w:lang w:val="en-US"/>
              </w:rPr>
            </w:pPr>
            <w:r>
              <w:rPr>
                <w:rFonts w:ascii="Times New Roman" w:eastAsia="Georgia" w:hAnsi="Times New Roman" w:cs="Times New Roman"/>
                <w:color w:val="auto"/>
                <w:sz w:val="22"/>
                <w:szCs w:val="22"/>
                <w:lang w:val="en-US"/>
              </w:rPr>
              <w:t>Web portalı</w:t>
            </w:r>
            <w:r w:rsidR="00CB3EF5" w:rsidRPr="00CB3EF5">
              <w:rPr>
                <w:rFonts w:ascii="Times New Roman" w:eastAsia="Georgia" w:hAnsi="Times New Roman" w:cs="Times New Roman"/>
                <w:color w:val="auto"/>
                <w:sz w:val="22"/>
                <w:szCs w:val="22"/>
                <w:lang w:val="en-US"/>
              </w:rPr>
              <w:t xml:space="preserve"> ilgili faaliyetler iyileştirilecek ve paydaşların bilgi edinme memnuniyet oranları artırılacaktır. </w:t>
            </w:r>
          </w:p>
          <w:p w:rsidR="00CB3EF5" w:rsidRPr="00CB3EF5" w:rsidRDefault="00CB3EF5" w:rsidP="00CB3EF5">
            <w:pPr>
              <w:pStyle w:val="TableParagraph"/>
              <w:spacing w:before="14"/>
              <w:ind w:left="10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134"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203"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B3EF5" w:rsidRPr="006B2CE8" w:rsidTr="00C54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CB3EF5" w:rsidRPr="00CB3EF5" w:rsidRDefault="00CB3EF5" w:rsidP="00CB3EF5">
            <w:pPr>
              <w:rPr>
                <w:rFonts w:ascii="Times New Roman" w:hAnsi="Times New Roman" w:cs="Times New Roman"/>
              </w:rPr>
            </w:pPr>
          </w:p>
        </w:tc>
        <w:tc>
          <w:tcPr>
            <w:tcW w:w="4394"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Öğretmen ve okul yöneticilerinin gelişimlerini desteklemek amacıyla oluşturulan mesleki gelişim modelinin uygulanması sağlanacaktır.</w:t>
            </w:r>
          </w:p>
        </w:tc>
        <w:tc>
          <w:tcPr>
            <w:tcW w:w="851" w:type="dxa"/>
          </w:tcPr>
          <w:p w:rsidR="00CB3EF5" w:rsidRPr="00CB3EF5" w:rsidRDefault="00CB3EF5" w:rsidP="00CB3EF5">
            <w:pPr>
              <w:pStyle w:val="TableParagraph"/>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2.2.1</w:t>
            </w:r>
          </w:p>
        </w:tc>
        <w:tc>
          <w:tcPr>
            <w:tcW w:w="4252" w:type="dxa"/>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Öğretmen ve okul yöneticilerinin mesleki gelişimlerini sağlamak üzere hizmetiçi eğitim sistemi yeniden yapılandırılacak ve hizmetiçi eğitimler düzenlenecektir.</w:t>
            </w:r>
          </w:p>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İKŞM</w:t>
            </w:r>
          </w:p>
        </w:tc>
        <w:tc>
          <w:tcPr>
            <w:tcW w:w="2203" w:type="dxa"/>
            <w:vMerge w:val="restart"/>
            <w:vAlign w:val="center"/>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DÖŞM, HBÖŞM, MTEŞM, OŞM, ÖERHŞM, ÖÖKŞM, TEŞM, ÖDSHŞM, SGŞM</w:t>
            </w:r>
          </w:p>
        </w:tc>
      </w:tr>
      <w:tr w:rsidR="00CB3EF5" w:rsidRPr="006B2CE8" w:rsidTr="00C54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CB3EF5" w:rsidRPr="00CB3EF5" w:rsidRDefault="00CB3EF5" w:rsidP="00CB3EF5">
            <w:pPr>
              <w:rPr>
                <w:rFonts w:ascii="Times New Roman" w:hAnsi="Times New Roman" w:cs="Times New Roman"/>
              </w:rPr>
            </w:pPr>
          </w:p>
        </w:tc>
        <w:tc>
          <w:tcPr>
            <w:tcW w:w="4394"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1" w:type="dxa"/>
          </w:tcPr>
          <w:p w:rsidR="00CB3EF5" w:rsidRPr="00CB3EF5" w:rsidRDefault="00CB3EF5" w:rsidP="00CB3EF5">
            <w:pPr>
              <w:pStyle w:val="TableParagraph"/>
              <w:spacing w:before="1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 xml:space="preserve"> 2.2.2</w:t>
            </w:r>
          </w:p>
        </w:tc>
        <w:tc>
          <w:tcPr>
            <w:tcW w:w="4252" w:type="dxa"/>
          </w:tcPr>
          <w:p w:rsidR="00CB3EF5" w:rsidRPr="00CB3EF5" w:rsidRDefault="00CB3EF5" w:rsidP="00CB3EF5">
            <w:pPr>
              <w:pStyle w:val="TableParagraph"/>
              <w:spacing w:before="19"/>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İnsan kaynağının verimli kullanılması ve hakkaniyetli bir şekilde ödüllendirilmesi sağlanacaktır.</w:t>
            </w:r>
          </w:p>
        </w:tc>
        <w:tc>
          <w:tcPr>
            <w:tcW w:w="1134"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203" w:type="dxa"/>
            <w:vMerge/>
          </w:tcPr>
          <w:p w:rsidR="00CB3EF5" w:rsidRPr="00CB3EF5" w:rsidRDefault="00CB3EF5" w:rsidP="00CB3EF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B3EF5" w:rsidRPr="006B2CE8" w:rsidTr="00C54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CB3EF5" w:rsidRPr="00CB3EF5" w:rsidRDefault="00CB3EF5" w:rsidP="00CB3EF5">
            <w:pPr>
              <w:rPr>
                <w:rFonts w:ascii="Times New Roman" w:hAnsi="Times New Roman" w:cs="Times New Roman"/>
              </w:rPr>
            </w:pPr>
          </w:p>
        </w:tc>
        <w:tc>
          <w:tcPr>
            <w:tcW w:w="4394" w:type="dxa"/>
            <w:vMerge/>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Pr>
          <w:p w:rsidR="00CB3EF5" w:rsidRPr="00CB3EF5" w:rsidRDefault="00CB3EF5" w:rsidP="00CB3EF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 xml:space="preserve"> 2.2.3 </w:t>
            </w:r>
          </w:p>
          <w:p w:rsidR="00CB3EF5" w:rsidRPr="00CB3EF5" w:rsidRDefault="00CB3EF5" w:rsidP="00CB3EF5">
            <w:pPr>
              <w:pStyle w:val="TableParagraph"/>
              <w:spacing w:before="19"/>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2" w:type="dxa"/>
          </w:tcPr>
          <w:p w:rsidR="00CB3EF5" w:rsidRPr="00CB3EF5" w:rsidRDefault="00CB3EF5" w:rsidP="00CB3EF5">
            <w:pPr>
              <w:pStyle w:val="TableParagraph"/>
              <w:spacing w:before="19"/>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İl</w:t>
            </w:r>
            <w:r w:rsidR="00870EA9">
              <w:rPr>
                <w:rFonts w:ascii="Times New Roman" w:hAnsi="Times New Roman" w:cs="Times New Roman"/>
              </w:rPr>
              <w:t>çe</w:t>
            </w:r>
            <w:r w:rsidRPr="00CB3EF5">
              <w:rPr>
                <w:rFonts w:ascii="Times New Roman" w:hAnsi="Times New Roman" w:cs="Times New Roman"/>
              </w:rPr>
              <w:t xml:space="preserve"> Milli Eğitim Müdürlüğünün hizmetlerinin etkin sunumunu sağlamak üzere personel sistemi ve hizmet içi eğitim süreci geliştirilecektir.</w:t>
            </w:r>
          </w:p>
        </w:tc>
        <w:tc>
          <w:tcPr>
            <w:tcW w:w="1134" w:type="dxa"/>
            <w:vMerge/>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03" w:type="dxa"/>
            <w:vMerge/>
          </w:tcPr>
          <w:p w:rsidR="00CB3EF5" w:rsidRPr="00CB3EF5" w:rsidRDefault="00CB3EF5" w:rsidP="00CB3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tbl>
      <w:tblPr>
        <w:tblStyle w:val="AkKlavuz-Vurgu5"/>
        <w:tblW w:w="0" w:type="auto"/>
        <w:tblLook w:val="04A0" w:firstRow="1" w:lastRow="0" w:firstColumn="1" w:lastColumn="0" w:noHBand="0" w:noVBand="1"/>
      </w:tblPr>
      <w:tblGrid>
        <w:gridCol w:w="1100"/>
        <w:gridCol w:w="4367"/>
        <w:gridCol w:w="764"/>
        <w:gridCol w:w="4507"/>
        <w:gridCol w:w="1273"/>
        <w:gridCol w:w="1971"/>
      </w:tblGrid>
      <w:tr w:rsidR="008A0B4C" w:rsidRPr="006B2CE8" w:rsidTr="0005457F">
        <w:trPr>
          <w:cnfStyle w:val="100000000000" w:firstRow="1" w:lastRow="0" w:firstColumn="0" w:lastColumn="0" w:oddVBand="0" w:evenVBand="0" w:oddHBand="0"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A0B4C" w:rsidRPr="00CB3EF5" w:rsidRDefault="008A0B4C" w:rsidP="0005457F">
            <w:pPr>
              <w:pStyle w:val="TableParagraph"/>
              <w:ind w:left="107"/>
              <w:jc w:val="center"/>
              <w:rPr>
                <w:rFonts w:ascii="Times New Roman" w:hAnsi="Times New Roman" w:cs="Times New Roman"/>
              </w:rPr>
            </w:pPr>
            <w:r w:rsidRPr="00CB3EF5">
              <w:rPr>
                <w:rFonts w:ascii="Times New Roman" w:hAnsi="Times New Roman" w:cs="Times New Roman"/>
              </w:rPr>
              <w:lastRenderedPageBreak/>
              <w:t>Amaç3</w:t>
            </w:r>
          </w:p>
        </w:tc>
        <w:tc>
          <w:tcPr>
            <w:tcW w:w="4394" w:type="dxa"/>
            <w:vAlign w:val="center"/>
          </w:tcPr>
          <w:p w:rsidR="008A0B4C" w:rsidRPr="00CB3EF5" w:rsidRDefault="008A0B4C" w:rsidP="0005457F">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Hedef</w:t>
            </w:r>
          </w:p>
        </w:tc>
        <w:tc>
          <w:tcPr>
            <w:tcW w:w="763" w:type="dxa"/>
            <w:vAlign w:val="center"/>
          </w:tcPr>
          <w:p w:rsidR="008A0B4C" w:rsidRPr="00CB3EF5" w:rsidRDefault="008A0B4C" w:rsidP="0005457F">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No</w:t>
            </w:r>
          </w:p>
        </w:tc>
        <w:tc>
          <w:tcPr>
            <w:tcW w:w="4536" w:type="dxa"/>
            <w:vAlign w:val="center"/>
          </w:tcPr>
          <w:p w:rsidR="008A0B4C" w:rsidRPr="00CB3EF5" w:rsidRDefault="008A0B4C" w:rsidP="0005457F">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Stratejiler</w:t>
            </w:r>
          </w:p>
        </w:tc>
        <w:tc>
          <w:tcPr>
            <w:tcW w:w="1275" w:type="dxa"/>
            <w:vAlign w:val="center"/>
          </w:tcPr>
          <w:p w:rsidR="008A0B4C" w:rsidRPr="00CB3EF5" w:rsidRDefault="008A0B4C" w:rsidP="0005457F">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Ana Sorumlu</w:t>
            </w:r>
          </w:p>
        </w:tc>
        <w:tc>
          <w:tcPr>
            <w:tcW w:w="1979" w:type="dxa"/>
            <w:vAlign w:val="center"/>
          </w:tcPr>
          <w:p w:rsidR="008A0B4C" w:rsidRPr="00CB3EF5" w:rsidRDefault="008A0B4C" w:rsidP="0005457F">
            <w:pPr>
              <w:pStyle w:val="TableParagraph"/>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Diğer Sorumlu</w:t>
            </w:r>
          </w:p>
        </w:tc>
      </w:tr>
      <w:tr w:rsidR="00CB3EF5" w:rsidRPr="006B2CE8" w:rsidTr="00CB3EF5">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vAlign w:val="center"/>
          </w:tcPr>
          <w:p w:rsidR="00CB3EF5" w:rsidRPr="00CB3EF5" w:rsidRDefault="00CB3EF5" w:rsidP="00CB3EF5">
            <w:pPr>
              <w:pStyle w:val="TableParagraph"/>
              <w:ind w:left="107"/>
              <w:rPr>
                <w:rFonts w:ascii="Times New Roman" w:hAnsi="Times New Roman" w:cs="Times New Roman"/>
              </w:rPr>
            </w:pPr>
            <w:r w:rsidRPr="00CB3EF5">
              <w:rPr>
                <w:rFonts w:ascii="Times New Roman" w:hAnsi="Times New Roman" w:cs="Times New Roman"/>
              </w:rPr>
              <w:t>Okul öncesi eğitim ve temel eğitimde öğrencilerimizin bilişsel, duygusal ve fiziksel olarak çok boyutlu gelişimleri sağlanacaktır.</w:t>
            </w:r>
          </w:p>
        </w:tc>
        <w:tc>
          <w:tcPr>
            <w:tcW w:w="4394" w:type="dxa"/>
            <w:vMerge w:val="restart"/>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Erken çocukluk eğitiminin niteliği ve yaygınlığı artırılacak, toplum temelli erken çocukluk eğitimi çeşitlendirilerek yaygınlaştırılacaktır.</w:t>
            </w:r>
          </w:p>
        </w:tc>
        <w:tc>
          <w:tcPr>
            <w:tcW w:w="763"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3.1.1</w:t>
            </w:r>
          </w:p>
        </w:tc>
        <w:tc>
          <w:tcPr>
            <w:tcW w:w="4536"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 Erken çocukluk eğitim hizmeti yaygınlaştırılacaktır.</w:t>
            </w:r>
          </w:p>
        </w:tc>
        <w:tc>
          <w:tcPr>
            <w:tcW w:w="1275" w:type="dxa"/>
            <w:vMerge w:val="restart"/>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TEŞM</w:t>
            </w:r>
          </w:p>
        </w:tc>
        <w:tc>
          <w:tcPr>
            <w:tcW w:w="1979" w:type="dxa"/>
            <w:vMerge w:val="restart"/>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BİŞM, DHŞM, HBÖŞM, HHB, İEŞM, ÖERHŞM, ÖÖKŞM, SGŞM</w:t>
            </w:r>
          </w:p>
        </w:tc>
      </w:tr>
      <w:tr w:rsidR="00CB3EF5" w:rsidRPr="006B2CE8" w:rsidTr="00CB3EF5">
        <w:trPr>
          <w:cnfStyle w:val="000000010000" w:firstRow="0" w:lastRow="0" w:firstColumn="0" w:lastColumn="0" w:oddVBand="0" w:evenVBand="0" w:oddHBand="0" w:evenHBand="1"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B3EF5" w:rsidRDefault="00CB3EF5" w:rsidP="00CB3EF5">
            <w:pPr>
              <w:pStyle w:val="TableParagraph"/>
              <w:ind w:left="107"/>
              <w:rPr>
                <w:rFonts w:ascii="Times New Roman" w:hAnsi="Times New Roman" w:cs="Times New Roman"/>
              </w:rPr>
            </w:pPr>
          </w:p>
        </w:tc>
        <w:tc>
          <w:tcPr>
            <w:tcW w:w="4394"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63"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3.1.2</w:t>
            </w:r>
          </w:p>
        </w:tc>
        <w:tc>
          <w:tcPr>
            <w:tcW w:w="4536"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 xml:space="preserve">- Erken çocukluk eğitim hizmetlerine yönelik oluşturulacak bütünleşik sisteme entegre olunacaktır. </w:t>
            </w:r>
          </w:p>
        </w:tc>
        <w:tc>
          <w:tcPr>
            <w:tcW w:w="1275"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979"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B3EF5" w:rsidRPr="006B2CE8" w:rsidTr="00CB3EF5">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B3EF5" w:rsidRDefault="00CB3EF5" w:rsidP="00CB3EF5">
            <w:pPr>
              <w:pStyle w:val="TableParagraph"/>
              <w:ind w:left="107"/>
              <w:rPr>
                <w:rFonts w:ascii="Times New Roman" w:hAnsi="Times New Roman" w:cs="Times New Roman"/>
              </w:rPr>
            </w:pPr>
          </w:p>
        </w:tc>
        <w:tc>
          <w:tcPr>
            <w:tcW w:w="4394"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63"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3.1.3</w:t>
            </w:r>
          </w:p>
        </w:tc>
        <w:tc>
          <w:tcPr>
            <w:tcW w:w="4536"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 Erken çocukluk eğitiminde şartları elverişsiz gruplarda eğitimin niteliği artırılacaktır.</w:t>
            </w:r>
          </w:p>
        </w:tc>
        <w:tc>
          <w:tcPr>
            <w:tcW w:w="1275"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79"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B3EF5" w:rsidRPr="006B2CE8" w:rsidTr="00CB3EF5">
        <w:trPr>
          <w:cnfStyle w:val="000000010000" w:firstRow="0" w:lastRow="0" w:firstColumn="0" w:lastColumn="0" w:oddVBand="0" w:evenVBand="0" w:oddHBand="0" w:evenHBand="1"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B3EF5" w:rsidRDefault="00CB3EF5" w:rsidP="00CB3EF5">
            <w:pPr>
              <w:pStyle w:val="TableParagraph"/>
              <w:ind w:left="107"/>
              <w:rPr>
                <w:rFonts w:ascii="Times New Roman" w:hAnsi="Times New Roman" w:cs="Times New Roman"/>
              </w:rPr>
            </w:pPr>
          </w:p>
        </w:tc>
        <w:tc>
          <w:tcPr>
            <w:tcW w:w="4394" w:type="dxa"/>
            <w:vMerge w:val="restart"/>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Öğrencilerimizin bilişsel, duygusal ve fiziksel olarak çok boyutlu gelişimini önemseyen, bilimsel düşünme, tutum ve değerleri içselleştirebilecekleri bir temel eğitim yapısına geçilerek okullaşma oranı artırılacaktır.</w:t>
            </w:r>
          </w:p>
        </w:tc>
        <w:tc>
          <w:tcPr>
            <w:tcW w:w="763"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3.2.1</w:t>
            </w:r>
          </w:p>
        </w:tc>
        <w:tc>
          <w:tcPr>
            <w:tcW w:w="4536"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İlkokul ve ortaokullarda okullaşma oranları artırılacak, devamsızlık oranları azaltılacaktır.</w:t>
            </w:r>
          </w:p>
        </w:tc>
        <w:tc>
          <w:tcPr>
            <w:tcW w:w="1275" w:type="dxa"/>
            <w:vMerge w:val="restart"/>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TEŞM</w:t>
            </w:r>
          </w:p>
        </w:tc>
        <w:tc>
          <w:tcPr>
            <w:tcW w:w="1979" w:type="dxa"/>
            <w:vMerge w:val="restart"/>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DÖŞM, DHŞM, SGŞM, OŞM, MTEŞM, ÖERHŞM, ÖÖKŞM, HBÖŞM, İEŞM.</w:t>
            </w:r>
          </w:p>
        </w:tc>
      </w:tr>
      <w:tr w:rsidR="00CB3EF5" w:rsidRPr="006B2CE8" w:rsidTr="00CB3EF5">
        <w:trPr>
          <w:cnfStyle w:val="000000100000" w:firstRow="0" w:lastRow="0" w:firstColumn="0" w:lastColumn="0" w:oddVBand="0" w:evenVBand="0" w:oddHBand="1"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B3EF5" w:rsidRDefault="00CB3EF5" w:rsidP="00CB3EF5">
            <w:pPr>
              <w:pStyle w:val="TableParagraph"/>
              <w:ind w:left="107"/>
              <w:rPr>
                <w:rFonts w:ascii="Times New Roman" w:hAnsi="Times New Roman" w:cs="Times New Roman"/>
              </w:rPr>
            </w:pPr>
          </w:p>
        </w:tc>
        <w:tc>
          <w:tcPr>
            <w:tcW w:w="4394"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63"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3.2.2</w:t>
            </w:r>
          </w:p>
        </w:tc>
        <w:tc>
          <w:tcPr>
            <w:tcW w:w="4536" w:type="dxa"/>
            <w:vAlign w:val="center"/>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İlkokul ve ortaokullar gelişimsel açıdan yeniden yapılandırılacak ve tasarım beceri atölyeleri kurulacaktır.</w:t>
            </w:r>
          </w:p>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5"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79" w:type="dxa"/>
            <w:vMerge/>
          </w:tcPr>
          <w:p w:rsidR="00CB3EF5" w:rsidRPr="00CB3EF5" w:rsidRDefault="00CB3EF5"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B3EF5" w:rsidRPr="006B2CE8" w:rsidTr="00CB3EF5">
        <w:trPr>
          <w:cnfStyle w:val="000000010000" w:firstRow="0" w:lastRow="0" w:firstColumn="0" w:lastColumn="0" w:oddVBand="0" w:evenVBand="0" w:oddHBand="0" w:evenHBand="1"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1101" w:type="dxa"/>
            <w:vMerge/>
          </w:tcPr>
          <w:p w:rsidR="00CB3EF5" w:rsidRPr="00CB3EF5" w:rsidRDefault="00CB3EF5" w:rsidP="00CB3EF5">
            <w:pPr>
              <w:pStyle w:val="TableParagraph"/>
              <w:ind w:left="107"/>
              <w:rPr>
                <w:rFonts w:ascii="Times New Roman" w:hAnsi="Times New Roman" w:cs="Times New Roman"/>
              </w:rPr>
            </w:pPr>
          </w:p>
        </w:tc>
        <w:tc>
          <w:tcPr>
            <w:tcW w:w="4394"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63"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3.2.3</w:t>
            </w:r>
          </w:p>
        </w:tc>
        <w:tc>
          <w:tcPr>
            <w:tcW w:w="4536" w:type="dxa"/>
            <w:vAlign w:val="center"/>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B3EF5">
              <w:rPr>
                <w:rFonts w:ascii="Times New Roman" w:hAnsi="Times New Roman" w:cs="Times New Roman"/>
              </w:rPr>
              <w:t>Tüm öğrencilerimize fırsat eşitliği içinde eğitimlerine devam edebilmeleri için uygulanan ücretsiz ders kitabı ve öğrenci taşıma hizmetleri gibi uygulamalar iyileştirilerek bunlara devam edilecektir.</w:t>
            </w:r>
          </w:p>
        </w:tc>
        <w:tc>
          <w:tcPr>
            <w:tcW w:w="1275"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979" w:type="dxa"/>
            <w:vMerge/>
          </w:tcPr>
          <w:p w:rsidR="00CB3EF5" w:rsidRPr="00CB3EF5" w:rsidRDefault="00CB3EF5" w:rsidP="00CB3EF5">
            <w:pPr>
              <w:pStyle w:val="TableParagraph"/>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70EA9" w:rsidRPr="006B2CE8" w:rsidTr="00B143BD">
        <w:trPr>
          <w:cnfStyle w:val="000000100000" w:firstRow="0" w:lastRow="0" w:firstColumn="0" w:lastColumn="0" w:oddVBand="0" w:evenVBand="0" w:oddHBand="1" w:evenHBand="0" w:firstRowFirstColumn="0" w:firstRowLastColumn="0" w:lastRowFirstColumn="0" w:lastRowLastColumn="0"/>
          <w:cantSplit/>
          <w:trHeight w:val="1720"/>
        </w:trPr>
        <w:tc>
          <w:tcPr>
            <w:cnfStyle w:val="001000000000" w:firstRow="0" w:lastRow="0" w:firstColumn="1" w:lastColumn="0" w:oddVBand="0" w:evenVBand="0" w:oddHBand="0" w:evenHBand="0" w:firstRowFirstColumn="0" w:firstRowLastColumn="0" w:lastRowFirstColumn="0" w:lastRowLastColumn="0"/>
            <w:tcW w:w="1101" w:type="dxa"/>
            <w:vMerge/>
          </w:tcPr>
          <w:p w:rsidR="00870EA9" w:rsidRPr="00CB3EF5" w:rsidRDefault="00870EA9" w:rsidP="00CB3EF5">
            <w:pPr>
              <w:pStyle w:val="TableParagraph"/>
              <w:ind w:left="107"/>
              <w:rPr>
                <w:rFonts w:ascii="Times New Roman" w:hAnsi="Times New Roman" w:cs="Times New Roman"/>
              </w:rPr>
            </w:pPr>
          </w:p>
        </w:tc>
        <w:tc>
          <w:tcPr>
            <w:tcW w:w="4394" w:type="dxa"/>
            <w:vAlign w:val="center"/>
          </w:tcPr>
          <w:p w:rsidR="00870EA9" w:rsidRPr="00CB3EF5" w:rsidRDefault="00870EA9"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Temel eğitimde okulların niteliğini artıracak yenilikçi uygulamalara yer verilecektir.</w:t>
            </w:r>
          </w:p>
        </w:tc>
        <w:tc>
          <w:tcPr>
            <w:tcW w:w="763" w:type="dxa"/>
            <w:vAlign w:val="center"/>
          </w:tcPr>
          <w:p w:rsidR="00870EA9" w:rsidRPr="00CB3EF5" w:rsidRDefault="00870EA9"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3.3.1</w:t>
            </w:r>
          </w:p>
        </w:tc>
        <w:tc>
          <w:tcPr>
            <w:tcW w:w="4536" w:type="dxa"/>
            <w:vAlign w:val="center"/>
          </w:tcPr>
          <w:p w:rsidR="00870EA9" w:rsidRPr="00CB3EF5" w:rsidRDefault="00870EA9"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 Temel eğitimde yenilikçi uygulamalara imkân sağlanacaktır.</w:t>
            </w:r>
          </w:p>
        </w:tc>
        <w:tc>
          <w:tcPr>
            <w:tcW w:w="1275" w:type="dxa"/>
            <w:vAlign w:val="center"/>
          </w:tcPr>
          <w:p w:rsidR="00870EA9" w:rsidRPr="00CB3EF5" w:rsidRDefault="00870EA9"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TEŞM</w:t>
            </w:r>
          </w:p>
        </w:tc>
        <w:tc>
          <w:tcPr>
            <w:tcW w:w="1979" w:type="dxa"/>
            <w:vAlign w:val="center"/>
          </w:tcPr>
          <w:p w:rsidR="00870EA9" w:rsidRPr="00CB3EF5" w:rsidRDefault="00870EA9" w:rsidP="00CB3EF5">
            <w:pPr>
              <w:pStyle w:val="TableParagraph"/>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EF5">
              <w:rPr>
                <w:rFonts w:ascii="Times New Roman" w:hAnsi="Times New Roman" w:cs="Times New Roman"/>
              </w:rPr>
              <w:t>SGŞM, İEŞM, DHŞM, DÖŞM, ÖERHŞM.</w:t>
            </w:r>
          </w:p>
        </w:tc>
      </w:tr>
    </w:tbl>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tbl>
      <w:tblPr>
        <w:tblStyle w:val="AkKlavuz-Vurgu5"/>
        <w:tblpPr w:leftFromText="141" w:rightFromText="141" w:horzAnchor="margin" w:tblpY="630"/>
        <w:tblW w:w="0" w:type="auto"/>
        <w:tblLook w:val="04A0" w:firstRow="1" w:lastRow="0" w:firstColumn="1" w:lastColumn="0" w:noHBand="0" w:noVBand="1"/>
      </w:tblPr>
      <w:tblGrid>
        <w:gridCol w:w="1240"/>
        <w:gridCol w:w="4673"/>
        <w:gridCol w:w="851"/>
        <w:gridCol w:w="4280"/>
        <w:gridCol w:w="1244"/>
        <w:gridCol w:w="1694"/>
      </w:tblGrid>
      <w:tr w:rsidR="0005457F" w:rsidRPr="005C0E59" w:rsidTr="00054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05457F" w:rsidRPr="005C0E59" w:rsidRDefault="0005457F" w:rsidP="0005457F">
            <w:pPr>
              <w:jc w:val="center"/>
              <w:rPr>
                <w:rFonts w:ascii="Times New Roman" w:hAnsi="Times New Roman" w:cs="Times New Roman"/>
              </w:rPr>
            </w:pPr>
            <w:r w:rsidRPr="005C0E59">
              <w:rPr>
                <w:rFonts w:ascii="Times New Roman" w:hAnsi="Times New Roman" w:cs="Times New Roman"/>
              </w:rPr>
              <w:lastRenderedPageBreak/>
              <w:t>Amaç4</w:t>
            </w:r>
          </w:p>
        </w:tc>
        <w:tc>
          <w:tcPr>
            <w:tcW w:w="4678" w:type="dxa"/>
            <w:vAlign w:val="center"/>
          </w:tcPr>
          <w:p w:rsidR="0005457F" w:rsidRPr="005C0E59" w:rsidRDefault="0005457F" w:rsidP="000545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Hedef</w:t>
            </w:r>
          </w:p>
        </w:tc>
        <w:tc>
          <w:tcPr>
            <w:tcW w:w="851" w:type="dxa"/>
            <w:vAlign w:val="center"/>
          </w:tcPr>
          <w:p w:rsidR="0005457F" w:rsidRPr="005C0E59" w:rsidRDefault="0005457F" w:rsidP="000545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No</w:t>
            </w:r>
          </w:p>
        </w:tc>
        <w:tc>
          <w:tcPr>
            <w:tcW w:w="4284" w:type="dxa"/>
            <w:vAlign w:val="center"/>
          </w:tcPr>
          <w:p w:rsidR="0005457F" w:rsidRPr="005C0E59" w:rsidRDefault="0005457F" w:rsidP="000545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Stratejiler</w:t>
            </w:r>
          </w:p>
        </w:tc>
        <w:tc>
          <w:tcPr>
            <w:tcW w:w="1244" w:type="dxa"/>
            <w:vAlign w:val="center"/>
          </w:tcPr>
          <w:p w:rsidR="0005457F" w:rsidRPr="005C0E59" w:rsidRDefault="0005457F" w:rsidP="000545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Ana Sorumlu</w:t>
            </w:r>
          </w:p>
        </w:tc>
        <w:tc>
          <w:tcPr>
            <w:tcW w:w="1695" w:type="dxa"/>
            <w:vAlign w:val="center"/>
          </w:tcPr>
          <w:p w:rsidR="0005457F" w:rsidRPr="005C0E59" w:rsidRDefault="0005457F" w:rsidP="000545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Diğer Sorumlu</w:t>
            </w:r>
          </w:p>
        </w:tc>
      </w:tr>
      <w:tr w:rsidR="00870EA9" w:rsidRPr="005C0E59" w:rsidTr="00B143B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tcPr>
          <w:p w:rsidR="00870EA9" w:rsidRPr="005C0E59" w:rsidRDefault="00870EA9" w:rsidP="0005457F">
            <w:pPr>
              <w:rPr>
                <w:rFonts w:ascii="Times New Roman" w:hAnsi="Times New Roman" w:cs="Times New Roman"/>
                <w:b w:val="0"/>
              </w:rPr>
            </w:pPr>
            <w:r w:rsidRPr="005C0E59">
              <w:rPr>
                <w:rFonts w:ascii="Times New Roman" w:hAnsi="Times New Roman" w:cs="Times New Roman"/>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c>
          <w:tcPr>
            <w:tcW w:w="4678" w:type="dxa"/>
            <w:vAlign w:val="center"/>
          </w:tcPr>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Ortaöğretime katılım ve tamamlama oranları artırılacaktır.</w:t>
            </w:r>
          </w:p>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vAlign w:val="center"/>
          </w:tcPr>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4.1.1</w:t>
            </w:r>
          </w:p>
        </w:tc>
        <w:tc>
          <w:tcPr>
            <w:tcW w:w="4284" w:type="dxa"/>
          </w:tcPr>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Kız çocukları ile özel politika gerektiren gruplar başta olmak üzere tüm öğrencilerin</w:t>
            </w:r>
          </w:p>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ortaöğretime katılımlarının artırılması, devamsızlık ve sınıf tekrarlarının azaltılmasına yönelik çalışmalar yapılacaktır.</w:t>
            </w:r>
          </w:p>
        </w:tc>
        <w:tc>
          <w:tcPr>
            <w:tcW w:w="1244" w:type="dxa"/>
            <w:vAlign w:val="center"/>
          </w:tcPr>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OŞM</w:t>
            </w:r>
          </w:p>
        </w:tc>
        <w:tc>
          <w:tcPr>
            <w:tcW w:w="1695" w:type="dxa"/>
            <w:vAlign w:val="center"/>
          </w:tcPr>
          <w:p w:rsidR="00870EA9" w:rsidRPr="005C0E59" w:rsidRDefault="00870EA9"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DÖŞM, MTEŞM, ÖERHŞM, ÖÖKŞM, DHŞM, İEŞM, ÖDSHŞM, SGŞM.</w:t>
            </w:r>
          </w:p>
        </w:tc>
      </w:tr>
      <w:tr w:rsidR="008B41FB" w:rsidRPr="005C0E59" w:rsidTr="00054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8B41FB" w:rsidRPr="005C0E59" w:rsidRDefault="008B41FB" w:rsidP="0005457F">
            <w:pPr>
              <w:rPr>
                <w:rFonts w:ascii="Times New Roman" w:hAnsi="Times New Roman" w:cs="Times New Roman"/>
              </w:rPr>
            </w:pPr>
          </w:p>
        </w:tc>
        <w:tc>
          <w:tcPr>
            <w:tcW w:w="4678" w:type="dxa"/>
            <w:vMerge w:val="restart"/>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Değişen dünyanın gerektirdiği becerileri sağlayan ve değişimin aktörü olacak öğrenciler yetiştiren ortaöğretim kurumlarına yönelik yapılan bakanlık düzeyindeki çalışmalara İl Milli Eğitim Müdürlüğü entegre olacaktır.</w:t>
            </w:r>
          </w:p>
        </w:tc>
        <w:tc>
          <w:tcPr>
            <w:tcW w:w="851" w:type="dxa"/>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4.2.1</w:t>
            </w:r>
          </w:p>
        </w:tc>
        <w:tc>
          <w:tcPr>
            <w:tcW w:w="4284" w:type="dxa"/>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 Öğrencilerin ilgi, yetenek ve mizaçlarına uygun olarak Bakanlıkça tasarlanacak olan program ve ders çizelgelerinin ortaöğretim kurumlarımızda uygulanmasına yönelik çalışmalar yapılacaktır.</w:t>
            </w:r>
          </w:p>
        </w:tc>
        <w:tc>
          <w:tcPr>
            <w:tcW w:w="1244" w:type="dxa"/>
            <w:vMerge w:val="restart"/>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OŞM</w:t>
            </w:r>
          </w:p>
        </w:tc>
        <w:tc>
          <w:tcPr>
            <w:tcW w:w="1695" w:type="dxa"/>
            <w:vMerge w:val="restart"/>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DÖŞM, MTEŞM, ÖERHŞM, ÖÖKŞM, DHŞM, İEŞM, ÖDSHŞM, SGŞM.</w:t>
            </w:r>
          </w:p>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B41FB" w:rsidRPr="005C0E59" w:rsidTr="0005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8B41FB" w:rsidRPr="005C0E59" w:rsidRDefault="008B41FB" w:rsidP="0005457F">
            <w:pPr>
              <w:rPr>
                <w:rFonts w:ascii="Times New Roman" w:hAnsi="Times New Roman" w:cs="Times New Roman"/>
              </w:rPr>
            </w:pPr>
          </w:p>
        </w:tc>
        <w:tc>
          <w:tcPr>
            <w:tcW w:w="4678" w:type="dxa"/>
            <w:vMerge/>
            <w:vAlign w:val="center"/>
          </w:tcPr>
          <w:p w:rsidR="008B41FB" w:rsidRPr="005C0E59"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vAlign w:val="center"/>
          </w:tcPr>
          <w:p w:rsidR="008B41FB" w:rsidRPr="005C0E59"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4.2.2</w:t>
            </w:r>
          </w:p>
        </w:tc>
        <w:tc>
          <w:tcPr>
            <w:tcW w:w="4284" w:type="dxa"/>
          </w:tcPr>
          <w:p w:rsidR="008B41FB" w:rsidRPr="005C0E59"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 Ortaöğretimde akademik bilginin beceriye dönüşmesi sağlanacaktır.</w:t>
            </w:r>
          </w:p>
        </w:tc>
        <w:tc>
          <w:tcPr>
            <w:tcW w:w="1244" w:type="dxa"/>
            <w:vMerge/>
            <w:vAlign w:val="center"/>
          </w:tcPr>
          <w:p w:rsidR="008B41FB" w:rsidRPr="005C0E59"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95" w:type="dxa"/>
            <w:vMerge/>
            <w:vAlign w:val="center"/>
          </w:tcPr>
          <w:p w:rsidR="008B41FB" w:rsidRPr="005C0E59"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B41FB" w:rsidRPr="005C0E59" w:rsidTr="00B143BD">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42" w:type="dxa"/>
            <w:vMerge/>
          </w:tcPr>
          <w:p w:rsidR="008B41FB" w:rsidRPr="005C0E59" w:rsidRDefault="008B41FB" w:rsidP="0005457F">
            <w:pPr>
              <w:rPr>
                <w:rFonts w:ascii="Times New Roman" w:hAnsi="Times New Roman" w:cs="Times New Roman"/>
              </w:rPr>
            </w:pPr>
          </w:p>
        </w:tc>
        <w:tc>
          <w:tcPr>
            <w:tcW w:w="4678" w:type="dxa"/>
            <w:vMerge/>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1" w:type="dxa"/>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4.2.3</w:t>
            </w:r>
          </w:p>
        </w:tc>
        <w:tc>
          <w:tcPr>
            <w:tcW w:w="4284" w:type="dxa"/>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 Okullar arası başarı farkı azaltılacaktır.</w:t>
            </w:r>
          </w:p>
        </w:tc>
        <w:tc>
          <w:tcPr>
            <w:tcW w:w="1244" w:type="dxa"/>
            <w:vMerge/>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695" w:type="dxa"/>
            <w:vMerge/>
            <w:vAlign w:val="center"/>
          </w:tcPr>
          <w:p w:rsidR="008B41FB" w:rsidRPr="005C0E59" w:rsidRDefault="008B41FB"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05457F" w:rsidRPr="005C0E59" w:rsidTr="0005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05457F" w:rsidRPr="005C0E59" w:rsidRDefault="0005457F" w:rsidP="0005457F">
            <w:pPr>
              <w:rPr>
                <w:rFonts w:ascii="Times New Roman" w:hAnsi="Times New Roman" w:cs="Times New Roman"/>
              </w:rPr>
            </w:pPr>
          </w:p>
        </w:tc>
        <w:tc>
          <w:tcPr>
            <w:tcW w:w="4678" w:type="dxa"/>
            <w:vMerge w:val="restart"/>
            <w:vAlign w:val="center"/>
          </w:tcPr>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Örgün eğitim içinde imam hatip okullarının niteliği artırılacaktır.</w:t>
            </w:r>
          </w:p>
        </w:tc>
        <w:tc>
          <w:tcPr>
            <w:tcW w:w="851" w:type="dxa"/>
            <w:vAlign w:val="center"/>
          </w:tcPr>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4.4.1</w:t>
            </w:r>
          </w:p>
        </w:tc>
        <w:tc>
          <w:tcPr>
            <w:tcW w:w="4284" w:type="dxa"/>
          </w:tcPr>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 İmam hatip okullarında güncellenecek olan öğretim programı uygulanacak, ders yapısına entegre olunacak ve bu okullarda verilen yabancı dil eğitimi iyileştirilecektir.</w:t>
            </w:r>
          </w:p>
        </w:tc>
        <w:tc>
          <w:tcPr>
            <w:tcW w:w="1244" w:type="dxa"/>
            <w:vMerge w:val="restart"/>
            <w:vAlign w:val="center"/>
          </w:tcPr>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DÖŞM</w:t>
            </w:r>
          </w:p>
        </w:tc>
        <w:tc>
          <w:tcPr>
            <w:tcW w:w="1695" w:type="dxa"/>
            <w:vMerge w:val="restart"/>
            <w:vAlign w:val="center"/>
          </w:tcPr>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0E59">
              <w:rPr>
                <w:rFonts w:ascii="Times New Roman" w:hAnsi="Times New Roman" w:cs="Times New Roman"/>
              </w:rPr>
              <w:t>DHŞM, İEŞM, OŞM, ÖYGŞM.</w:t>
            </w:r>
          </w:p>
          <w:p w:rsidR="0005457F" w:rsidRPr="005C0E59"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5457F" w:rsidRPr="005C0E59" w:rsidTr="0005457F">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242" w:type="dxa"/>
            <w:vMerge/>
          </w:tcPr>
          <w:p w:rsidR="0005457F" w:rsidRPr="005C0E59" w:rsidRDefault="0005457F" w:rsidP="0005457F">
            <w:pPr>
              <w:rPr>
                <w:rFonts w:ascii="Times New Roman" w:hAnsi="Times New Roman" w:cs="Times New Roman"/>
              </w:rPr>
            </w:pPr>
          </w:p>
        </w:tc>
        <w:tc>
          <w:tcPr>
            <w:tcW w:w="4678" w:type="dxa"/>
            <w:vMerge/>
          </w:tcPr>
          <w:p w:rsidR="0005457F" w:rsidRPr="005C0E59" w:rsidRDefault="0005457F"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1" w:type="dxa"/>
            <w:vAlign w:val="center"/>
          </w:tcPr>
          <w:p w:rsidR="0005457F" w:rsidRPr="005C0E59" w:rsidRDefault="0005457F"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4.4.2</w:t>
            </w:r>
          </w:p>
        </w:tc>
        <w:tc>
          <w:tcPr>
            <w:tcW w:w="4284" w:type="dxa"/>
          </w:tcPr>
          <w:p w:rsidR="0005457F" w:rsidRPr="005C0E59" w:rsidRDefault="0005457F"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C0E59">
              <w:rPr>
                <w:rFonts w:ascii="Times New Roman" w:hAnsi="Times New Roman" w:cs="Times New Roman"/>
              </w:rPr>
              <w:t>- İmam hatip okulları ve yükseköğretim kurumları arasında iş birlikleri artırılacaktır.</w:t>
            </w:r>
          </w:p>
        </w:tc>
        <w:tc>
          <w:tcPr>
            <w:tcW w:w="1244" w:type="dxa"/>
            <w:vMerge/>
          </w:tcPr>
          <w:p w:rsidR="0005457F" w:rsidRPr="005C0E59" w:rsidRDefault="0005457F"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695" w:type="dxa"/>
            <w:vMerge/>
          </w:tcPr>
          <w:p w:rsidR="0005457F" w:rsidRPr="005C0E59" w:rsidRDefault="0005457F" w:rsidP="000545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6B2CE8" w:rsidRDefault="006B2CE8" w:rsidP="008A0B4C">
      <w:pPr>
        <w:rPr>
          <w:rFonts w:ascii="Times New Roman" w:hAnsi="Times New Roman" w:cs="Times New Roman"/>
          <w:sz w:val="24"/>
          <w:szCs w:val="24"/>
          <w:lang w:val="tr-TR"/>
        </w:rPr>
      </w:pPr>
    </w:p>
    <w:p w:rsidR="006B2CE8" w:rsidRDefault="006B2CE8" w:rsidP="008A0B4C">
      <w:pPr>
        <w:rPr>
          <w:rFonts w:ascii="Times New Roman" w:hAnsi="Times New Roman" w:cs="Times New Roman"/>
          <w:sz w:val="24"/>
          <w:szCs w:val="24"/>
          <w:lang w:val="tr-TR"/>
        </w:rPr>
      </w:pPr>
    </w:p>
    <w:p w:rsidR="005A3931" w:rsidRDefault="005A3931" w:rsidP="008A0B4C">
      <w:pPr>
        <w:rPr>
          <w:rFonts w:ascii="Times New Roman" w:hAnsi="Times New Roman" w:cs="Times New Roman"/>
          <w:sz w:val="24"/>
          <w:szCs w:val="24"/>
          <w:lang w:val="tr-TR"/>
        </w:rPr>
      </w:pPr>
    </w:p>
    <w:tbl>
      <w:tblPr>
        <w:tblStyle w:val="AkKlavuz-Vurgu5"/>
        <w:tblW w:w="0" w:type="auto"/>
        <w:tblLook w:val="04A0" w:firstRow="1" w:lastRow="0" w:firstColumn="1" w:lastColumn="0" w:noHBand="0" w:noVBand="1"/>
      </w:tblPr>
      <w:tblGrid>
        <w:gridCol w:w="1100"/>
        <w:gridCol w:w="4955"/>
        <w:gridCol w:w="850"/>
        <w:gridCol w:w="3965"/>
        <w:gridCol w:w="1276"/>
        <w:gridCol w:w="1836"/>
      </w:tblGrid>
      <w:tr w:rsidR="0005457F" w:rsidRPr="0080659E" w:rsidTr="000545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05457F" w:rsidRPr="0005457F" w:rsidRDefault="0005457F" w:rsidP="0005457F">
            <w:pPr>
              <w:spacing w:line="360" w:lineRule="auto"/>
              <w:jc w:val="center"/>
              <w:rPr>
                <w:rFonts w:ascii="Times New Roman" w:hAnsi="Times New Roman" w:cs="Times New Roman"/>
                <w:bCs w:val="0"/>
                <w:lang w:val="tr-TR"/>
              </w:rPr>
            </w:pPr>
            <w:r w:rsidRPr="0005457F">
              <w:rPr>
                <w:rFonts w:ascii="Times New Roman" w:hAnsi="Times New Roman" w:cs="Times New Roman"/>
                <w:bCs w:val="0"/>
                <w:lang w:val="tr-TR"/>
              </w:rPr>
              <w:t>Amaç5</w:t>
            </w:r>
          </w:p>
        </w:tc>
        <w:tc>
          <w:tcPr>
            <w:tcW w:w="4961" w:type="dxa"/>
            <w:vAlign w:val="center"/>
          </w:tcPr>
          <w:p w:rsidR="0005457F" w:rsidRPr="0005457F" w:rsidRDefault="0005457F" w:rsidP="000545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05457F">
              <w:rPr>
                <w:rFonts w:ascii="Times New Roman" w:hAnsi="Times New Roman" w:cs="Times New Roman"/>
                <w:bCs w:val="0"/>
                <w:lang w:val="tr-TR"/>
              </w:rPr>
              <w:t>Hedef</w:t>
            </w:r>
          </w:p>
        </w:tc>
        <w:tc>
          <w:tcPr>
            <w:tcW w:w="850" w:type="dxa"/>
            <w:vAlign w:val="center"/>
          </w:tcPr>
          <w:p w:rsidR="0005457F" w:rsidRPr="0005457F" w:rsidRDefault="0005457F" w:rsidP="000545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05457F">
              <w:rPr>
                <w:rFonts w:ascii="Times New Roman" w:hAnsi="Times New Roman" w:cs="Times New Roman"/>
                <w:bCs w:val="0"/>
                <w:lang w:val="tr-TR"/>
              </w:rPr>
              <w:t>No</w:t>
            </w:r>
          </w:p>
        </w:tc>
        <w:tc>
          <w:tcPr>
            <w:tcW w:w="3969" w:type="dxa"/>
            <w:vAlign w:val="center"/>
          </w:tcPr>
          <w:p w:rsidR="0005457F" w:rsidRPr="0005457F" w:rsidRDefault="0005457F" w:rsidP="000545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05457F">
              <w:rPr>
                <w:rFonts w:ascii="Times New Roman" w:hAnsi="Times New Roman" w:cs="Times New Roman"/>
                <w:bCs w:val="0"/>
                <w:lang w:val="tr-TR"/>
              </w:rPr>
              <w:t>Stratejiler</w:t>
            </w:r>
          </w:p>
        </w:tc>
        <w:tc>
          <w:tcPr>
            <w:tcW w:w="1276" w:type="dxa"/>
            <w:vAlign w:val="center"/>
          </w:tcPr>
          <w:p w:rsidR="0005457F" w:rsidRPr="0005457F" w:rsidRDefault="0005457F" w:rsidP="000545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05457F">
              <w:rPr>
                <w:rFonts w:ascii="Times New Roman" w:hAnsi="Times New Roman" w:cs="Times New Roman"/>
                <w:bCs w:val="0"/>
                <w:lang w:val="tr-TR"/>
              </w:rPr>
              <w:t>Ana Sorumlu</w:t>
            </w:r>
          </w:p>
        </w:tc>
        <w:tc>
          <w:tcPr>
            <w:tcW w:w="1837" w:type="dxa"/>
            <w:vAlign w:val="center"/>
          </w:tcPr>
          <w:p w:rsidR="0005457F" w:rsidRPr="0005457F" w:rsidRDefault="0005457F" w:rsidP="000545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05457F">
              <w:rPr>
                <w:rFonts w:ascii="Times New Roman" w:hAnsi="Times New Roman" w:cs="Times New Roman"/>
                <w:bCs w:val="0"/>
                <w:lang w:val="tr-TR"/>
              </w:rPr>
              <w:t>Diğer Sorumlu</w:t>
            </w:r>
          </w:p>
        </w:tc>
      </w:tr>
      <w:tr w:rsidR="0005457F" w:rsidRPr="0080659E" w:rsidTr="0005457F">
        <w:trPr>
          <w:cnfStyle w:val="000000100000" w:firstRow="0" w:lastRow="0" w:firstColumn="0" w:lastColumn="0" w:oddVBand="0" w:evenVBand="0" w:oddHBand="1" w:evenHBand="0" w:firstRowFirstColumn="0" w:firstRowLastColumn="0" w:lastRowFirstColumn="0" w:lastRowLastColumn="0"/>
          <w:cantSplit/>
          <w:trHeight w:val="1247"/>
        </w:trPr>
        <w:tc>
          <w:tcPr>
            <w:cnfStyle w:val="001000000000" w:firstRow="0" w:lastRow="0" w:firstColumn="1" w:lastColumn="0" w:oddVBand="0" w:evenVBand="0" w:oddHBand="0" w:evenHBand="0" w:firstRowFirstColumn="0" w:firstRowLastColumn="0" w:lastRowFirstColumn="0" w:lastRowLastColumn="0"/>
            <w:tcW w:w="1101" w:type="dxa"/>
            <w:vMerge w:val="restart"/>
            <w:textDirection w:val="btLr"/>
          </w:tcPr>
          <w:p w:rsidR="0005457F" w:rsidRPr="0080659E" w:rsidRDefault="0005457F" w:rsidP="0005457F">
            <w:pPr>
              <w:spacing w:line="360" w:lineRule="auto"/>
              <w:ind w:left="113" w:right="113"/>
              <w:rPr>
                <w:rFonts w:ascii="Times New Roman" w:hAnsi="Times New Roman" w:cs="Times New Roman"/>
                <w:bCs w:val="0"/>
                <w:lang w:val="tr-TR"/>
              </w:rPr>
            </w:pPr>
            <w:r w:rsidRPr="0080659E">
              <w:rPr>
                <w:rFonts w:ascii="Times New Roman" w:hAnsi="Times New Roman" w:cs="Times New Roman"/>
                <w:w w:val="110"/>
                <w:lang w:val="tr-TR"/>
              </w:rPr>
              <w:lastRenderedPageBreak/>
              <w:t>Özel eğitim ve rehberlik hizmetlerinin etkinliği artırılarak bireylerin bedensel, ruhsal ve zihinsel gelişimleri desteklenecektir.</w:t>
            </w:r>
          </w:p>
          <w:p w:rsidR="0005457F" w:rsidRPr="0080659E" w:rsidRDefault="0005457F" w:rsidP="0005457F">
            <w:pPr>
              <w:ind w:left="113" w:right="113"/>
              <w:rPr>
                <w:rFonts w:ascii="Times New Roman" w:hAnsi="Times New Roman" w:cs="Times New Roman"/>
                <w:sz w:val="20"/>
                <w:szCs w:val="20"/>
                <w:lang w:val="tr-TR"/>
              </w:rPr>
            </w:pPr>
          </w:p>
          <w:p w:rsidR="0005457F" w:rsidRPr="0080659E" w:rsidRDefault="0005457F" w:rsidP="0005457F">
            <w:pPr>
              <w:ind w:left="113" w:right="113"/>
              <w:rPr>
                <w:rFonts w:ascii="Times New Roman" w:hAnsi="Times New Roman" w:cs="Times New Roman"/>
                <w:sz w:val="20"/>
                <w:szCs w:val="20"/>
                <w:lang w:val="tr-TR"/>
              </w:rPr>
            </w:pPr>
          </w:p>
        </w:tc>
        <w:tc>
          <w:tcPr>
            <w:tcW w:w="4961" w:type="dxa"/>
            <w:vAlign w:val="center"/>
          </w:tcPr>
          <w:p w:rsidR="0005457F" w:rsidRPr="0080659E"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10"/>
                <w:sz w:val="20"/>
                <w:szCs w:val="20"/>
                <w:lang w:val="tr-TR"/>
              </w:rPr>
              <w:t xml:space="preserve">Psikolojik danışmanlık ve rehberlik hizmetlerinin öğrencilerin mizaç, ilgi ve yeteneklerine uygun </w:t>
            </w:r>
            <w:proofErr w:type="gramStart"/>
            <w:r w:rsidRPr="0080659E">
              <w:rPr>
                <w:rFonts w:ascii="Times New Roman" w:hAnsi="Times New Roman" w:cs="Times New Roman"/>
                <w:w w:val="110"/>
                <w:sz w:val="20"/>
                <w:szCs w:val="20"/>
                <w:lang w:val="tr-TR"/>
              </w:rPr>
              <w:t>eğitim  alabilmelerine</w:t>
            </w:r>
            <w:proofErr w:type="gramEnd"/>
            <w:r w:rsidRPr="0080659E">
              <w:rPr>
                <w:rFonts w:ascii="Times New Roman" w:hAnsi="Times New Roman" w:cs="Times New Roman"/>
                <w:w w:val="110"/>
                <w:sz w:val="20"/>
                <w:szCs w:val="20"/>
                <w:lang w:val="tr-TR"/>
              </w:rPr>
              <w:t xml:space="preserve"> imkân verecek şekilde sunulması sağlanacaktır.</w:t>
            </w:r>
          </w:p>
        </w:tc>
        <w:tc>
          <w:tcPr>
            <w:tcW w:w="850" w:type="dxa"/>
            <w:vAlign w:val="center"/>
          </w:tcPr>
          <w:p w:rsidR="0005457F" w:rsidRPr="0080659E" w:rsidRDefault="0005457F" w:rsidP="0005457F">
            <w:pPr>
              <w:pStyle w:val="Table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05"/>
                <w:sz w:val="20"/>
                <w:szCs w:val="20"/>
                <w:lang w:val="tr-TR"/>
              </w:rPr>
              <w:t>5.1.1</w:t>
            </w:r>
          </w:p>
        </w:tc>
        <w:tc>
          <w:tcPr>
            <w:tcW w:w="3969" w:type="dxa"/>
            <w:vAlign w:val="center"/>
          </w:tcPr>
          <w:p w:rsidR="0005457F" w:rsidRPr="0080659E" w:rsidRDefault="0005457F" w:rsidP="0005457F">
            <w:pPr>
              <w:pStyle w:val="Table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05"/>
                <w:sz w:val="20"/>
                <w:szCs w:val="20"/>
                <w:lang w:val="tr-TR"/>
              </w:rPr>
              <w:t>- İhtiyaçlara yönelik olarak yeniden yapılandırılacak olan Psikolojik danışmanlık ve rehberlik hizmetleri etkin bir şekilde uygulanacaktır.</w:t>
            </w:r>
          </w:p>
        </w:tc>
        <w:tc>
          <w:tcPr>
            <w:tcW w:w="1276" w:type="dxa"/>
            <w:vAlign w:val="center"/>
          </w:tcPr>
          <w:p w:rsidR="0005457F" w:rsidRPr="0080659E" w:rsidRDefault="0005457F"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bCs/>
                <w:sz w:val="20"/>
                <w:szCs w:val="20"/>
                <w:lang w:val="tr-TR"/>
              </w:rPr>
              <w:t>ÖERHŞM</w:t>
            </w:r>
          </w:p>
        </w:tc>
        <w:tc>
          <w:tcPr>
            <w:tcW w:w="1837" w:type="dxa"/>
            <w:vAlign w:val="center"/>
          </w:tcPr>
          <w:p w:rsidR="0005457F" w:rsidRPr="0080659E" w:rsidRDefault="0005457F"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sz w:val="20"/>
                <w:szCs w:val="20"/>
                <w:lang w:val="tr-TR"/>
              </w:rPr>
              <w:t>TEŞM, OŞM, MTEŞM, DÖŞM, ÖÖKŞM, HBÖŞM, BİŞM.</w:t>
            </w:r>
          </w:p>
        </w:tc>
      </w:tr>
      <w:tr w:rsidR="0005457F" w:rsidRPr="0080659E" w:rsidTr="0005457F">
        <w:trPr>
          <w:cnfStyle w:val="000000010000" w:firstRow="0" w:lastRow="0" w:firstColumn="0" w:lastColumn="0" w:oddVBand="0" w:evenVBand="0" w:oddHBand="0" w:evenHBand="1" w:firstRowFirstColumn="0" w:firstRowLastColumn="0" w:lastRowFirstColumn="0" w:lastRowLastColumn="0"/>
          <w:cantSplit/>
          <w:trHeight w:val="1247"/>
        </w:trPr>
        <w:tc>
          <w:tcPr>
            <w:cnfStyle w:val="001000000000" w:firstRow="0" w:lastRow="0" w:firstColumn="1" w:lastColumn="0" w:oddVBand="0" w:evenVBand="0" w:oddHBand="0" w:evenHBand="0" w:firstRowFirstColumn="0" w:firstRowLastColumn="0" w:lastRowFirstColumn="0" w:lastRowLastColumn="0"/>
            <w:tcW w:w="1101" w:type="dxa"/>
            <w:vMerge/>
          </w:tcPr>
          <w:p w:rsidR="0005457F" w:rsidRPr="0080659E" w:rsidRDefault="0005457F" w:rsidP="0005457F">
            <w:pPr>
              <w:spacing w:line="360" w:lineRule="auto"/>
              <w:jc w:val="both"/>
              <w:rPr>
                <w:rFonts w:ascii="Times New Roman" w:hAnsi="Times New Roman" w:cs="Times New Roman"/>
                <w:bCs w:val="0"/>
                <w:sz w:val="20"/>
                <w:szCs w:val="20"/>
                <w:lang w:val="tr-TR"/>
              </w:rPr>
            </w:pPr>
          </w:p>
        </w:tc>
        <w:tc>
          <w:tcPr>
            <w:tcW w:w="4961" w:type="dxa"/>
            <w:vMerge w:val="restart"/>
            <w:vAlign w:val="center"/>
          </w:tcPr>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w w:val="110"/>
                <w:sz w:val="20"/>
                <w:szCs w:val="20"/>
                <w:lang w:val="tr-TR"/>
              </w:rPr>
              <w:t>Özel eğitim ihtiyacı olan bireyleri akranlarından soyutlamayan ve birlikte yaşama kültürünü güçlendiren eğitimde adalet temelliyaklaşım modeli uygulanacaktır.</w:t>
            </w:r>
          </w:p>
        </w:tc>
        <w:tc>
          <w:tcPr>
            <w:tcW w:w="850" w:type="dxa"/>
            <w:vAlign w:val="center"/>
          </w:tcPr>
          <w:p w:rsidR="0005457F" w:rsidRPr="0080659E" w:rsidRDefault="0005457F" w:rsidP="0005457F">
            <w:pPr>
              <w:pStyle w:val="TableParagraph"/>
              <w:spacing w:line="360" w:lineRule="auto"/>
              <w:ind w:left="1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05"/>
                <w:sz w:val="20"/>
                <w:szCs w:val="20"/>
                <w:lang w:val="tr-TR"/>
              </w:rPr>
              <w:t>5.2.1</w:t>
            </w:r>
          </w:p>
        </w:tc>
        <w:tc>
          <w:tcPr>
            <w:tcW w:w="3969" w:type="dxa"/>
            <w:vAlign w:val="center"/>
          </w:tcPr>
          <w:p w:rsidR="0005457F" w:rsidRPr="0080659E" w:rsidRDefault="0005457F" w:rsidP="0005457F">
            <w:pPr>
              <w:pStyle w:val="TableParagraph"/>
              <w:spacing w:line="360" w:lineRule="auto"/>
              <w:ind w:left="1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10"/>
                <w:sz w:val="20"/>
                <w:szCs w:val="20"/>
                <w:lang w:val="tr-TR"/>
              </w:rPr>
              <w:t>Özel eğitim ihtiyacı olan öğrencilere yönelik hizmetlerin kalitesi artırılacaktır.</w:t>
            </w:r>
          </w:p>
        </w:tc>
        <w:tc>
          <w:tcPr>
            <w:tcW w:w="1276" w:type="dxa"/>
            <w:vMerge w:val="restart"/>
            <w:vAlign w:val="center"/>
          </w:tcPr>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bCs/>
                <w:sz w:val="20"/>
                <w:szCs w:val="20"/>
                <w:lang w:val="tr-TR"/>
              </w:rPr>
              <w:t>ÖERHŞM</w:t>
            </w:r>
          </w:p>
        </w:tc>
        <w:tc>
          <w:tcPr>
            <w:tcW w:w="1837" w:type="dxa"/>
            <w:vMerge w:val="restart"/>
            <w:vAlign w:val="center"/>
          </w:tcPr>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sz w:val="20"/>
                <w:szCs w:val="20"/>
                <w:lang w:val="tr-TR"/>
              </w:rPr>
              <w:t xml:space="preserve">TEŞM, OŞM, MTEŞM, DÖŞM, ÖÖKŞM, HBÖŞM, İEŞM, BİŞM, </w:t>
            </w:r>
          </w:p>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sz w:val="20"/>
                <w:szCs w:val="20"/>
                <w:lang w:val="tr-TR"/>
              </w:rPr>
              <w:t>SGŞM</w:t>
            </w:r>
          </w:p>
        </w:tc>
      </w:tr>
      <w:tr w:rsidR="0005457F" w:rsidRPr="0080659E" w:rsidTr="0005457F">
        <w:trPr>
          <w:cnfStyle w:val="000000100000" w:firstRow="0" w:lastRow="0" w:firstColumn="0" w:lastColumn="0" w:oddVBand="0" w:evenVBand="0" w:oddHBand="1" w:evenHBand="0" w:firstRowFirstColumn="0" w:firstRowLastColumn="0" w:lastRowFirstColumn="0" w:lastRowLastColumn="0"/>
          <w:cantSplit/>
          <w:trHeight w:val="1247"/>
        </w:trPr>
        <w:tc>
          <w:tcPr>
            <w:cnfStyle w:val="001000000000" w:firstRow="0" w:lastRow="0" w:firstColumn="1" w:lastColumn="0" w:oddVBand="0" w:evenVBand="0" w:oddHBand="0" w:evenHBand="0" w:firstRowFirstColumn="0" w:firstRowLastColumn="0" w:lastRowFirstColumn="0" w:lastRowLastColumn="0"/>
            <w:tcW w:w="1101" w:type="dxa"/>
            <w:vMerge/>
          </w:tcPr>
          <w:p w:rsidR="0005457F" w:rsidRPr="0080659E" w:rsidRDefault="0005457F" w:rsidP="0005457F">
            <w:pPr>
              <w:spacing w:line="360" w:lineRule="auto"/>
              <w:jc w:val="both"/>
              <w:rPr>
                <w:rFonts w:ascii="Times New Roman" w:hAnsi="Times New Roman" w:cs="Times New Roman"/>
                <w:bCs w:val="0"/>
                <w:sz w:val="20"/>
                <w:szCs w:val="20"/>
                <w:lang w:val="tr-TR"/>
              </w:rPr>
            </w:pPr>
          </w:p>
        </w:tc>
        <w:tc>
          <w:tcPr>
            <w:tcW w:w="4961" w:type="dxa"/>
            <w:vMerge/>
            <w:vAlign w:val="center"/>
          </w:tcPr>
          <w:p w:rsidR="0005457F" w:rsidRPr="0080659E" w:rsidRDefault="0005457F"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p>
        </w:tc>
        <w:tc>
          <w:tcPr>
            <w:tcW w:w="850" w:type="dxa"/>
            <w:vAlign w:val="center"/>
          </w:tcPr>
          <w:p w:rsidR="0005457F" w:rsidRPr="0080659E" w:rsidRDefault="0005457F" w:rsidP="0005457F">
            <w:pPr>
              <w:pStyle w:val="Table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0"/>
                <w:szCs w:val="20"/>
                <w:lang w:val="tr-TR"/>
              </w:rPr>
            </w:pPr>
            <w:r w:rsidRPr="0080659E">
              <w:rPr>
                <w:rFonts w:ascii="Times New Roman" w:hAnsi="Times New Roman" w:cs="Times New Roman"/>
                <w:sz w:val="20"/>
                <w:szCs w:val="20"/>
                <w:lang w:val="tr-TR"/>
              </w:rPr>
              <w:t>5.2.2</w:t>
            </w:r>
          </w:p>
        </w:tc>
        <w:tc>
          <w:tcPr>
            <w:tcW w:w="3969" w:type="dxa"/>
            <w:vAlign w:val="center"/>
          </w:tcPr>
          <w:p w:rsidR="0005457F" w:rsidRPr="0080659E" w:rsidRDefault="0005457F" w:rsidP="0005457F">
            <w:pPr>
              <w:pStyle w:val="Table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10"/>
                <w:sz w:val="20"/>
                <w:szCs w:val="20"/>
                <w:lang w:val="tr-TR"/>
              </w:rPr>
            </w:pPr>
            <w:r w:rsidRPr="0080659E">
              <w:rPr>
                <w:rFonts w:ascii="Times New Roman" w:hAnsi="Times New Roman" w:cs="Times New Roman"/>
                <w:sz w:val="20"/>
                <w:szCs w:val="20"/>
                <w:lang w:val="tr-TR"/>
              </w:rPr>
              <w:t>Başta özel eğitime ihtiyaç duyan bireylerin kullanımına uygun olmak üzere okul ve kurumların fiziki imkânları iyileştirilecektir.</w:t>
            </w:r>
          </w:p>
        </w:tc>
        <w:tc>
          <w:tcPr>
            <w:tcW w:w="1276" w:type="dxa"/>
            <w:vMerge/>
            <w:vAlign w:val="center"/>
          </w:tcPr>
          <w:p w:rsidR="0005457F" w:rsidRPr="0080659E" w:rsidRDefault="0005457F"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p>
        </w:tc>
        <w:tc>
          <w:tcPr>
            <w:tcW w:w="1837" w:type="dxa"/>
            <w:vMerge/>
            <w:vAlign w:val="center"/>
          </w:tcPr>
          <w:p w:rsidR="0005457F" w:rsidRPr="0080659E" w:rsidRDefault="0005457F"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
        </w:tc>
      </w:tr>
      <w:tr w:rsidR="0005457F" w:rsidRPr="0080659E" w:rsidTr="0005457F">
        <w:trPr>
          <w:cnfStyle w:val="000000010000" w:firstRow="0" w:lastRow="0" w:firstColumn="0" w:lastColumn="0" w:oddVBand="0" w:evenVBand="0" w:oddHBand="0" w:evenHBand="1" w:firstRowFirstColumn="0" w:firstRowLastColumn="0" w:lastRowFirstColumn="0" w:lastRowLastColumn="0"/>
          <w:cantSplit/>
          <w:trHeight w:val="1247"/>
        </w:trPr>
        <w:tc>
          <w:tcPr>
            <w:cnfStyle w:val="001000000000" w:firstRow="0" w:lastRow="0" w:firstColumn="1" w:lastColumn="0" w:oddVBand="0" w:evenVBand="0" w:oddHBand="0" w:evenHBand="0" w:firstRowFirstColumn="0" w:firstRowLastColumn="0" w:lastRowFirstColumn="0" w:lastRowLastColumn="0"/>
            <w:tcW w:w="1101" w:type="dxa"/>
            <w:vMerge/>
          </w:tcPr>
          <w:p w:rsidR="0005457F" w:rsidRPr="0080659E" w:rsidRDefault="0005457F" w:rsidP="0005457F">
            <w:pPr>
              <w:spacing w:line="360" w:lineRule="auto"/>
              <w:jc w:val="both"/>
              <w:rPr>
                <w:rFonts w:ascii="Times New Roman" w:hAnsi="Times New Roman" w:cs="Times New Roman"/>
                <w:bCs w:val="0"/>
                <w:sz w:val="20"/>
                <w:szCs w:val="20"/>
                <w:lang w:val="tr-TR"/>
              </w:rPr>
            </w:pPr>
          </w:p>
        </w:tc>
        <w:tc>
          <w:tcPr>
            <w:tcW w:w="4961" w:type="dxa"/>
            <w:vMerge/>
            <w:vAlign w:val="center"/>
          </w:tcPr>
          <w:p w:rsidR="0005457F" w:rsidRPr="0080659E" w:rsidRDefault="0005457F" w:rsidP="0005457F">
            <w:pPr>
              <w:pStyle w:val="TableParagraph"/>
              <w:spacing w:before="2" w:line="360" w:lineRule="auto"/>
              <w:ind w:left="10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lang w:val="tr-TR"/>
              </w:rPr>
            </w:pPr>
          </w:p>
        </w:tc>
        <w:tc>
          <w:tcPr>
            <w:tcW w:w="850" w:type="dxa"/>
            <w:vAlign w:val="center"/>
          </w:tcPr>
          <w:p w:rsidR="0005457F" w:rsidRPr="0080659E" w:rsidRDefault="0005457F" w:rsidP="0005457F">
            <w:pPr>
              <w:pStyle w:val="TableParagraph"/>
              <w:spacing w:line="360" w:lineRule="auto"/>
              <w:ind w:left="1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w w:val="105"/>
                <w:sz w:val="20"/>
                <w:szCs w:val="20"/>
                <w:lang w:val="tr-TR"/>
              </w:rPr>
            </w:pPr>
            <w:r w:rsidRPr="0080659E">
              <w:rPr>
                <w:rFonts w:ascii="Times New Roman" w:hAnsi="Times New Roman" w:cs="Times New Roman"/>
                <w:sz w:val="20"/>
                <w:szCs w:val="20"/>
                <w:lang w:val="tr-TR"/>
              </w:rPr>
              <w:t>5.2.3</w:t>
            </w:r>
          </w:p>
        </w:tc>
        <w:tc>
          <w:tcPr>
            <w:tcW w:w="3969" w:type="dxa"/>
            <w:vAlign w:val="center"/>
          </w:tcPr>
          <w:p w:rsidR="0005457F" w:rsidRPr="0080659E" w:rsidRDefault="0005457F" w:rsidP="0005457F">
            <w:pPr>
              <w:pStyle w:val="TableParagraph"/>
              <w:spacing w:line="360" w:lineRule="auto"/>
              <w:ind w:left="1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w w:val="110"/>
                <w:sz w:val="20"/>
                <w:szCs w:val="20"/>
                <w:lang w:val="tr-TR"/>
              </w:rPr>
            </w:pPr>
            <w:r w:rsidRPr="0080659E">
              <w:rPr>
                <w:rFonts w:ascii="Times New Roman" w:hAnsi="Times New Roman" w:cs="Times New Roman"/>
                <w:sz w:val="20"/>
                <w:szCs w:val="20"/>
                <w:lang w:val="tr-TR"/>
              </w:rPr>
              <w:t>Küçük onarım ve donatım hizmetleriyle okul ve kurumların fiziki imkânları ihtiyaçlar doğrultusunda iyileştirilecektir.</w:t>
            </w:r>
          </w:p>
        </w:tc>
        <w:tc>
          <w:tcPr>
            <w:tcW w:w="1276" w:type="dxa"/>
            <w:vMerge/>
            <w:vAlign w:val="center"/>
          </w:tcPr>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lang w:val="tr-TR"/>
              </w:rPr>
            </w:pPr>
          </w:p>
        </w:tc>
        <w:tc>
          <w:tcPr>
            <w:tcW w:w="1837" w:type="dxa"/>
            <w:vMerge/>
            <w:vAlign w:val="center"/>
          </w:tcPr>
          <w:p w:rsidR="0005457F" w:rsidRPr="0080659E" w:rsidRDefault="0005457F" w:rsidP="0005457F">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lang w:val="tr-TR"/>
              </w:rPr>
            </w:pPr>
          </w:p>
        </w:tc>
      </w:tr>
      <w:tr w:rsidR="008B41FB" w:rsidRPr="0080659E" w:rsidTr="00B143BD">
        <w:trPr>
          <w:cnfStyle w:val="000000100000" w:firstRow="0" w:lastRow="0" w:firstColumn="0" w:lastColumn="0" w:oddVBand="0" w:evenVBand="0" w:oddHBand="1" w:evenHBand="0" w:firstRowFirstColumn="0" w:firstRowLastColumn="0" w:lastRowFirstColumn="0" w:lastRowLastColumn="0"/>
          <w:cantSplit/>
          <w:trHeight w:val="1840"/>
        </w:trPr>
        <w:tc>
          <w:tcPr>
            <w:cnfStyle w:val="001000000000" w:firstRow="0" w:lastRow="0" w:firstColumn="1" w:lastColumn="0" w:oddVBand="0" w:evenVBand="0" w:oddHBand="0" w:evenHBand="0" w:firstRowFirstColumn="0" w:firstRowLastColumn="0" w:lastRowFirstColumn="0" w:lastRowLastColumn="0"/>
            <w:tcW w:w="1101" w:type="dxa"/>
            <w:vMerge/>
          </w:tcPr>
          <w:p w:rsidR="008B41FB" w:rsidRPr="0080659E" w:rsidRDefault="008B41FB" w:rsidP="0005457F">
            <w:pPr>
              <w:spacing w:line="360" w:lineRule="auto"/>
              <w:jc w:val="both"/>
              <w:rPr>
                <w:rFonts w:ascii="Times New Roman" w:hAnsi="Times New Roman" w:cs="Times New Roman"/>
                <w:bCs w:val="0"/>
                <w:sz w:val="20"/>
                <w:szCs w:val="20"/>
                <w:lang w:val="tr-TR"/>
              </w:rPr>
            </w:pPr>
          </w:p>
        </w:tc>
        <w:tc>
          <w:tcPr>
            <w:tcW w:w="4961" w:type="dxa"/>
            <w:vAlign w:val="center"/>
          </w:tcPr>
          <w:p w:rsidR="008B41FB" w:rsidRPr="0080659E" w:rsidRDefault="008B41FB" w:rsidP="0005457F">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w w:val="110"/>
                <w:sz w:val="20"/>
                <w:szCs w:val="20"/>
                <w:lang w:val="tr-TR"/>
              </w:rPr>
              <w:t>Ülkemizin kalkınmasında önemli bir kaynak niteliğinde bulunan özel yetenekli öğrencilerimiz, akranlarından ayrıştırılmadandoğalarına uygun bir eğitim yöntemi ile desteklenecektir.</w:t>
            </w:r>
            <w:r w:rsidRPr="0080659E">
              <w:rPr>
                <w:rFonts w:ascii="Times New Roman" w:hAnsi="Times New Roman" w:cs="Times New Roman"/>
                <w:bCs/>
                <w:sz w:val="20"/>
                <w:szCs w:val="20"/>
                <w:lang w:val="tr-TR"/>
              </w:rPr>
              <w:tab/>
            </w:r>
          </w:p>
        </w:tc>
        <w:tc>
          <w:tcPr>
            <w:tcW w:w="850" w:type="dxa"/>
            <w:vAlign w:val="center"/>
          </w:tcPr>
          <w:p w:rsidR="008B41FB" w:rsidRPr="0080659E" w:rsidRDefault="008B41FB" w:rsidP="0005457F">
            <w:pPr>
              <w:pStyle w:val="TableParagraph"/>
              <w:spacing w:line="36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05"/>
                <w:sz w:val="20"/>
                <w:szCs w:val="20"/>
                <w:lang w:val="tr-TR"/>
              </w:rPr>
              <w:t>5.3.1</w:t>
            </w:r>
          </w:p>
        </w:tc>
        <w:tc>
          <w:tcPr>
            <w:tcW w:w="3969" w:type="dxa"/>
            <w:vAlign w:val="center"/>
          </w:tcPr>
          <w:p w:rsidR="008B41FB" w:rsidRPr="0080659E" w:rsidRDefault="008B41FB" w:rsidP="0005457F">
            <w:pPr>
              <w:pStyle w:val="TableParagraph"/>
              <w:spacing w:line="360" w:lineRule="auto"/>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80659E">
              <w:rPr>
                <w:rFonts w:ascii="Times New Roman" w:hAnsi="Times New Roman" w:cs="Times New Roman"/>
                <w:w w:val="110"/>
                <w:sz w:val="20"/>
                <w:szCs w:val="20"/>
                <w:lang w:val="tr-TR"/>
              </w:rPr>
              <w:t>- Özel yeteneklilere yönelik kurumsal yapı ve süreçler iyileştirilecektir.</w:t>
            </w:r>
          </w:p>
        </w:tc>
        <w:tc>
          <w:tcPr>
            <w:tcW w:w="1276" w:type="dxa"/>
            <w:vAlign w:val="center"/>
          </w:tcPr>
          <w:p w:rsidR="008B41FB" w:rsidRPr="0080659E" w:rsidRDefault="008B41FB"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bCs/>
                <w:sz w:val="20"/>
                <w:szCs w:val="20"/>
                <w:lang w:val="tr-TR"/>
              </w:rPr>
              <w:t>ÖERHŞM</w:t>
            </w:r>
          </w:p>
        </w:tc>
        <w:tc>
          <w:tcPr>
            <w:tcW w:w="1837" w:type="dxa"/>
            <w:vAlign w:val="center"/>
          </w:tcPr>
          <w:p w:rsidR="008B41FB" w:rsidRPr="0080659E" w:rsidRDefault="008B41FB" w:rsidP="0005457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tr-TR"/>
              </w:rPr>
            </w:pPr>
            <w:r w:rsidRPr="0080659E">
              <w:rPr>
                <w:rFonts w:ascii="Times New Roman" w:hAnsi="Times New Roman" w:cs="Times New Roman"/>
                <w:sz w:val="20"/>
                <w:szCs w:val="20"/>
                <w:lang w:val="tr-TR"/>
              </w:rPr>
              <w:t>TEŞM, OŞM, DÖŞM, ÖÖKŞM, HBÖŞM, BİŞM, ÖDSHŞM.</w:t>
            </w:r>
          </w:p>
          <w:p w:rsidR="008B41FB" w:rsidRPr="0080659E"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
          <w:p w:rsidR="008B41FB" w:rsidRPr="0080659E" w:rsidRDefault="008B41FB" w:rsidP="000545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
        </w:tc>
      </w:tr>
    </w:tbl>
    <w:p w:rsidR="008A0B4C" w:rsidRDefault="008A0B4C" w:rsidP="008A0B4C">
      <w:pPr>
        <w:rPr>
          <w:rFonts w:ascii="Times New Roman" w:hAnsi="Times New Roman" w:cs="Times New Roman"/>
          <w:sz w:val="24"/>
          <w:szCs w:val="24"/>
          <w:lang w:val="tr-TR"/>
        </w:rPr>
      </w:pPr>
    </w:p>
    <w:p w:rsidR="008A0B4C" w:rsidRDefault="008A0B4C" w:rsidP="008A0B4C">
      <w:pPr>
        <w:rPr>
          <w:rFonts w:ascii="Times New Roman" w:hAnsi="Times New Roman" w:cs="Times New Roman"/>
          <w:sz w:val="24"/>
          <w:szCs w:val="24"/>
          <w:lang w:val="tr-TR"/>
        </w:rPr>
      </w:pPr>
    </w:p>
    <w:tbl>
      <w:tblPr>
        <w:tblStyle w:val="AkKlavuz-Vurgu5"/>
        <w:tblW w:w="0" w:type="auto"/>
        <w:tblLook w:val="04A0" w:firstRow="1" w:lastRow="0" w:firstColumn="1" w:lastColumn="0" w:noHBand="0" w:noVBand="1"/>
      </w:tblPr>
      <w:tblGrid>
        <w:gridCol w:w="1241"/>
        <w:gridCol w:w="4814"/>
        <w:gridCol w:w="992"/>
        <w:gridCol w:w="4002"/>
        <w:gridCol w:w="1097"/>
        <w:gridCol w:w="1836"/>
      </w:tblGrid>
      <w:tr w:rsidR="00154404" w:rsidRPr="0080659E" w:rsidTr="00DC4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154404" w:rsidRPr="0080659E" w:rsidRDefault="00154404" w:rsidP="00DC4174">
            <w:pPr>
              <w:spacing w:line="360" w:lineRule="auto"/>
              <w:jc w:val="center"/>
              <w:rPr>
                <w:rFonts w:ascii="Times New Roman" w:hAnsi="Times New Roman" w:cs="Times New Roman"/>
                <w:bCs w:val="0"/>
                <w:lang w:val="tr-TR"/>
              </w:rPr>
            </w:pPr>
            <w:r w:rsidRPr="0080659E">
              <w:rPr>
                <w:rFonts w:ascii="Times New Roman" w:hAnsi="Times New Roman" w:cs="Times New Roman"/>
                <w:bCs w:val="0"/>
                <w:lang w:val="tr-TR"/>
              </w:rPr>
              <w:t>Amaç6</w:t>
            </w:r>
          </w:p>
        </w:tc>
        <w:tc>
          <w:tcPr>
            <w:tcW w:w="4820" w:type="dxa"/>
            <w:vAlign w:val="center"/>
          </w:tcPr>
          <w:p w:rsidR="00154404" w:rsidRPr="0080659E" w:rsidRDefault="00154404"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80659E">
              <w:rPr>
                <w:rFonts w:ascii="Times New Roman" w:hAnsi="Times New Roman" w:cs="Times New Roman"/>
                <w:bCs w:val="0"/>
                <w:lang w:val="tr-TR"/>
              </w:rPr>
              <w:t>Hedef</w:t>
            </w:r>
          </w:p>
        </w:tc>
        <w:tc>
          <w:tcPr>
            <w:tcW w:w="992" w:type="dxa"/>
            <w:vAlign w:val="center"/>
          </w:tcPr>
          <w:p w:rsidR="00154404" w:rsidRPr="0080659E" w:rsidRDefault="00154404"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80659E">
              <w:rPr>
                <w:rFonts w:ascii="Times New Roman" w:hAnsi="Times New Roman" w:cs="Times New Roman"/>
                <w:bCs w:val="0"/>
                <w:lang w:val="tr-TR"/>
              </w:rPr>
              <w:t>No</w:t>
            </w:r>
          </w:p>
        </w:tc>
        <w:tc>
          <w:tcPr>
            <w:tcW w:w="4006" w:type="dxa"/>
            <w:vAlign w:val="center"/>
          </w:tcPr>
          <w:p w:rsidR="00154404" w:rsidRPr="0080659E" w:rsidRDefault="00154404"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80659E">
              <w:rPr>
                <w:rFonts w:ascii="Times New Roman" w:hAnsi="Times New Roman" w:cs="Times New Roman"/>
                <w:bCs w:val="0"/>
                <w:lang w:val="tr-TR"/>
              </w:rPr>
              <w:t>Stratejiler</w:t>
            </w:r>
          </w:p>
        </w:tc>
        <w:tc>
          <w:tcPr>
            <w:tcW w:w="1097" w:type="dxa"/>
            <w:vAlign w:val="center"/>
          </w:tcPr>
          <w:p w:rsidR="00154404" w:rsidRPr="0080659E" w:rsidRDefault="00154404"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80659E">
              <w:rPr>
                <w:rFonts w:ascii="Times New Roman" w:hAnsi="Times New Roman" w:cs="Times New Roman"/>
                <w:bCs w:val="0"/>
                <w:lang w:val="tr-TR"/>
              </w:rPr>
              <w:t>Ana Sorumlu</w:t>
            </w:r>
          </w:p>
        </w:tc>
        <w:tc>
          <w:tcPr>
            <w:tcW w:w="1837" w:type="dxa"/>
            <w:vAlign w:val="center"/>
          </w:tcPr>
          <w:p w:rsidR="00154404" w:rsidRPr="0080659E" w:rsidRDefault="00154404"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tr-TR"/>
              </w:rPr>
            </w:pPr>
            <w:r w:rsidRPr="0080659E">
              <w:rPr>
                <w:rFonts w:ascii="Times New Roman" w:hAnsi="Times New Roman" w:cs="Times New Roman"/>
                <w:bCs w:val="0"/>
                <w:lang w:val="tr-TR"/>
              </w:rPr>
              <w:t>Diğer Sorumlu</w:t>
            </w:r>
          </w:p>
        </w:tc>
      </w:tr>
      <w:tr w:rsidR="00154404" w:rsidRPr="0080659E" w:rsidTr="00DC41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vAlign w:val="center"/>
          </w:tcPr>
          <w:p w:rsidR="00154404" w:rsidRPr="0080659E" w:rsidRDefault="00154404" w:rsidP="00DC4174">
            <w:pPr>
              <w:ind w:left="113" w:right="113"/>
              <w:rPr>
                <w:rFonts w:ascii="Times New Roman" w:hAnsi="Times New Roman" w:cs="Times New Roman"/>
                <w:lang w:val="tr-TR"/>
              </w:rPr>
            </w:pPr>
            <w:r w:rsidRPr="0080659E">
              <w:rPr>
                <w:rFonts w:ascii="Times New Roman" w:hAnsi="Times New Roman" w:cs="Times New Roman"/>
                <w:w w:val="110"/>
                <w:lang w:val="tr-TR"/>
              </w:rPr>
              <w:t>Mesleki ve teknik eğitim ve hayat boyu öğrenme sistemleri toplumun ihtiyaçlarına ve işgücü piyasası ile bilgi çağınıngereklerine uygun biçimde düzenlenecektir.</w:t>
            </w:r>
          </w:p>
        </w:tc>
        <w:tc>
          <w:tcPr>
            <w:tcW w:w="4820" w:type="dxa"/>
            <w:vAlign w:val="center"/>
          </w:tcPr>
          <w:p w:rsidR="00154404" w:rsidRPr="0080659E" w:rsidRDefault="00154404" w:rsidP="00DC4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10"/>
                <w:lang w:val="tr-TR"/>
              </w:rPr>
              <w:t>Mesleki ve Teknik eğitime atfedilen değer ve erişim imkânları artırılacaktır.</w:t>
            </w:r>
          </w:p>
        </w:tc>
        <w:tc>
          <w:tcPr>
            <w:tcW w:w="992" w:type="dxa"/>
            <w:vAlign w:val="center"/>
          </w:tcPr>
          <w:p w:rsidR="00154404" w:rsidRPr="0080659E" w:rsidRDefault="00154404" w:rsidP="00DC4174">
            <w:pPr>
              <w:pStyle w:val="TableParagraph"/>
              <w:spacing w:before="22"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6.1.1</w:t>
            </w:r>
          </w:p>
        </w:tc>
        <w:tc>
          <w:tcPr>
            <w:tcW w:w="4006" w:type="dxa"/>
            <w:vAlign w:val="center"/>
          </w:tcPr>
          <w:p w:rsidR="00154404" w:rsidRPr="0080659E" w:rsidRDefault="00154404" w:rsidP="00154404">
            <w:pPr>
              <w:pStyle w:val="TableParagraph"/>
              <w:spacing w:before="22"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10"/>
                <w:lang w:val="tr-TR"/>
              </w:rPr>
              <w:t xml:space="preserve">- </w:t>
            </w:r>
            <w:r w:rsidRPr="0080659E">
              <w:rPr>
                <w:rFonts w:ascii="Times New Roman" w:hAnsi="Times New Roman" w:cs="Times New Roman"/>
                <w:lang w:val="tr-TR"/>
              </w:rPr>
              <w:t xml:space="preserve">Mesleki ve teknik eğitimde kariyer </w:t>
            </w:r>
            <w:r w:rsidRPr="0080659E">
              <w:rPr>
                <w:rFonts w:ascii="Times New Roman" w:hAnsi="Times New Roman" w:cs="Times New Roman"/>
                <w:lang w:val="tr-TR"/>
              </w:rPr>
              <w:lastRenderedPageBreak/>
              <w:t>rehberliği etkin bir hale getirilecek ve mesleki ve teknik eğitimin görünürlüğü artırılacaktır.</w:t>
            </w:r>
          </w:p>
        </w:tc>
        <w:tc>
          <w:tcPr>
            <w:tcW w:w="1097" w:type="dxa"/>
            <w:vAlign w:val="center"/>
          </w:tcPr>
          <w:p w:rsidR="00154404" w:rsidRPr="0080659E" w:rsidRDefault="00154404"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bCs/>
                <w:lang w:val="tr-TR"/>
              </w:rPr>
              <w:lastRenderedPageBreak/>
              <w:t>MTEŞM</w:t>
            </w:r>
          </w:p>
        </w:tc>
        <w:tc>
          <w:tcPr>
            <w:tcW w:w="1837" w:type="dxa"/>
            <w:vAlign w:val="center"/>
          </w:tcPr>
          <w:p w:rsidR="00154404" w:rsidRPr="0080659E" w:rsidRDefault="00154404"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lang w:val="tr-TR"/>
              </w:rPr>
              <w:t xml:space="preserve">HBÖŞM, </w:t>
            </w:r>
            <w:r w:rsidRPr="0080659E">
              <w:rPr>
                <w:rFonts w:ascii="Times New Roman" w:hAnsi="Times New Roman" w:cs="Times New Roman"/>
                <w:lang w:val="tr-TR"/>
              </w:rPr>
              <w:lastRenderedPageBreak/>
              <w:t>ÖERHŞM, TEŞM, ÖÖKŞM.</w:t>
            </w:r>
          </w:p>
        </w:tc>
      </w:tr>
      <w:tr w:rsidR="00154404" w:rsidRPr="0080659E" w:rsidTr="00DC4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154404" w:rsidRPr="0080659E" w:rsidRDefault="00154404" w:rsidP="00DC4174">
            <w:pPr>
              <w:spacing w:line="360" w:lineRule="auto"/>
              <w:jc w:val="both"/>
              <w:rPr>
                <w:rFonts w:ascii="Times New Roman" w:hAnsi="Times New Roman" w:cs="Times New Roman"/>
                <w:bCs w:val="0"/>
                <w:lang w:val="tr-TR"/>
              </w:rPr>
            </w:pPr>
          </w:p>
        </w:tc>
        <w:tc>
          <w:tcPr>
            <w:tcW w:w="4820" w:type="dxa"/>
            <w:vAlign w:val="center"/>
          </w:tcPr>
          <w:p w:rsidR="00154404" w:rsidRPr="0080659E" w:rsidRDefault="00154404" w:rsidP="00DC417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w w:val="110"/>
                <w:lang w:val="tr-TR"/>
              </w:rPr>
              <w:t>Mesleki ve teknik eğitimde yeni nesil öğretim programlarının etkin uygulanması sağlanacak ve altyapı iyileştirilecektir.</w:t>
            </w:r>
          </w:p>
        </w:tc>
        <w:tc>
          <w:tcPr>
            <w:tcW w:w="992" w:type="dxa"/>
            <w:vAlign w:val="center"/>
          </w:tcPr>
          <w:p w:rsidR="00154404" w:rsidRPr="0080659E" w:rsidRDefault="00154404" w:rsidP="00DC4174">
            <w:pPr>
              <w:pStyle w:val="TableParagraph"/>
              <w:spacing w:before="5"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w w:val="105"/>
                <w:lang w:val="tr-TR"/>
              </w:rPr>
            </w:pPr>
          </w:p>
          <w:p w:rsidR="00154404" w:rsidRPr="0080659E" w:rsidRDefault="00154404" w:rsidP="00DC4174">
            <w:pPr>
              <w:pStyle w:val="TableParagraph"/>
              <w:spacing w:before="5"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6.2.1</w:t>
            </w:r>
          </w:p>
        </w:tc>
        <w:tc>
          <w:tcPr>
            <w:tcW w:w="4006" w:type="dxa"/>
            <w:vAlign w:val="center"/>
          </w:tcPr>
          <w:p w:rsidR="00154404" w:rsidRPr="0080659E" w:rsidRDefault="00154404" w:rsidP="00154404">
            <w:pPr>
              <w:pStyle w:val="TableParagraph"/>
              <w:spacing w:before="5" w:line="276" w:lineRule="auto"/>
              <w:ind w:left="1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lang w:val="tr-TR"/>
              </w:rPr>
              <w:t>Mesleki ve teknik eğitimdeki atölye ve laboratuvarların güncellenen öğretim programlarına uygun olarak donatılmasına yönelik çalışmalar yapılacak ve döner sermaye faaliyetleri desteklenecektir.</w:t>
            </w:r>
          </w:p>
        </w:tc>
        <w:tc>
          <w:tcPr>
            <w:tcW w:w="1097" w:type="dxa"/>
            <w:vAlign w:val="center"/>
          </w:tcPr>
          <w:p w:rsidR="00154404" w:rsidRPr="0080659E" w:rsidRDefault="00154404" w:rsidP="00DC417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bCs/>
                <w:lang w:val="tr-TR"/>
              </w:rPr>
              <w:t>MTEŞM</w:t>
            </w:r>
          </w:p>
        </w:tc>
        <w:tc>
          <w:tcPr>
            <w:tcW w:w="1837" w:type="dxa"/>
            <w:vAlign w:val="center"/>
          </w:tcPr>
          <w:p w:rsidR="00154404" w:rsidRPr="0080659E" w:rsidRDefault="00154404" w:rsidP="00DC417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lang w:val="tr-TR"/>
              </w:rPr>
              <w:t>HBÖŞM, OŞM, ÖÖKŞM, DHŞM, ÖYGŞM, İEŞM.</w:t>
            </w:r>
          </w:p>
        </w:tc>
      </w:tr>
      <w:tr w:rsidR="00154404" w:rsidRPr="0080659E" w:rsidTr="00DC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154404" w:rsidRPr="0080659E" w:rsidRDefault="00154404" w:rsidP="00DC4174">
            <w:pPr>
              <w:spacing w:line="360" w:lineRule="auto"/>
              <w:jc w:val="both"/>
              <w:rPr>
                <w:rFonts w:ascii="Times New Roman" w:hAnsi="Times New Roman" w:cs="Times New Roman"/>
                <w:bCs w:val="0"/>
                <w:lang w:val="tr-TR"/>
              </w:rPr>
            </w:pPr>
          </w:p>
        </w:tc>
        <w:tc>
          <w:tcPr>
            <w:tcW w:w="4820" w:type="dxa"/>
            <w:vMerge w:val="restart"/>
            <w:vAlign w:val="center"/>
          </w:tcPr>
          <w:p w:rsidR="00154404" w:rsidRPr="0080659E" w:rsidRDefault="00154404"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w w:val="110"/>
                <w:lang w:val="tr-TR"/>
              </w:rPr>
              <w:t>Mesleki ve teknik eğitim-istihdam-üretim ilişkisi güçlendirilecektir.</w:t>
            </w:r>
          </w:p>
        </w:tc>
        <w:tc>
          <w:tcPr>
            <w:tcW w:w="992" w:type="dxa"/>
            <w:vAlign w:val="center"/>
          </w:tcPr>
          <w:p w:rsidR="00154404" w:rsidRPr="0080659E" w:rsidRDefault="00154404" w:rsidP="00DC4174">
            <w:pPr>
              <w:pStyle w:val="TableParagraph"/>
              <w:spacing w:line="360" w:lineRule="auto"/>
              <w:ind w:right="1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6.3.1</w:t>
            </w:r>
          </w:p>
        </w:tc>
        <w:tc>
          <w:tcPr>
            <w:tcW w:w="4006" w:type="dxa"/>
            <w:vAlign w:val="center"/>
          </w:tcPr>
          <w:p w:rsidR="00154404" w:rsidRPr="0080659E" w:rsidRDefault="00154404" w:rsidP="00154404">
            <w:pPr>
              <w:pStyle w:val="TableParagraph"/>
              <w:spacing w:line="276"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10"/>
                <w:lang w:val="tr-TR"/>
              </w:rPr>
              <w:t>- Mesleki ve teknik eğitim kurumları ile sektör arasında iş birliği artırılacaktır.</w:t>
            </w:r>
          </w:p>
        </w:tc>
        <w:tc>
          <w:tcPr>
            <w:tcW w:w="1097" w:type="dxa"/>
            <w:vMerge w:val="restart"/>
            <w:vAlign w:val="center"/>
          </w:tcPr>
          <w:p w:rsidR="00154404" w:rsidRPr="0080659E" w:rsidRDefault="00154404"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bCs/>
                <w:lang w:val="tr-TR"/>
              </w:rPr>
              <w:t>MTEŞM</w:t>
            </w:r>
          </w:p>
        </w:tc>
        <w:tc>
          <w:tcPr>
            <w:tcW w:w="1837" w:type="dxa"/>
            <w:vMerge w:val="restart"/>
            <w:vAlign w:val="center"/>
          </w:tcPr>
          <w:p w:rsidR="00154404" w:rsidRPr="0080659E" w:rsidRDefault="00154404" w:rsidP="00DC4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lang w:val="tr-TR"/>
              </w:rPr>
              <w:t>DHŞM, ÖÖKŞM, BİŞM, HBÖŞM.</w:t>
            </w:r>
          </w:p>
        </w:tc>
      </w:tr>
      <w:tr w:rsidR="00154404" w:rsidRPr="0080659E" w:rsidTr="00DC4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154404" w:rsidRPr="0080659E" w:rsidRDefault="00154404" w:rsidP="00DC4174">
            <w:pPr>
              <w:spacing w:line="360" w:lineRule="auto"/>
              <w:jc w:val="both"/>
              <w:rPr>
                <w:rFonts w:ascii="Times New Roman" w:hAnsi="Times New Roman" w:cs="Times New Roman"/>
                <w:bCs w:val="0"/>
                <w:lang w:val="tr-TR"/>
              </w:rPr>
            </w:pPr>
          </w:p>
        </w:tc>
        <w:tc>
          <w:tcPr>
            <w:tcW w:w="4820" w:type="dxa"/>
            <w:vMerge/>
            <w:vAlign w:val="center"/>
          </w:tcPr>
          <w:p w:rsidR="00154404" w:rsidRPr="0080659E" w:rsidRDefault="00154404" w:rsidP="00DC4174">
            <w:pPr>
              <w:pStyle w:val="TableParagraph"/>
              <w:spacing w:before="2" w:line="360" w:lineRule="auto"/>
              <w:ind w:left="10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tr-TR"/>
              </w:rPr>
            </w:pPr>
          </w:p>
        </w:tc>
        <w:tc>
          <w:tcPr>
            <w:tcW w:w="992" w:type="dxa"/>
            <w:vAlign w:val="center"/>
          </w:tcPr>
          <w:p w:rsidR="00154404" w:rsidRPr="0080659E" w:rsidRDefault="00154404" w:rsidP="00DC4174">
            <w:pPr>
              <w:pStyle w:val="TableParagraph"/>
              <w:spacing w:line="360" w:lineRule="auto"/>
              <w:ind w:right="146"/>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6.3.2</w:t>
            </w:r>
          </w:p>
        </w:tc>
        <w:tc>
          <w:tcPr>
            <w:tcW w:w="4006" w:type="dxa"/>
            <w:vAlign w:val="center"/>
          </w:tcPr>
          <w:p w:rsidR="00154404" w:rsidRPr="0080659E" w:rsidRDefault="00154404" w:rsidP="00C252D9">
            <w:pPr>
              <w:pStyle w:val="TableParagraph"/>
              <w:numPr>
                <w:ilvl w:val="0"/>
                <w:numId w:val="10"/>
              </w:num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10"/>
                <w:lang w:val="tr-TR"/>
              </w:rPr>
              <w:t>Yatırım yapan iş insanlarının ihtiyaç duyduğu meslek elemanları yetiştirilecektir.</w:t>
            </w:r>
          </w:p>
        </w:tc>
        <w:tc>
          <w:tcPr>
            <w:tcW w:w="1097" w:type="dxa"/>
            <w:vMerge/>
            <w:vAlign w:val="center"/>
          </w:tcPr>
          <w:p w:rsidR="00154404" w:rsidRPr="0080659E" w:rsidRDefault="00154404" w:rsidP="00DC417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p>
        </w:tc>
        <w:tc>
          <w:tcPr>
            <w:tcW w:w="1837" w:type="dxa"/>
            <w:vMerge/>
            <w:vAlign w:val="center"/>
          </w:tcPr>
          <w:p w:rsidR="00154404" w:rsidRPr="0080659E" w:rsidRDefault="00154404" w:rsidP="00DC4174">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p>
        </w:tc>
      </w:tr>
      <w:tr w:rsidR="00154404" w:rsidRPr="0080659E" w:rsidTr="00DC4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154404" w:rsidRPr="0080659E" w:rsidRDefault="00154404" w:rsidP="00DC4174">
            <w:pPr>
              <w:spacing w:line="360" w:lineRule="auto"/>
              <w:jc w:val="both"/>
              <w:rPr>
                <w:rFonts w:ascii="Times New Roman" w:hAnsi="Times New Roman" w:cs="Times New Roman"/>
                <w:bCs w:val="0"/>
                <w:lang w:val="tr-TR"/>
              </w:rPr>
            </w:pPr>
          </w:p>
        </w:tc>
        <w:tc>
          <w:tcPr>
            <w:tcW w:w="4820" w:type="dxa"/>
            <w:vMerge w:val="restart"/>
            <w:vAlign w:val="center"/>
          </w:tcPr>
          <w:p w:rsidR="00154404" w:rsidRPr="0080659E" w:rsidRDefault="00154404" w:rsidP="00DC4174">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w w:val="105"/>
                <w:lang w:val="tr-TR"/>
              </w:rPr>
              <w:t>Bireylerin iş ve yaşam kalitelerini yükseltmek amacıyla hayat boyu öğrenme katılım ve tamamlama oranları artırılacaktır.</w:t>
            </w:r>
          </w:p>
        </w:tc>
        <w:tc>
          <w:tcPr>
            <w:tcW w:w="992" w:type="dxa"/>
            <w:vAlign w:val="center"/>
          </w:tcPr>
          <w:p w:rsidR="00154404" w:rsidRPr="0080659E" w:rsidRDefault="00154404" w:rsidP="00DC4174">
            <w:pPr>
              <w:pStyle w:val="TableParagraph"/>
              <w:spacing w:before="3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6.4.1</w:t>
            </w:r>
          </w:p>
        </w:tc>
        <w:tc>
          <w:tcPr>
            <w:tcW w:w="4006" w:type="dxa"/>
            <w:vAlign w:val="center"/>
          </w:tcPr>
          <w:p w:rsidR="00154404" w:rsidRPr="0080659E" w:rsidRDefault="00154404" w:rsidP="00154404">
            <w:pPr>
              <w:pStyle w:val="TableParagraph"/>
              <w:spacing w:before="12"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lang w:val="tr-TR"/>
              </w:rPr>
              <w:t>Hayat boyu öğrenme programlarının niteliği geliştirilerek hayat boyu öğrenemeye katılım ve tamamlama oranlarının artırılması sağlanacak ve ülkemizde geçici koruma altında bulunan yabancıların çocuklarının eğitim ve öğretime erişim imkânları artırılacaktır.</w:t>
            </w:r>
          </w:p>
        </w:tc>
        <w:tc>
          <w:tcPr>
            <w:tcW w:w="1097" w:type="dxa"/>
            <w:vMerge w:val="restart"/>
            <w:vAlign w:val="center"/>
          </w:tcPr>
          <w:p w:rsidR="00154404" w:rsidRPr="0080659E" w:rsidRDefault="00154404"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80659E">
              <w:rPr>
                <w:rFonts w:ascii="Times New Roman" w:hAnsi="Times New Roman" w:cs="Times New Roman"/>
                <w:bCs/>
                <w:lang w:val="tr-TR"/>
              </w:rPr>
              <w:t>HBÖŞM</w:t>
            </w:r>
          </w:p>
        </w:tc>
        <w:tc>
          <w:tcPr>
            <w:tcW w:w="1837" w:type="dxa"/>
            <w:vMerge w:val="restart"/>
            <w:vAlign w:val="center"/>
          </w:tcPr>
          <w:p w:rsidR="00154404" w:rsidRPr="0080659E" w:rsidRDefault="00154404" w:rsidP="00DC4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lang w:val="tr-TR"/>
              </w:rPr>
              <w:t>ÖÖKŞM, DÖŞM, MTEŞM, OŞM, ÖDSHŞM, TEŞM, DHŞM.</w:t>
            </w:r>
          </w:p>
          <w:p w:rsidR="00154404" w:rsidRPr="0080659E" w:rsidRDefault="00154404" w:rsidP="00DC4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p>
        </w:tc>
      </w:tr>
      <w:tr w:rsidR="00154404" w:rsidRPr="0080659E" w:rsidTr="00DC4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154404" w:rsidRPr="0080659E" w:rsidRDefault="00154404" w:rsidP="00DC4174">
            <w:pPr>
              <w:spacing w:line="360" w:lineRule="auto"/>
              <w:jc w:val="both"/>
              <w:rPr>
                <w:rFonts w:ascii="Times New Roman" w:hAnsi="Times New Roman" w:cs="Times New Roman"/>
                <w:bCs w:val="0"/>
                <w:lang w:val="tr-TR"/>
              </w:rPr>
            </w:pPr>
          </w:p>
        </w:tc>
        <w:tc>
          <w:tcPr>
            <w:tcW w:w="4820" w:type="dxa"/>
            <w:vMerge/>
          </w:tcPr>
          <w:p w:rsidR="00154404" w:rsidRPr="0080659E" w:rsidRDefault="00154404" w:rsidP="00DC417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p>
        </w:tc>
        <w:tc>
          <w:tcPr>
            <w:tcW w:w="992" w:type="dxa"/>
          </w:tcPr>
          <w:p w:rsidR="00154404" w:rsidRPr="0080659E" w:rsidRDefault="00154404" w:rsidP="00DC4174">
            <w:pPr>
              <w:pStyle w:val="TableParagraph"/>
              <w:spacing w:before="19"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w w:val="105"/>
                <w:lang w:val="tr-TR"/>
              </w:rPr>
              <w:t>6.4.2</w:t>
            </w:r>
          </w:p>
        </w:tc>
        <w:tc>
          <w:tcPr>
            <w:tcW w:w="4006" w:type="dxa"/>
          </w:tcPr>
          <w:p w:rsidR="00154404" w:rsidRPr="0080659E" w:rsidRDefault="00154404" w:rsidP="00154404">
            <w:pPr>
              <w:pStyle w:val="TableParagraph"/>
              <w:spacing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tr-TR"/>
              </w:rPr>
            </w:pPr>
            <w:r w:rsidRPr="0080659E">
              <w:rPr>
                <w:rFonts w:ascii="Times New Roman" w:hAnsi="Times New Roman" w:cs="Times New Roman"/>
                <w:lang w:val="tr-TR"/>
              </w:rPr>
              <w:t>Eğitim ve öğretim alanında diğer ülke ve uluslararası kuruluşlarla yapılan iş birliği çalışmaları artırılacaktır.</w:t>
            </w:r>
          </w:p>
        </w:tc>
        <w:tc>
          <w:tcPr>
            <w:tcW w:w="1097" w:type="dxa"/>
            <w:vMerge/>
          </w:tcPr>
          <w:p w:rsidR="00154404" w:rsidRPr="0080659E" w:rsidRDefault="00154404" w:rsidP="00DC417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p>
        </w:tc>
        <w:tc>
          <w:tcPr>
            <w:tcW w:w="1837" w:type="dxa"/>
            <w:vMerge/>
          </w:tcPr>
          <w:p w:rsidR="00154404" w:rsidRPr="0080659E" w:rsidRDefault="00154404" w:rsidP="00DC4174">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lang w:val="tr-TR"/>
              </w:rPr>
            </w:pPr>
          </w:p>
        </w:tc>
      </w:tr>
    </w:tbl>
    <w:p w:rsidR="008A0B4C" w:rsidRDefault="008A0B4C" w:rsidP="008A0B4C">
      <w:pPr>
        <w:rPr>
          <w:rFonts w:ascii="Times New Roman" w:hAnsi="Times New Roman" w:cs="Times New Roman"/>
          <w:sz w:val="24"/>
          <w:szCs w:val="24"/>
          <w:lang w:val="tr-TR"/>
        </w:rPr>
      </w:pPr>
    </w:p>
    <w:p w:rsidR="008B41FB" w:rsidRDefault="008B41FB" w:rsidP="008A0B4C">
      <w:pPr>
        <w:rPr>
          <w:rFonts w:ascii="Times New Roman" w:hAnsi="Times New Roman" w:cs="Times New Roman"/>
          <w:sz w:val="24"/>
          <w:szCs w:val="24"/>
          <w:lang w:val="tr-TR"/>
        </w:rPr>
      </w:pPr>
    </w:p>
    <w:p w:rsidR="008B41FB" w:rsidRDefault="008B41FB" w:rsidP="008A0B4C">
      <w:pPr>
        <w:rPr>
          <w:rFonts w:ascii="Times New Roman" w:hAnsi="Times New Roman" w:cs="Times New Roman"/>
          <w:sz w:val="24"/>
          <w:szCs w:val="24"/>
          <w:lang w:val="tr-TR"/>
        </w:rPr>
      </w:pPr>
    </w:p>
    <w:p w:rsidR="008B41FB" w:rsidRDefault="008B41FB" w:rsidP="008A0B4C">
      <w:pPr>
        <w:rPr>
          <w:rFonts w:ascii="Times New Roman" w:hAnsi="Times New Roman" w:cs="Times New Roman"/>
          <w:sz w:val="24"/>
          <w:szCs w:val="24"/>
          <w:lang w:val="tr-TR"/>
        </w:rPr>
      </w:pPr>
    </w:p>
    <w:p w:rsidR="008B41FB" w:rsidRDefault="008B41FB" w:rsidP="008A0B4C">
      <w:pPr>
        <w:rPr>
          <w:rFonts w:ascii="Times New Roman" w:hAnsi="Times New Roman" w:cs="Times New Roman"/>
          <w:sz w:val="24"/>
          <w:szCs w:val="24"/>
          <w:lang w:val="tr-TR"/>
        </w:rPr>
      </w:pPr>
    </w:p>
    <w:tbl>
      <w:tblPr>
        <w:tblStyle w:val="AkKlavuz-Vurgu5"/>
        <w:tblW w:w="0" w:type="auto"/>
        <w:tblLook w:val="04A0" w:firstRow="1" w:lastRow="0" w:firstColumn="1" w:lastColumn="0" w:noHBand="0" w:noVBand="1"/>
      </w:tblPr>
      <w:tblGrid>
        <w:gridCol w:w="1242"/>
        <w:gridCol w:w="4814"/>
        <w:gridCol w:w="991"/>
        <w:gridCol w:w="4002"/>
        <w:gridCol w:w="1239"/>
        <w:gridCol w:w="1694"/>
      </w:tblGrid>
      <w:tr w:rsidR="005111B5" w:rsidRPr="006B2CE8" w:rsidTr="00DC4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5111B5" w:rsidRPr="00041A2B" w:rsidRDefault="005111B5" w:rsidP="00DC4174">
            <w:pPr>
              <w:spacing w:line="360" w:lineRule="auto"/>
              <w:jc w:val="center"/>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lastRenderedPageBreak/>
              <w:t>Amaç7</w:t>
            </w:r>
          </w:p>
        </w:tc>
        <w:tc>
          <w:tcPr>
            <w:tcW w:w="4820" w:type="dxa"/>
            <w:vAlign w:val="center"/>
          </w:tcPr>
          <w:p w:rsidR="005111B5" w:rsidRPr="00041A2B" w:rsidRDefault="005111B5"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t>Hedef</w:t>
            </w:r>
          </w:p>
        </w:tc>
        <w:tc>
          <w:tcPr>
            <w:tcW w:w="992" w:type="dxa"/>
            <w:vAlign w:val="center"/>
          </w:tcPr>
          <w:p w:rsidR="005111B5" w:rsidRPr="00041A2B" w:rsidRDefault="005111B5"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t>No</w:t>
            </w:r>
          </w:p>
        </w:tc>
        <w:tc>
          <w:tcPr>
            <w:tcW w:w="4006" w:type="dxa"/>
            <w:vAlign w:val="center"/>
          </w:tcPr>
          <w:p w:rsidR="005111B5" w:rsidRPr="00041A2B" w:rsidRDefault="005111B5"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t>Stratejiler</w:t>
            </w:r>
          </w:p>
        </w:tc>
        <w:tc>
          <w:tcPr>
            <w:tcW w:w="1239" w:type="dxa"/>
            <w:vAlign w:val="center"/>
          </w:tcPr>
          <w:p w:rsidR="005111B5" w:rsidRPr="00041A2B" w:rsidRDefault="005111B5"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t>Ana Sorumlu</w:t>
            </w:r>
          </w:p>
        </w:tc>
        <w:tc>
          <w:tcPr>
            <w:tcW w:w="1695" w:type="dxa"/>
            <w:vAlign w:val="center"/>
          </w:tcPr>
          <w:p w:rsidR="005111B5" w:rsidRPr="00041A2B" w:rsidRDefault="005111B5" w:rsidP="00DC4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tr-TR"/>
              </w:rPr>
            </w:pPr>
            <w:r w:rsidRPr="00041A2B">
              <w:rPr>
                <w:rFonts w:ascii="Times New Roman" w:hAnsi="Times New Roman" w:cs="Times New Roman"/>
                <w:bCs w:val="0"/>
                <w:sz w:val="24"/>
                <w:szCs w:val="24"/>
                <w:lang w:val="tr-TR"/>
              </w:rPr>
              <w:t>Diğer Sorumlu</w:t>
            </w:r>
          </w:p>
        </w:tc>
      </w:tr>
      <w:tr w:rsidR="008B41FB" w:rsidRPr="006B2CE8" w:rsidTr="00B143BD">
        <w:trPr>
          <w:cnfStyle w:val="000000100000" w:firstRow="0" w:lastRow="0" w:firstColumn="0" w:lastColumn="0" w:oddVBand="0" w:evenVBand="0" w:oddHBand="1" w:evenHBand="0" w:firstRowFirstColumn="0" w:firstRowLastColumn="0" w:lastRowFirstColumn="0" w:lastRowLastColumn="0"/>
          <w:cantSplit/>
          <w:trHeight w:val="7012"/>
        </w:trPr>
        <w:tc>
          <w:tcPr>
            <w:cnfStyle w:val="001000000000" w:firstRow="0" w:lastRow="0" w:firstColumn="1" w:lastColumn="0" w:oddVBand="0" w:evenVBand="0" w:oddHBand="0" w:evenHBand="0" w:firstRowFirstColumn="0" w:firstRowLastColumn="0" w:lastRowFirstColumn="0" w:lastRowLastColumn="0"/>
            <w:tcW w:w="1242" w:type="dxa"/>
            <w:textDirection w:val="btLr"/>
            <w:vAlign w:val="center"/>
          </w:tcPr>
          <w:p w:rsidR="008B41FB" w:rsidRPr="00041A2B" w:rsidRDefault="008B41FB" w:rsidP="00DC4174">
            <w:pPr>
              <w:ind w:left="113" w:right="113"/>
              <w:rPr>
                <w:rFonts w:ascii="Times New Roman" w:hAnsi="Times New Roman" w:cs="Times New Roman"/>
                <w:sz w:val="24"/>
                <w:szCs w:val="24"/>
                <w:lang w:val="tr-TR"/>
              </w:rPr>
            </w:pPr>
            <w:r w:rsidRPr="00041A2B">
              <w:rPr>
                <w:rFonts w:ascii="Times New Roman" w:hAnsi="Times New Roman" w:cs="Times New Roman"/>
                <w:w w:val="110"/>
                <w:sz w:val="24"/>
                <w:szCs w:val="24"/>
                <w:lang w:val="tr-TR"/>
              </w:rPr>
              <w:t>Uluslararası standartlar gözetilerek tüm okullarımız için destekleyici bir özel öğretim yapısına geçilecektir.</w:t>
            </w:r>
          </w:p>
        </w:tc>
        <w:tc>
          <w:tcPr>
            <w:tcW w:w="4820" w:type="dxa"/>
            <w:vAlign w:val="center"/>
          </w:tcPr>
          <w:p w:rsidR="008B41FB" w:rsidRPr="00041A2B" w:rsidRDefault="008B41FB"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041A2B">
              <w:rPr>
                <w:rFonts w:ascii="Times New Roman" w:hAnsi="Times New Roman" w:cs="Times New Roman"/>
                <w:w w:val="110"/>
                <w:lang w:val="tr-TR"/>
              </w:rPr>
              <w:t>Sertifika eğitimi veren kurumların niteliğini artırmaya yönelik yapılan düzenlemeler uygulanacaktır.</w:t>
            </w:r>
          </w:p>
        </w:tc>
        <w:tc>
          <w:tcPr>
            <w:tcW w:w="992" w:type="dxa"/>
            <w:vAlign w:val="center"/>
          </w:tcPr>
          <w:p w:rsidR="008B41FB" w:rsidRPr="00041A2B" w:rsidRDefault="008B41FB" w:rsidP="00DC4174">
            <w:pPr>
              <w:pStyle w:val="TableParagraph"/>
              <w:spacing w:before="156" w:line="360" w:lineRule="auto"/>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041A2B">
              <w:rPr>
                <w:rFonts w:ascii="Times New Roman" w:hAnsi="Times New Roman" w:cs="Times New Roman"/>
                <w:w w:val="105"/>
                <w:lang w:val="tr-TR"/>
              </w:rPr>
              <w:t>7.2.1</w:t>
            </w:r>
          </w:p>
        </w:tc>
        <w:tc>
          <w:tcPr>
            <w:tcW w:w="4006" w:type="dxa"/>
          </w:tcPr>
          <w:p w:rsidR="008B41FB" w:rsidRPr="00041A2B" w:rsidRDefault="008B41FB" w:rsidP="008B41FB">
            <w:pPr>
              <w:pStyle w:val="TableParagraph"/>
              <w:spacing w:before="26" w:line="360" w:lineRule="auto"/>
              <w:ind w:left="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tr-TR"/>
              </w:rPr>
            </w:pPr>
            <w:r w:rsidRPr="00041A2B">
              <w:rPr>
                <w:rFonts w:ascii="Times New Roman" w:hAnsi="Times New Roman" w:cs="Times New Roman"/>
                <w:w w:val="110"/>
                <w:lang w:val="tr-TR"/>
              </w:rPr>
              <w:t xml:space="preserve">-Özel çeşitli kurslar ile özel eğitim ve </w:t>
            </w:r>
            <w:proofErr w:type="gramStart"/>
            <w:r w:rsidRPr="00041A2B">
              <w:rPr>
                <w:rFonts w:ascii="Times New Roman" w:hAnsi="Times New Roman" w:cs="Times New Roman"/>
                <w:w w:val="110"/>
                <w:lang w:val="tr-TR"/>
              </w:rPr>
              <w:t>rehabilitasyon</w:t>
            </w:r>
            <w:proofErr w:type="gramEnd"/>
            <w:r w:rsidRPr="00041A2B">
              <w:rPr>
                <w:rFonts w:ascii="Times New Roman" w:hAnsi="Times New Roman" w:cs="Times New Roman"/>
                <w:w w:val="110"/>
                <w:lang w:val="tr-TR"/>
              </w:rPr>
              <w:t xml:space="preserve"> merkezlerinde verilen eğitimin niteliğini artırmaya yönelik çalışmalar yapılacaktır.</w:t>
            </w:r>
          </w:p>
        </w:tc>
        <w:tc>
          <w:tcPr>
            <w:tcW w:w="1239" w:type="dxa"/>
            <w:vAlign w:val="center"/>
          </w:tcPr>
          <w:p w:rsidR="008B41FB" w:rsidRPr="00041A2B" w:rsidRDefault="008B41FB" w:rsidP="00DC41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041A2B">
              <w:rPr>
                <w:rFonts w:ascii="Times New Roman" w:hAnsi="Times New Roman" w:cs="Times New Roman"/>
                <w:bCs/>
                <w:lang w:val="tr-TR"/>
              </w:rPr>
              <w:t>ÖÖKŞM</w:t>
            </w:r>
          </w:p>
        </w:tc>
        <w:tc>
          <w:tcPr>
            <w:tcW w:w="1695" w:type="dxa"/>
            <w:vAlign w:val="center"/>
          </w:tcPr>
          <w:p w:rsidR="008B41FB" w:rsidRPr="00041A2B" w:rsidRDefault="008B41FB" w:rsidP="00DC4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tr-TR"/>
              </w:rPr>
            </w:pPr>
            <w:r w:rsidRPr="00041A2B">
              <w:rPr>
                <w:rFonts w:ascii="Times New Roman" w:hAnsi="Times New Roman" w:cs="Times New Roman"/>
                <w:lang w:val="tr-TR"/>
              </w:rPr>
              <w:t>MTEŞM, HBÖŞM, ÖERHŞM.</w:t>
            </w:r>
          </w:p>
        </w:tc>
      </w:tr>
    </w:tbl>
    <w:p w:rsidR="005111B5" w:rsidRDefault="005111B5">
      <w:pPr>
        <w:widowControl/>
        <w:autoSpaceDE/>
        <w:autoSpaceDN/>
        <w:spacing w:after="200" w:line="276" w:lineRule="auto"/>
        <w:rPr>
          <w:rFonts w:ascii="Times New Roman" w:hAnsi="Times New Roman" w:cs="Times New Roman"/>
          <w:sz w:val="24"/>
          <w:szCs w:val="24"/>
          <w:lang w:val="tr-TR"/>
        </w:rPr>
      </w:pPr>
      <w:r>
        <w:rPr>
          <w:rFonts w:ascii="Times New Roman" w:hAnsi="Times New Roman" w:cs="Times New Roman"/>
          <w:sz w:val="24"/>
          <w:szCs w:val="24"/>
          <w:lang w:val="tr-TR"/>
        </w:rPr>
        <w:br w:type="page"/>
      </w:r>
    </w:p>
    <w:p w:rsidR="008021CE" w:rsidRPr="005111B5" w:rsidRDefault="00B60909" w:rsidP="004D34F2">
      <w:pPr>
        <w:spacing w:line="360" w:lineRule="auto"/>
        <w:jc w:val="both"/>
        <w:rPr>
          <w:rFonts w:ascii="Times New Roman" w:hAnsi="Times New Roman" w:cs="Times New Roman"/>
          <w:b/>
          <w:bCs/>
          <w:sz w:val="24"/>
          <w:szCs w:val="24"/>
        </w:rPr>
      </w:pPr>
      <w:r w:rsidRPr="005111B5">
        <w:rPr>
          <w:rFonts w:ascii="Times New Roman" w:hAnsi="Times New Roman" w:cs="Times New Roman"/>
          <w:b/>
          <w:bCs/>
          <w:sz w:val="24"/>
          <w:szCs w:val="24"/>
        </w:rPr>
        <w:lastRenderedPageBreak/>
        <w:t>Tablo 14</w:t>
      </w:r>
      <w:r w:rsidR="008021CE" w:rsidRPr="005111B5">
        <w:rPr>
          <w:rFonts w:ascii="Times New Roman" w:hAnsi="Times New Roman" w:cs="Times New Roman"/>
          <w:b/>
          <w:bCs/>
          <w:sz w:val="24"/>
          <w:szCs w:val="24"/>
        </w:rPr>
        <w:t>: Performans Göstergesi Sorumlulukları</w:t>
      </w:r>
    </w:p>
    <w:tbl>
      <w:tblPr>
        <w:tblStyle w:val="AkKlavuz-Vurgu3"/>
        <w:tblW w:w="0" w:type="auto"/>
        <w:tblLook w:val="04A0" w:firstRow="1" w:lastRow="0" w:firstColumn="1" w:lastColumn="0" w:noHBand="0" w:noVBand="1"/>
      </w:tblPr>
      <w:tblGrid>
        <w:gridCol w:w="1666"/>
        <w:gridCol w:w="5324"/>
        <w:gridCol w:w="2042"/>
        <w:gridCol w:w="4950"/>
      </w:tblGrid>
      <w:tr w:rsidR="00867758" w:rsidRPr="003035A3" w:rsidTr="0051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4"/>
          </w:tcPr>
          <w:p w:rsidR="00867758" w:rsidRPr="003035A3" w:rsidRDefault="00867758" w:rsidP="00D67A98">
            <w:pPr>
              <w:jc w:val="center"/>
              <w:rPr>
                <w:rFonts w:ascii="Times New Roman" w:hAnsi="Times New Roman" w:cs="Times New Roman"/>
                <w:sz w:val="24"/>
                <w:szCs w:val="24"/>
              </w:rPr>
            </w:pPr>
            <w:r w:rsidRPr="003035A3">
              <w:rPr>
                <w:rFonts w:ascii="Times New Roman" w:hAnsi="Times New Roman" w:cs="Times New Roman"/>
                <w:sz w:val="24"/>
                <w:szCs w:val="24"/>
              </w:rPr>
              <w:t>AMAÇ 1 HEDEFLERİNE İLİŞKİN PERFORMANS GÖSTERGELERİ</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3035A3" w:rsidRDefault="00867758" w:rsidP="005111B5">
            <w:pPr>
              <w:rPr>
                <w:rFonts w:ascii="Times New Roman" w:hAnsi="Times New Roman" w:cs="Times New Roman"/>
                <w:sz w:val="24"/>
                <w:szCs w:val="24"/>
              </w:rPr>
            </w:pPr>
            <w:r w:rsidRPr="003035A3">
              <w:rPr>
                <w:rFonts w:ascii="Times New Roman" w:hAnsi="Times New Roman" w:cs="Times New Roman"/>
                <w:sz w:val="24"/>
                <w:szCs w:val="24"/>
              </w:rPr>
              <w:t>PG No</w:t>
            </w:r>
          </w:p>
        </w:tc>
        <w:tc>
          <w:tcPr>
            <w:tcW w:w="5328"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5A3">
              <w:rPr>
                <w:rFonts w:ascii="Times New Roman" w:hAnsi="Times New Roman" w:cs="Times New Roman"/>
                <w:sz w:val="24"/>
                <w:szCs w:val="24"/>
              </w:rPr>
              <w:t>Performans Göstergesi</w:t>
            </w:r>
          </w:p>
        </w:tc>
        <w:tc>
          <w:tcPr>
            <w:tcW w:w="2043"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5A3">
              <w:rPr>
                <w:rFonts w:ascii="Times New Roman" w:hAnsi="Times New Roman" w:cs="Times New Roman"/>
                <w:sz w:val="24"/>
                <w:szCs w:val="24"/>
              </w:rPr>
              <w:t>Ana Sorumlu</w:t>
            </w:r>
          </w:p>
        </w:tc>
        <w:tc>
          <w:tcPr>
            <w:tcW w:w="4955"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35A3">
              <w:rPr>
                <w:rFonts w:ascii="Times New Roman" w:hAnsi="Times New Roman" w:cs="Times New Roman"/>
                <w:sz w:val="24"/>
                <w:szCs w:val="24"/>
              </w:rPr>
              <w:t>Diğer Sorumlu</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PG 1.2.1</w:t>
            </w:r>
          </w:p>
        </w:tc>
        <w:tc>
          <w:tcPr>
            <w:tcW w:w="5328" w:type="dxa"/>
            <w:vAlign w:val="center"/>
          </w:tcPr>
          <w:p w:rsidR="00867758" w:rsidRPr="00183C5B"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83C5B">
              <w:rPr>
                <w:rFonts w:ascii="Times New Roman" w:hAnsi="Times New Roman" w:cs="Times New Roman"/>
                <w:w w:val="105"/>
                <w:sz w:val="24"/>
                <w:szCs w:val="24"/>
                <w:lang w:val="tr-TR"/>
              </w:rPr>
              <w:t>Bir eğitim ve öğretim döneminde bilimsel, kültürel, sanatsal ve sportif alanlarda en az bir faaliyete katılan</w:t>
            </w:r>
          </w:p>
          <w:p w:rsidR="00867758" w:rsidRPr="00183C5B"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w w:val="105"/>
                <w:sz w:val="24"/>
                <w:szCs w:val="24"/>
                <w:lang w:val="tr-TR"/>
              </w:rPr>
            </w:pPr>
            <w:proofErr w:type="gramStart"/>
            <w:r w:rsidRPr="00183C5B">
              <w:rPr>
                <w:rFonts w:ascii="Times New Roman" w:hAnsi="Times New Roman" w:cs="Times New Roman"/>
                <w:w w:val="105"/>
                <w:sz w:val="24"/>
                <w:szCs w:val="24"/>
                <w:lang w:val="tr-TR"/>
              </w:rPr>
              <w:t>öğrenci</w:t>
            </w:r>
            <w:proofErr w:type="gramEnd"/>
            <w:r w:rsidRPr="00183C5B">
              <w:rPr>
                <w:rFonts w:ascii="Times New Roman" w:hAnsi="Times New Roman" w:cs="Times New Roman"/>
                <w:w w:val="105"/>
                <w:sz w:val="24"/>
                <w:szCs w:val="24"/>
                <w:lang w:val="tr-TR"/>
              </w:rPr>
              <w:t xml:space="preserve"> oranı (%)</w:t>
            </w:r>
          </w:p>
        </w:tc>
        <w:tc>
          <w:tcPr>
            <w:tcW w:w="2043"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ÖDSHŞM</w:t>
            </w:r>
          </w:p>
        </w:tc>
        <w:tc>
          <w:tcPr>
            <w:tcW w:w="4955"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BİDŞM, DÖŞM, HBÖŞM, MTEŞM, OŞM, ÖERHŞM, TEŞM, ÖÖKŞM, DHŞM, İEŞM, SGŞM,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PG 1.2.2</w:t>
            </w:r>
          </w:p>
        </w:tc>
        <w:tc>
          <w:tcPr>
            <w:tcW w:w="5328" w:type="dxa"/>
            <w:vAlign w:val="center"/>
          </w:tcPr>
          <w:p w:rsidR="00867758" w:rsidRPr="00183C5B"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83C5B">
              <w:rPr>
                <w:rFonts w:ascii="Times New Roman" w:hAnsi="Times New Roman" w:cs="Times New Roman"/>
                <w:w w:val="105"/>
                <w:sz w:val="24"/>
                <w:szCs w:val="24"/>
                <w:lang w:val="tr-TR"/>
              </w:rPr>
              <w:t>Öğrenci başına okunan kitap sayısı</w:t>
            </w:r>
          </w:p>
        </w:tc>
        <w:tc>
          <w:tcPr>
            <w:tcW w:w="2043"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ÖDSHŞM</w:t>
            </w:r>
          </w:p>
        </w:tc>
        <w:tc>
          <w:tcPr>
            <w:tcW w:w="4955"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BİDŞM, DÖŞM, HBÖŞM, MTEŞM, OŞM, ÖERHŞM, TEŞM, ÖÖKŞM, DHŞM, İEŞM, SGŞM,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PG 1.2.3.</w:t>
            </w:r>
          </w:p>
        </w:tc>
        <w:tc>
          <w:tcPr>
            <w:tcW w:w="5328" w:type="dxa"/>
            <w:vAlign w:val="center"/>
          </w:tcPr>
          <w:p w:rsidR="00867758" w:rsidRPr="00183C5B" w:rsidRDefault="00867758" w:rsidP="005111B5">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w w:val="105"/>
                <w:sz w:val="24"/>
                <w:szCs w:val="24"/>
              </w:rPr>
              <w:t>Ortaöğretime merkezi sınavla yerleşen öğrenci</w:t>
            </w:r>
            <w:r w:rsidRPr="00183C5B">
              <w:rPr>
                <w:rFonts w:ascii="Times New Roman" w:hAnsi="Times New Roman" w:cs="Times New Roman"/>
                <w:sz w:val="24"/>
                <w:szCs w:val="24"/>
              </w:rPr>
              <w:t xml:space="preserve"> oranı (%)</w:t>
            </w:r>
          </w:p>
        </w:tc>
        <w:tc>
          <w:tcPr>
            <w:tcW w:w="2043" w:type="dxa"/>
            <w:vAlign w:val="center"/>
          </w:tcPr>
          <w:p w:rsidR="00867758" w:rsidRPr="00183C5B" w:rsidRDefault="00867758" w:rsidP="005111B5">
            <w:pPr>
              <w:pStyle w:val="TableParagraph"/>
              <w:spacing w:before="2"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83C5B">
              <w:rPr>
                <w:rFonts w:ascii="Times New Roman" w:hAnsi="Times New Roman" w:cs="Times New Roman"/>
                <w:sz w:val="24"/>
                <w:szCs w:val="24"/>
              </w:rPr>
              <w:t xml:space="preserve">ÖDSHŞM </w:t>
            </w:r>
          </w:p>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955"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BİDŞM, DÖŞM, HBÖŞM, MTEŞM, OŞM, ÖERHŞM, TEŞM, ÖÖKŞM, DHŞM, İEŞM, SGŞM,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PG 1.3.1</w:t>
            </w:r>
          </w:p>
        </w:tc>
        <w:tc>
          <w:tcPr>
            <w:tcW w:w="5328" w:type="dxa"/>
            <w:vAlign w:val="center"/>
          </w:tcPr>
          <w:p w:rsidR="00867758" w:rsidRPr="00183C5B" w:rsidRDefault="00867758" w:rsidP="005111B5">
            <w:pPr>
              <w:pStyle w:val="TableParagraph"/>
              <w:spacing w:before="48"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183C5B">
              <w:rPr>
                <w:rFonts w:ascii="Times New Roman" w:hAnsi="Times New Roman" w:cs="Times New Roman"/>
                <w:w w:val="105"/>
                <w:sz w:val="24"/>
                <w:szCs w:val="24"/>
                <w:lang w:val="tr-TR"/>
              </w:rPr>
              <w:t>Yabancı dil dersi yılsonu puan ortalaması</w:t>
            </w:r>
          </w:p>
        </w:tc>
        <w:tc>
          <w:tcPr>
            <w:tcW w:w="2043"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TEŞM-OŞM</w:t>
            </w:r>
          </w:p>
        </w:tc>
        <w:tc>
          <w:tcPr>
            <w:tcW w:w="4955"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ÖERHŞM, ÖÖKŞM, ÖYGŞM.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10"/>
                <w:sz w:val="24"/>
                <w:szCs w:val="24"/>
              </w:rPr>
              <w:t>PG 1.3.2</w:t>
            </w:r>
          </w:p>
        </w:tc>
        <w:tc>
          <w:tcPr>
            <w:tcW w:w="5328" w:type="dxa"/>
            <w:vAlign w:val="center"/>
          </w:tcPr>
          <w:p w:rsidR="00867758" w:rsidRPr="00183C5B"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183C5B">
              <w:rPr>
                <w:rFonts w:ascii="Times New Roman" w:hAnsi="Times New Roman" w:cs="Times New Roman"/>
                <w:w w:val="110"/>
                <w:sz w:val="24"/>
                <w:szCs w:val="24"/>
                <w:lang w:val="tr-TR"/>
              </w:rPr>
              <w:t>Yabancı dil eğitimine yönelik geliştirilen dijitaliçerik sayısı</w:t>
            </w:r>
          </w:p>
        </w:tc>
        <w:tc>
          <w:tcPr>
            <w:tcW w:w="2043"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TEŞM-OŞM</w:t>
            </w:r>
          </w:p>
        </w:tc>
        <w:tc>
          <w:tcPr>
            <w:tcW w:w="4955"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ÖERHŞM, ÖÖKŞM, ÖYGŞM.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sz w:val="24"/>
                <w:szCs w:val="24"/>
              </w:rPr>
              <w:t>PG 1.3.3</w:t>
            </w:r>
          </w:p>
        </w:tc>
        <w:tc>
          <w:tcPr>
            <w:tcW w:w="5328" w:type="dxa"/>
            <w:vAlign w:val="center"/>
          </w:tcPr>
          <w:tbl>
            <w:tblPr>
              <w:tblW w:w="0" w:type="auto"/>
              <w:tblBorders>
                <w:top w:val="nil"/>
                <w:left w:val="nil"/>
                <w:bottom w:val="nil"/>
                <w:right w:val="nil"/>
              </w:tblBorders>
              <w:tblLook w:val="0000" w:firstRow="0" w:lastRow="0" w:firstColumn="0" w:lastColumn="0" w:noHBand="0" w:noVBand="0"/>
            </w:tblPr>
            <w:tblGrid>
              <w:gridCol w:w="5108"/>
            </w:tblGrid>
            <w:tr w:rsidR="00867758" w:rsidRPr="00183C5B" w:rsidTr="00D67A98">
              <w:trPr>
                <w:trHeight w:val="433"/>
              </w:trPr>
              <w:tc>
                <w:tcPr>
                  <w:tcW w:w="0" w:type="auto"/>
                </w:tcPr>
                <w:p w:rsidR="00867758" w:rsidRPr="00183C5B" w:rsidRDefault="00867758" w:rsidP="005111B5">
                  <w:pPr>
                    <w:pStyle w:val="TableParagraph"/>
                    <w:spacing w:line="360" w:lineRule="auto"/>
                    <w:rPr>
                      <w:rFonts w:ascii="Times New Roman" w:hAnsi="Times New Roman" w:cs="Times New Roman"/>
                      <w:sz w:val="24"/>
                      <w:szCs w:val="24"/>
                      <w:lang w:val="tr-TR"/>
                    </w:rPr>
                  </w:pPr>
                  <w:r w:rsidRPr="00183C5B">
                    <w:rPr>
                      <w:rFonts w:ascii="Times New Roman" w:hAnsi="Times New Roman" w:cs="Times New Roman"/>
                      <w:sz w:val="24"/>
                      <w:szCs w:val="24"/>
                      <w:lang w:val="tr-TR"/>
                    </w:rPr>
                    <w:t xml:space="preserve">Yabancı Dil Mesleki Gelişim Programlarına katılan yabancı dil öğretmen sayısı </w:t>
                  </w:r>
                </w:p>
              </w:tc>
            </w:tr>
          </w:tbl>
          <w:p w:rsidR="00867758" w:rsidRPr="00183C5B"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2043"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TEŞM-OŞM</w:t>
            </w:r>
          </w:p>
        </w:tc>
        <w:tc>
          <w:tcPr>
            <w:tcW w:w="4955"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ÖERHŞM, ÖÖKŞM, ÖYGŞM.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 xml:space="preserve">PG 1.4.1    </w:t>
            </w:r>
          </w:p>
        </w:tc>
        <w:tc>
          <w:tcPr>
            <w:tcW w:w="5328"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w w:val="105"/>
                <w:sz w:val="24"/>
                <w:szCs w:val="24"/>
              </w:rPr>
              <w:t>Ders Portali aylık ortalama tekil ziyaretçi</w:t>
            </w:r>
            <w:r w:rsidRPr="00183C5B">
              <w:rPr>
                <w:rFonts w:ascii="Times New Roman" w:hAnsi="Times New Roman" w:cs="Times New Roman"/>
                <w:w w:val="110"/>
                <w:sz w:val="24"/>
                <w:szCs w:val="24"/>
              </w:rPr>
              <w:t>sayısı</w:t>
            </w:r>
          </w:p>
        </w:tc>
        <w:tc>
          <w:tcPr>
            <w:tcW w:w="2043"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BİŞM</w:t>
            </w:r>
          </w:p>
        </w:tc>
        <w:tc>
          <w:tcPr>
            <w:tcW w:w="4955"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OŞM, ÖERHŞM, ÖÖKŞM, TEŞM.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05"/>
                <w:sz w:val="24"/>
                <w:szCs w:val="24"/>
              </w:rPr>
              <w:t>PG 1.4.2</w:t>
            </w:r>
          </w:p>
        </w:tc>
        <w:tc>
          <w:tcPr>
            <w:tcW w:w="5328"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w w:val="105"/>
                <w:sz w:val="24"/>
                <w:szCs w:val="24"/>
              </w:rPr>
              <w:t>EBA Ders Portali kullanıcı başına aylıkortalama sistemde kalma süresi (dk)</w:t>
            </w:r>
          </w:p>
        </w:tc>
        <w:tc>
          <w:tcPr>
            <w:tcW w:w="2043"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BİŞM</w:t>
            </w:r>
          </w:p>
        </w:tc>
        <w:tc>
          <w:tcPr>
            <w:tcW w:w="4955" w:type="dxa"/>
            <w:vAlign w:val="center"/>
          </w:tcPr>
          <w:p w:rsidR="00867758" w:rsidRPr="00183C5B"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OŞM, ÖERHŞM, ÖÖKŞM, TEŞM.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183C5B" w:rsidRDefault="00867758" w:rsidP="005111B5">
            <w:pPr>
              <w:rPr>
                <w:rFonts w:ascii="Times New Roman" w:hAnsi="Times New Roman" w:cs="Times New Roman"/>
                <w:sz w:val="24"/>
                <w:szCs w:val="24"/>
              </w:rPr>
            </w:pPr>
            <w:r w:rsidRPr="00183C5B">
              <w:rPr>
                <w:rFonts w:ascii="Times New Roman" w:hAnsi="Times New Roman" w:cs="Times New Roman"/>
                <w:w w:val="110"/>
                <w:sz w:val="24"/>
                <w:szCs w:val="24"/>
              </w:rPr>
              <w:t>PG 1.4.3</w:t>
            </w:r>
          </w:p>
        </w:tc>
        <w:tc>
          <w:tcPr>
            <w:tcW w:w="5328"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w w:val="110"/>
                <w:sz w:val="24"/>
                <w:szCs w:val="24"/>
              </w:rPr>
              <w:t>Dijital içeriklere ilişkin sertifika eğitimlerinekatılan öğretmen sayısı</w:t>
            </w:r>
          </w:p>
        </w:tc>
        <w:tc>
          <w:tcPr>
            <w:tcW w:w="2043"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BİŞM</w:t>
            </w:r>
          </w:p>
        </w:tc>
        <w:tc>
          <w:tcPr>
            <w:tcW w:w="4955" w:type="dxa"/>
            <w:vAlign w:val="center"/>
          </w:tcPr>
          <w:p w:rsidR="00867758" w:rsidRPr="00183C5B"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83C5B">
              <w:rPr>
                <w:rFonts w:ascii="Times New Roman" w:hAnsi="Times New Roman" w:cs="Times New Roman"/>
                <w:sz w:val="24"/>
                <w:szCs w:val="24"/>
              </w:rPr>
              <w:t>DÖŞM, HBÖŞM, MTEŞM, OŞM, ÖERHŞM, ÖÖKŞM, TEŞM.</w:t>
            </w:r>
          </w:p>
        </w:tc>
      </w:tr>
    </w:tbl>
    <w:p w:rsidR="00CB3203" w:rsidRDefault="00CB3203" w:rsidP="00867758"/>
    <w:p w:rsidR="00867758" w:rsidRDefault="00867758" w:rsidP="00867758"/>
    <w:p w:rsidR="005111B5" w:rsidRDefault="005111B5" w:rsidP="00867758"/>
    <w:tbl>
      <w:tblPr>
        <w:tblStyle w:val="AkKlavuz-Vurgu3"/>
        <w:tblW w:w="0" w:type="auto"/>
        <w:tblLook w:val="04A0" w:firstRow="1" w:lastRow="0" w:firstColumn="1" w:lastColumn="0" w:noHBand="0" w:noVBand="1"/>
      </w:tblPr>
      <w:tblGrid>
        <w:gridCol w:w="1666"/>
        <w:gridCol w:w="5324"/>
        <w:gridCol w:w="1900"/>
        <w:gridCol w:w="5092"/>
      </w:tblGrid>
      <w:tr w:rsidR="00867758" w:rsidRPr="003035A3" w:rsidTr="0051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4"/>
            <w:vAlign w:val="center"/>
          </w:tcPr>
          <w:p w:rsidR="00867758" w:rsidRPr="003035A3" w:rsidRDefault="00867758" w:rsidP="005111B5">
            <w:pPr>
              <w:jc w:val="center"/>
              <w:rPr>
                <w:rFonts w:ascii="Times New Roman" w:hAnsi="Times New Roman" w:cs="Times New Roman"/>
                <w:sz w:val="24"/>
                <w:szCs w:val="24"/>
              </w:rPr>
            </w:pPr>
            <w:r>
              <w:rPr>
                <w:rFonts w:ascii="Times New Roman" w:hAnsi="Times New Roman" w:cs="Times New Roman"/>
                <w:sz w:val="24"/>
                <w:szCs w:val="24"/>
              </w:rPr>
              <w:t>AMAÇ 2</w:t>
            </w:r>
            <w:r w:rsidRPr="003035A3">
              <w:rPr>
                <w:rFonts w:ascii="Times New Roman" w:hAnsi="Times New Roman" w:cs="Times New Roman"/>
                <w:sz w:val="24"/>
                <w:szCs w:val="24"/>
              </w:rPr>
              <w:t xml:space="preserve"> HEDEFLERİNE İLİŞKİN PERFORMANS GÖSTERGELERİ</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5111B5" w:rsidRDefault="00867758" w:rsidP="005111B5">
            <w:pPr>
              <w:jc w:val="center"/>
              <w:rPr>
                <w:rFonts w:ascii="Times New Roman" w:hAnsi="Times New Roman" w:cs="Times New Roman"/>
                <w:sz w:val="24"/>
                <w:szCs w:val="24"/>
              </w:rPr>
            </w:pPr>
            <w:r w:rsidRPr="005111B5">
              <w:rPr>
                <w:rFonts w:ascii="Times New Roman" w:hAnsi="Times New Roman" w:cs="Times New Roman"/>
                <w:sz w:val="24"/>
                <w:szCs w:val="24"/>
              </w:rPr>
              <w:t>PG No</w:t>
            </w:r>
          </w:p>
        </w:tc>
        <w:tc>
          <w:tcPr>
            <w:tcW w:w="5328"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Performans Göstergesi</w:t>
            </w:r>
          </w:p>
        </w:tc>
        <w:tc>
          <w:tcPr>
            <w:tcW w:w="1901"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Ana Sorumlu</w:t>
            </w:r>
          </w:p>
        </w:tc>
        <w:tc>
          <w:tcPr>
            <w:tcW w:w="5097"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Diğer Sorumlu</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rPr>
              <w:t>PG 2.1.1</w:t>
            </w:r>
          </w:p>
        </w:tc>
        <w:tc>
          <w:tcPr>
            <w:tcW w:w="5328"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Bakanlık tarafından yürütülen hizmetlerin</w:t>
            </w:r>
            <w:r w:rsidRPr="00CB3203">
              <w:rPr>
                <w:rFonts w:ascii="Times New Roman" w:hAnsi="Times New Roman" w:cs="Times New Roman"/>
                <w:w w:val="110"/>
                <w:sz w:val="24"/>
                <w:szCs w:val="24"/>
                <w:lang w:val="tr-TR"/>
              </w:rPr>
              <w:t xml:space="preserve">sınırları açıkça belirlenerek ve riskler dikkate alınarak yetki devri yapılmasına yönelik kurulacak sisteme </w:t>
            </w:r>
            <w:proofErr w:type="gramStart"/>
            <w:r w:rsidRPr="00CB3203">
              <w:rPr>
                <w:rFonts w:ascii="Times New Roman" w:hAnsi="Times New Roman" w:cs="Times New Roman"/>
                <w:w w:val="110"/>
                <w:sz w:val="24"/>
                <w:szCs w:val="24"/>
                <w:lang w:val="tr-TR"/>
              </w:rPr>
              <w:t>entegre olunması</w:t>
            </w:r>
            <w:proofErr w:type="gramEnd"/>
          </w:p>
        </w:tc>
        <w:tc>
          <w:tcPr>
            <w:tcW w:w="1901"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SGŞM</w:t>
            </w:r>
          </w:p>
        </w:tc>
        <w:tc>
          <w:tcPr>
            <w:tcW w:w="5097"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DÖŞM, HBÖŞM, MTEŞM, OŞM, ÖERHŞM, ÖÖKŞM, TEŞM, BİŞM, İEŞM,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rPr>
              <w:t>PG 2.1.2.</w:t>
            </w:r>
          </w:p>
        </w:tc>
        <w:tc>
          <w:tcPr>
            <w:tcW w:w="5328" w:type="dxa"/>
            <w:vAlign w:val="center"/>
          </w:tcPr>
          <w:p w:rsidR="00867758" w:rsidRPr="00CB3203" w:rsidRDefault="00867758" w:rsidP="005111B5">
            <w:pPr>
              <w:pStyle w:val="TableParagraph"/>
              <w:spacing w:before="5"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tr-TR"/>
              </w:rPr>
            </w:pPr>
            <w:r w:rsidRPr="00CB3203">
              <w:rPr>
                <w:rFonts w:ascii="Times New Roman" w:hAnsi="Times New Roman" w:cs="Times New Roman"/>
                <w:w w:val="110"/>
                <w:sz w:val="24"/>
                <w:szCs w:val="24"/>
                <w:lang w:val="tr-TR"/>
              </w:rPr>
              <w:t xml:space="preserve">Kurulacak </w:t>
            </w:r>
            <w:r w:rsidRPr="00CB3203">
              <w:rPr>
                <w:rFonts w:ascii="Times New Roman" w:hAnsi="Times New Roman" w:cs="Times New Roman"/>
                <w:w w:val="105"/>
                <w:sz w:val="24"/>
                <w:szCs w:val="24"/>
                <w:lang w:val="tr-TR"/>
              </w:rPr>
              <w:t xml:space="preserve">eğitsel veri ambarına </w:t>
            </w:r>
            <w:proofErr w:type="gramStart"/>
            <w:r w:rsidRPr="00CB3203">
              <w:rPr>
                <w:rFonts w:ascii="Times New Roman" w:hAnsi="Times New Roman" w:cs="Times New Roman"/>
                <w:w w:val="110"/>
                <w:sz w:val="24"/>
                <w:szCs w:val="24"/>
                <w:lang w:val="tr-TR"/>
              </w:rPr>
              <w:t>entegre olunması</w:t>
            </w:r>
            <w:proofErr w:type="gramEnd"/>
          </w:p>
        </w:tc>
        <w:tc>
          <w:tcPr>
            <w:tcW w:w="1901"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SGŞM</w:t>
            </w:r>
          </w:p>
        </w:tc>
        <w:tc>
          <w:tcPr>
            <w:tcW w:w="5097"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DÖŞM, HBÖŞM, MTEŞM, OŞM, ÖERHŞM, ÖÖKŞM, TEŞM, BİŞM, İEŞM,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rPr>
              <w:t>PG 2.1.3.</w:t>
            </w:r>
          </w:p>
        </w:tc>
        <w:tc>
          <w:tcPr>
            <w:tcW w:w="5328"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 xml:space="preserve">Okul stratejik planları ile yıllık okul gelişimplanlarının izlenmesi için kurulacak sisteme </w:t>
            </w:r>
            <w:proofErr w:type="gramStart"/>
            <w:r w:rsidRPr="00CB3203">
              <w:rPr>
                <w:rFonts w:ascii="Times New Roman" w:hAnsi="Times New Roman" w:cs="Times New Roman"/>
                <w:w w:val="110"/>
                <w:sz w:val="24"/>
                <w:szCs w:val="24"/>
                <w:lang w:val="tr-TR"/>
              </w:rPr>
              <w:t>entegre olunması</w:t>
            </w:r>
            <w:proofErr w:type="gramEnd"/>
          </w:p>
        </w:tc>
        <w:tc>
          <w:tcPr>
            <w:tcW w:w="1901"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SGŞM</w:t>
            </w:r>
          </w:p>
        </w:tc>
        <w:tc>
          <w:tcPr>
            <w:tcW w:w="5097"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DÖŞM, HBÖŞM, MTEŞM, OŞM, ÖERHŞM, ÖÖKŞM, TEŞM, BİŞM, İEŞM,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rPr>
              <w:t>PG 2.1.4.</w:t>
            </w:r>
          </w:p>
        </w:tc>
        <w:tc>
          <w:tcPr>
            <w:tcW w:w="5328" w:type="dxa"/>
            <w:vAlign w:val="center"/>
          </w:tcPr>
          <w:p w:rsidR="00867758" w:rsidRPr="00CB3203" w:rsidRDefault="00867758" w:rsidP="005111B5">
            <w:pPr>
              <w:pStyle w:val="TableParagraph"/>
              <w:spacing w:before="5"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 xml:space="preserve">Kurulacak coğrafi bilgi sistemine </w:t>
            </w:r>
            <w:proofErr w:type="gramStart"/>
            <w:r w:rsidRPr="00CB3203">
              <w:rPr>
                <w:rFonts w:ascii="Times New Roman" w:hAnsi="Times New Roman" w:cs="Times New Roman"/>
                <w:w w:val="110"/>
                <w:sz w:val="24"/>
                <w:szCs w:val="24"/>
                <w:lang w:val="tr-TR"/>
              </w:rPr>
              <w:t>entegre olunması</w:t>
            </w:r>
            <w:proofErr w:type="gramEnd"/>
          </w:p>
        </w:tc>
        <w:tc>
          <w:tcPr>
            <w:tcW w:w="1901"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SGŞM</w:t>
            </w:r>
          </w:p>
        </w:tc>
        <w:tc>
          <w:tcPr>
            <w:tcW w:w="5097"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DÖŞM, HBÖŞM, MTEŞM, OŞM, ÖERHŞM, ÖÖKŞM, TEŞM, BİŞM, İEŞM,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rPr>
              <w:t>PG 2.1.5.</w:t>
            </w:r>
          </w:p>
        </w:tc>
        <w:tc>
          <w:tcPr>
            <w:tcW w:w="5328"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Bilgi edinme sistemlerinden hizmet</w:t>
            </w:r>
          </w:p>
          <w:p w:rsidR="00867758" w:rsidRPr="00CB3203" w:rsidRDefault="00867758" w:rsidP="005111B5">
            <w:pPr>
              <w:pStyle w:val="TableParagraph"/>
              <w:spacing w:before="12"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proofErr w:type="gramStart"/>
            <w:r w:rsidRPr="00CB3203">
              <w:rPr>
                <w:rFonts w:ascii="Times New Roman" w:hAnsi="Times New Roman" w:cs="Times New Roman"/>
                <w:w w:val="105"/>
                <w:sz w:val="24"/>
                <w:szCs w:val="24"/>
                <w:lang w:val="tr-TR"/>
              </w:rPr>
              <w:t>alanların</w:t>
            </w:r>
            <w:proofErr w:type="gramEnd"/>
            <w:r w:rsidRPr="00CB3203">
              <w:rPr>
                <w:rFonts w:ascii="Times New Roman" w:hAnsi="Times New Roman" w:cs="Times New Roman"/>
                <w:w w:val="105"/>
                <w:sz w:val="24"/>
                <w:szCs w:val="24"/>
                <w:lang w:val="tr-TR"/>
              </w:rPr>
              <w:t xml:space="preserve"> memnuniyet oranı (%)</w:t>
            </w:r>
          </w:p>
        </w:tc>
        <w:tc>
          <w:tcPr>
            <w:tcW w:w="1901"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SGŞM</w:t>
            </w:r>
          </w:p>
        </w:tc>
        <w:tc>
          <w:tcPr>
            <w:tcW w:w="5097"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DÖŞM, HBÖŞM, MTEŞM, OŞM, ÖERHŞM, ÖÖKŞM, TEŞM, BİŞM, İEŞM,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rPr>
              <w:t>PG 2.2.1</w:t>
            </w:r>
          </w:p>
        </w:tc>
        <w:tc>
          <w:tcPr>
            <w:tcW w:w="5328" w:type="dxa"/>
            <w:vAlign w:val="center"/>
          </w:tcPr>
          <w:p w:rsidR="00867758" w:rsidRPr="00CB320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Lisansüstü eğitim alan personel oranı (%)</w:t>
            </w:r>
          </w:p>
        </w:tc>
        <w:tc>
          <w:tcPr>
            <w:tcW w:w="1901"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ÖYGŞM</w:t>
            </w:r>
          </w:p>
        </w:tc>
        <w:tc>
          <w:tcPr>
            <w:tcW w:w="5097"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color w:val="000000" w:themeColor="text1"/>
                <w:sz w:val="24"/>
                <w:szCs w:val="24"/>
              </w:rPr>
              <w:t>DÖŞM, HBÖŞM, MTEŞM, OŞM, ÖERHŞM, ÖÖKŞM, TEŞM, ÖDSHŞM, SGŞM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color w:val="000000" w:themeColor="text1"/>
                <w:w w:val="105"/>
                <w:sz w:val="24"/>
                <w:szCs w:val="24"/>
              </w:rPr>
              <w:t>PG 2.2.2</w:t>
            </w:r>
          </w:p>
        </w:tc>
        <w:tc>
          <w:tcPr>
            <w:tcW w:w="5328" w:type="dxa"/>
            <w:vAlign w:val="center"/>
          </w:tcPr>
          <w:p w:rsidR="00867758" w:rsidRPr="00CB3203" w:rsidRDefault="00867758" w:rsidP="005111B5">
            <w:pPr>
              <w:pStyle w:val="TableParagraph"/>
              <w:spacing w:before="5"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lang w:val="tr-TR"/>
              </w:rPr>
            </w:pPr>
            <w:r w:rsidRPr="00CB3203">
              <w:rPr>
                <w:rFonts w:ascii="Times New Roman" w:hAnsi="Times New Roman" w:cs="Times New Roman"/>
                <w:color w:val="000000" w:themeColor="text1"/>
                <w:w w:val="105"/>
                <w:sz w:val="24"/>
                <w:szCs w:val="24"/>
                <w:lang w:val="tr-TR"/>
              </w:rPr>
              <w:t>Yönetici cinsiyet oranı (%)</w:t>
            </w:r>
          </w:p>
        </w:tc>
        <w:tc>
          <w:tcPr>
            <w:tcW w:w="1901"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ÖYGŞM</w:t>
            </w:r>
          </w:p>
        </w:tc>
        <w:tc>
          <w:tcPr>
            <w:tcW w:w="5097"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color w:val="000000" w:themeColor="text1"/>
                <w:sz w:val="24"/>
                <w:szCs w:val="24"/>
              </w:rPr>
              <w:t>DÖŞM, HBÖŞM, MTEŞM, OŞM, ÖERHŞM, ÖÖKŞM, TEŞM, ÖDSHŞM, SGŞM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color w:val="000000" w:themeColor="text1"/>
                <w:w w:val="105"/>
                <w:sz w:val="24"/>
                <w:szCs w:val="24"/>
              </w:rPr>
              <w:t>PG 2.2.3</w:t>
            </w:r>
          </w:p>
        </w:tc>
        <w:tc>
          <w:tcPr>
            <w:tcW w:w="5328" w:type="dxa"/>
            <w:vAlign w:val="center"/>
          </w:tcPr>
          <w:p w:rsidR="00867758" w:rsidRPr="00CB3203" w:rsidRDefault="00867758" w:rsidP="005111B5">
            <w:pPr>
              <w:pStyle w:val="TableParagraph"/>
              <w:spacing w:before="5"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tr-TR"/>
              </w:rPr>
            </w:pPr>
            <w:r w:rsidRPr="00CB3203">
              <w:rPr>
                <w:rFonts w:ascii="Times New Roman" w:hAnsi="Times New Roman" w:cs="Times New Roman"/>
                <w:color w:val="000000" w:themeColor="text1"/>
                <w:w w:val="105"/>
                <w:sz w:val="24"/>
                <w:szCs w:val="24"/>
                <w:lang w:val="tr-TR"/>
              </w:rPr>
              <w:t>Ücretli öğretmen oranı (%)</w:t>
            </w:r>
          </w:p>
        </w:tc>
        <w:tc>
          <w:tcPr>
            <w:tcW w:w="1901"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ÖYGŞM</w:t>
            </w:r>
          </w:p>
        </w:tc>
        <w:tc>
          <w:tcPr>
            <w:tcW w:w="5097"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color w:val="000000" w:themeColor="text1"/>
                <w:sz w:val="24"/>
                <w:szCs w:val="24"/>
              </w:rPr>
              <w:t>DÖŞM, HBÖŞM, MTEŞM, OŞM, ÖERHŞM, ÖÖKŞM, TEŞM, ÖDSHŞM, SGŞM</w:t>
            </w:r>
          </w:p>
        </w:tc>
      </w:tr>
    </w:tbl>
    <w:p w:rsidR="00867758" w:rsidRDefault="00867758" w:rsidP="00867758"/>
    <w:p w:rsidR="006B2CE8" w:rsidRDefault="006B2CE8" w:rsidP="00867758"/>
    <w:p w:rsidR="00867758" w:rsidRDefault="00867758" w:rsidP="00867758"/>
    <w:tbl>
      <w:tblPr>
        <w:tblStyle w:val="AkKlavuz-Vurgu3"/>
        <w:tblW w:w="0" w:type="auto"/>
        <w:tblLook w:val="04A0" w:firstRow="1" w:lastRow="0" w:firstColumn="1" w:lastColumn="0" w:noHBand="0" w:noVBand="1"/>
      </w:tblPr>
      <w:tblGrid>
        <w:gridCol w:w="1242"/>
        <w:gridCol w:w="5749"/>
        <w:gridCol w:w="1333"/>
        <w:gridCol w:w="5658"/>
      </w:tblGrid>
      <w:tr w:rsidR="00867758" w:rsidRPr="005111B5" w:rsidTr="0051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4"/>
            <w:vAlign w:val="center"/>
          </w:tcPr>
          <w:p w:rsidR="00867758" w:rsidRPr="005111B5" w:rsidRDefault="00867758" w:rsidP="005111B5">
            <w:pPr>
              <w:jc w:val="center"/>
              <w:rPr>
                <w:rFonts w:ascii="Times New Roman" w:hAnsi="Times New Roman" w:cs="Times New Roman"/>
                <w:sz w:val="20"/>
                <w:szCs w:val="20"/>
              </w:rPr>
            </w:pPr>
            <w:r w:rsidRPr="005111B5">
              <w:rPr>
                <w:rFonts w:ascii="Times New Roman" w:hAnsi="Times New Roman" w:cs="Times New Roman"/>
                <w:sz w:val="20"/>
                <w:szCs w:val="20"/>
              </w:rPr>
              <w:lastRenderedPageBreak/>
              <w:t>AMAÇ 3 HEDEFLERİNE İLİŞKİN PERFORMANS GÖSTERGELERİ</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jc w:val="center"/>
              <w:rPr>
                <w:rFonts w:ascii="Times New Roman" w:hAnsi="Times New Roman" w:cs="Times New Roman"/>
                <w:sz w:val="20"/>
                <w:szCs w:val="20"/>
              </w:rPr>
            </w:pPr>
            <w:r w:rsidRPr="005111B5">
              <w:rPr>
                <w:rFonts w:ascii="Times New Roman" w:hAnsi="Times New Roman" w:cs="Times New Roman"/>
                <w:sz w:val="20"/>
                <w:szCs w:val="20"/>
              </w:rPr>
              <w:t>PG No</w:t>
            </w:r>
          </w:p>
        </w:tc>
        <w:tc>
          <w:tcPr>
            <w:tcW w:w="575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Performans Göstergesi</w:t>
            </w:r>
          </w:p>
        </w:tc>
        <w:tc>
          <w:tcPr>
            <w:tcW w:w="133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Ana Sorumlu</w:t>
            </w:r>
          </w:p>
        </w:tc>
        <w:tc>
          <w:tcPr>
            <w:tcW w:w="566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Diğer Sorumlu</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05"/>
                <w:sz w:val="20"/>
                <w:szCs w:val="20"/>
                <w:lang w:val="tr-TR"/>
              </w:rPr>
              <w:t>PG 3.1.1</w:t>
            </w:r>
          </w:p>
        </w:tc>
        <w:tc>
          <w:tcPr>
            <w:tcW w:w="5754" w:type="dxa"/>
            <w:vAlign w:val="center"/>
          </w:tcPr>
          <w:p w:rsidR="00867758" w:rsidRPr="005111B5" w:rsidRDefault="00867758" w:rsidP="005111B5">
            <w:pPr>
              <w:pStyle w:val="TableParagraph"/>
              <w:spacing w:before="2"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05"/>
                <w:sz w:val="20"/>
                <w:szCs w:val="20"/>
                <w:lang w:val="tr-TR"/>
              </w:rPr>
              <w:t>3-5 yaş grubu okullaşma oranı (%)</w:t>
            </w: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BİŞM, DHŞM, HBÖŞM, HHB, İEŞM, ÖERHŞM, ÖÖKŞM,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10"/>
                <w:sz w:val="20"/>
                <w:szCs w:val="20"/>
                <w:lang w:val="tr-TR"/>
              </w:rPr>
              <w:t xml:space="preserve">PG </w:t>
            </w:r>
            <w:r w:rsidRPr="005111B5">
              <w:rPr>
                <w:rFonts w:ascii="Times New Roman" w:hAnsi="Times New Roman" w:cs="Times New Roman"/>
                <w:w w:val="110"/>
                <w:sz w:val="20"/>
                <w:szCs w:val="20"/>
                <w:lang w:val="tr-TR"/>
              </w:rPr>
              <w:t>3.1.2</w:t>
            </w:r>
          </w:p>
        </w:tc>
        <w:tc>
          <w:tcPr>
            <w:tcW w:w="5754" w:type="dxa"/>
            <w:vAlign w:val="center"/>
          </w:tcPr>
          <w:p w:rsidR="00867758" w:rsidRPr="005111B5"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10"/>
                <w:sz w:val="20"/>
                <w:szCs w:val="20"/>
                <w:lang w:val="tr-TR"/>
              </w:rPr>
              <w:t>İlkokul birinci sınıf öğrencilerinden en az biryıl okul öncesi eğitim almış olanların oranı (%)</w:t>
            </w:r>
          </w:p>
        </w:tc>
        <w:tc>
          <w:tcPr>
            <w:tcW w:w="133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BİŞM, DHŞM, HBÖŞM, HHB, İEŞM, ÖERHŞM, ÖÖKŞM,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10"/>
                <w:sz w:val="20"/>
                <w:szCs w:val="20"/>
                <w:lang w:val="tr-TR"/>
              </w:rPr>
              <w:t>PG 3.1.3</w:t>
            </w:r>
          </w:p>
        </w:tc>
        <w:tc>
          <w:tcPr>
            <w:tcW w:w="5754" w:type="dxa"/>
            <w:vAlign w:val="center"/>
          </w:tcPr>
          <w:tbl>
            <w:tblPr>
              <w:tblW w:w="0" w:type="auto"/>
              <w:tblBorders>
                <w:top w:val="nil"/>
                <w:left w:val="nil"/>
                <w:bottom w:val="nil"/>
                <w:right w:val="nil"/>
              </w:tblBorders>
              <w:tblLook w:val="0000" w:firstRow="0" w:lastRow="0" w:firstColumn="0" w:lastColumn="0" w:noHBand="0" w:noVBand="0"/>
            </w:tblPr>
            <w:tblGrid>
              <w:gridCol w:w="5533"/>
            </w:tblGrid>
            <w:tr w:rsidR="00867758" w:rsidRPr="005111B5" w:rsidTr="00D67A98">
              <w:trPr>
                <w:trHeight w:val="432"/>
              </w:trPr>
              <w:tc>
                <w:tcPr>
                  <w:tcW w:w="0" w:type="auto"/>
                </w:tcPr>
                <w:p w:rsidR="00867758" w:rsidRPr="005111B5" w:rsidRDefault="00867758" w:rsidP="005111B5">
                  <w:pPr>
                    <w:pStyle w:val="TableParagraph"/>
                    <w:spacing w:line="360" w:lineRule="auto"/>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sz w:val="20"/>
                      <w:szCs w:val="20"/>
                      <w:lang w:val="tr-TR"/>
                    </w:rPr>
                    <w:t xml:space="preserve">Erken çocukluk eğitiminde desteklenen şartları elverişsiz öğrenci sayısı </w:t>
                  </w:r>
                </w:p>
              </w:tc>
            </w:tr>
          </w:tbl>
          <w:p w:rsidR="00867758" w:rsidRPr="005111B5"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lang w:val="tr-TR"/>
              </w:rPr>
            </w:pP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BİŞM, DHŞM, HBÖŞM, HHB, İEŞM, ÖERHŞM, ÖÖKŞM,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05"/>
                <w:sz w:val="20"/>
                <w:szCs w:val="20"/>
                <w:lang w:val="tr-TR"/>
              </w:rPr>
              <w:t>PG 3.1.4</w:t>
            </w:r>
          </w:p>
        </w:tc>
        <w:tc>
          <w:tcPr>
            <w:tcW w:w="5754" w:type="dxa"/>
            <w:vAlign w:val="center"/>
          </w:tcPr>
          <w:p w:rsidR="00867758" w:rsidRPr="005111B5"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05"/>
                <w:sz w:val="20"/>
                <w:szCs w:val="20"/>
                <w:lang w:val="tr-TR"/>
              </w:rPr>
              <w:t>Özel eğitime ihtiyaç duyan öğrencilerin</w:t>
            </w:r>
            <w:r w:rsidRPr="005111B5">
              <w:rPr>
                <w:rFonts w:ascii="Times New Roman" w:hAnsi="Times New Roman" w:cs="Times New Roman"/>
                <w:color w:val="000000" w:themeColor="text1"/>
                <w:w w:val="110"/>
                <w:sz w:val="20"/>
                <w:szCs w:val="20"/>
                <w:lang w:val="tr-TR"/>
              </w:rPr>
              <w:t>uyumunun sağlanmasına yönelik öğretmen eğitimlerine katılan okulöncesi öğretmeni oranı(%)</w:t>
            </w:r>
          </w:p>
        </w:tc>
        <w:tc>
          <w:tcPr>
            <w:tcW w:w="133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BİŞM, DHŞM, HBÖŞM, HHB, İEŞM, ÖERHŞM, ÖÖKŞM,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10"/>
                <w:sz w:val="20"/>
                <w:szCs w:val="20"/>
                <w:lang w:val="tr-TR"/>
              </w:rPr>
              <w:t>PG 3.2.1</w:t>
            </w:r>
          </w:p>
        </w:tc>
        <w:tc>
          <w:tcPr>
            <w:tcW w:w="5754" w:type="dxa"/>
            <w:vAlign w:val="center"/>
          </w:tcPr>
          <w:p w:rsidR="00867758" w:rsidRPr="005111B5" w:rsidRDefault="00867758" w:rsidP="005111B5">
            <w:pPr>
              <w:pStyle w:val="TableParagraph"/>
              <w:spacing w:before="12"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color w:val="000000" w:themeColor="text1"/>
                <w:w w:val="110"/>
                <w:sz w:val="20"/>
                <w:szCs w:val="20"/>
                <w:lang w:val="tr-TR"/>
              </w:rPr>
              <w:t>İkili eğitim kapsamındaki okullara devam eden</w:t>
            </w:r>
            <w:r w:rsidRPr="005111B5">
              <w:rPr>
                <w:rFonts w:ascii="Times New Roman" w:hAnsi="Times New Roman" w:cs="Times New Roman"/>
                <w:color w:val="000000" w:themeColor="text1"/>
                <w:w w:val="105"/>
                <w:sz w:val="20"/>
                <w:szCs w:val="20"/>
                <w:lang w:val="tr-TR"/>
              </w:rPr>
              <w:t xml:space="preserve"> öğrenci oranı (%)</w:t>
            </w: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DÖŞM, DHŞM, SGŞM, OŞM, MTEŞM, ÖERHŞM, ÖÖKŞM, HBÖŞM, İEŞM.</w:t>
            </w:r>
          </w:p>
          <w:p w:rsidR="00867758" w:rsidRPr="005111B5" w:rsidRDefault="00867758" w:rsidP="005111B5">
            <w:pPr>
              <w:ind w:firstLine="7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10"/>
                <w:sz w:val="20"/>
                <w:szCs w:val="20"/>
                <w:lang w:val="tr-TR"/>
              </w:rPr>
              <w:t>PG 3.2.2</w:t>
            </w:r>
          </w:p>
        </w:tc>
        <w:tc>
          <w:tcPr>
            <w:tcW w:w="5754" w:type="dxa"/>
            <w:vAlign w:val="center"/>
          </w:tcPr>
          <w:p w:rsidR="00867758" w:rsidRPr="005111B5" w:rsidRDefault="00867758" w:rsidP="005111B5">
            <w:pPr>
              <w:pStyle w:val="TableParagraph"/>
              <w:spacing w:before="7"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10"/>
                <w:sz w:val="20"/>
                <w:szCs w:val="20"/>
                <w:lang w:val="tr-TR"/>
              </w:rPr>
              <w:t>Temel eğitimde 20 gün ve üzeri devamsız</w:t>
            </w:r>
            <w:r w:rsidRPr="005111B5">
              <w:rPr>
                <w:rFonts w:ascii="Times New Roman" w:hAnsi="Times New Roman" w:cs="Times New Roman"/>
                <w:color w:val="000000" w:themeColor="text1"/>
                <w:w w:val="105"/>
                <w:sz w:val="20"/>
                <w:szCs w:val="20"/>
                <w:lang w:val="tr-TR"/>
              </w:rPr>
              <w:t>öğrenci oranı</w:t>
            </w:r>
          </w:p>
        </w:tc>
        <w:tc>
          <w:tcPr>
            <w:tcW w:w="133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DÖŞM, DHŞM, SGŞM, OŞM, MTEŞM, ÖERHŞM, ÖÖKŞM, HBÖŞM, İEŞM.</w:t>
            </w:r>
          </w:p>
          <w:p w:rsidR="00867758" w:rsidRPr="005111B5" w:rsidRDefault="00867758" w:rsidP="005111B5">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67758" w:rsidRPr="005111B5" w:rsidTr="005111B5">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05"/>
                <w:sz w:val="20"/>
                <w:szCs w:val="20"/>
                <w:lang w:val="tr-TR"/>
              </w:rPr>
              <w:t>PG 3.2.3</w:t>
            </w:r>
          </w:p>
        </w:tc>
        <w:tc>
          <w:tcPr>
            <w:tcW w:w="5754" w:type="dxa"/>
            <w:vAlign w:val="center"/>
          </w:tcPr>
          <w:p w:rsidR="00867758" w:rsidRPr="005111B5" w:rsidRDefault="00867758" w:rsidP="005111B5">
            <w:pPr>
              <w:pStyle w:val="TableParagraph"/>
              <w:spacing w:before="2"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05"/>
                <w:sz w:val="20"/>
                <w:szCs w:val="20"/>
                <w:lang w:val="tr-TR"/>
              </w:rPr>
              <w:t>Temel</w:t>
            </w:r>
            <w:r w:rsidRPr="005111B5">
              <w:rPr>
                <w:rFonts w:ascii="Times New Roman" w:hAnsi="Times New Roman" w:cs="Times New Roman"/>
                <w:color w:val="000000" w:themeColor="text1"/>
                <w:w w:val="110"/>
                <w:sz w:val="20"/>
                <w:szCs w:val="20"/>
                <w:lang w:val="tr-TR"/>
              </w:rPr>
              <w:t xml:space="preserve">Eğitimde okullaşma </w:t>
            </w:r>
            <w:r w:rsidRPr="005111B5">
              <w:rPr>
                <w:rFonts w:ascii="Times New Roman" w:hAnsi="Times New Roman" w:cs="Times New Roman"/>
                <w:color w:val="000000" w:themeColor="text1"/>
                <w:sz w:val="20"/>
                <w:szCs w:val="20"/>
                <w:lang w:val="tr-TR"/>
              </w:rPr>
              <w:t>oranı (%)</w:t>
            </w: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DÖŞM, DHŞM, SGŞM, OŞM, MTEŞM, ÖERHŞM, ÖÖKŞM, HBÖŞM, İEŞM.</w:t>
            </w:r>
          </w:p>
          <w:p w:rsidR="00867758" w:rsidRPr="005111B5" w:rsidRDefault="00867758" w:rsidP="005111B5">
            <w:pPr>
              <w:ind w:firstLine="7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color w:val="000000" w:themeColor="text1"/>
                <w:w w:val="105"/>
                <w:sz w:val="20"/>
                <w:szCs w:val="20"/>
                <w:lang w:val="tr-TR"/>
              </w:rPr>
              <w:t>PG 3.2.4</w:t>
            </w:r>
          </w:p>
        </w:tc>
        <w:tc>
          <w:tcPr>
            <w:tcW w:w="5754" w:type="dxa"/>
            <w:vAlign w:val="center"/>
          </w:tcPr>
          <w:p w:rsidR="00867758" w:rsidRPr="005111B5" w:rsidRDefault="00867758" w:rsidP="005111B5">
            <w:pPr>
              <w:pStyle w:val="TableParagraph"/>
              <w:spacing w:before="130" w:line="360" w:lineRule="auto"/>
              <w:ind w:left="107" w:right="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05"/>
                <w:sz w:val="20"/>
                <w:szCs w:val="20"/>
                <w:lang w:val="tr-TR"/>
              </w:rPr>
              <w:t>Temel eğitimde öğrenci sayısı 30’dan fazlaolan şube oranı (%)</w:t>
            </w:r>
          </w:p>
        </w:tc>
        <w:tc>
          <w:tcPr>
            <w:tcW w:w="133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DÖŞM, DHŞM, SGŞM, OŞM, MTEŞM, ÖERHŞM, ÖÖKŞM, HBÖŞM, İEŞM.</w:t>
            </w:r>
          </w:p>
          <w:p w:rsidR="00867758" w:rsidRPr="005111B5" w:rsidRDefault="00867758" w:rsidP="005111B5">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color w:val="000000" w:themeColor="text1"/>
                <w:w w:val="110"/>
                <w:sz w:val="20"/>
                <w:szCs w:val="20"/>
                <w:lang w:val="tr-TR"/>
              </w:rPr>
              <w:t>PG3.3.1</w:t>
            </w:r>
          </w:p>
        </w:tc>
        <w:tc>
          <w:tcPr>
            <w:tcW w:w="5754" w:type="dxa"/>
            <w:vAlign w:val="center"/>
          </w:tcPr>
          <w:p w:rsidR="00867758" w:rsidRPr="005111B5" w:rsidRDefault="00867758" w:rsidP="005111B5">
            <w:pPr>
              <w:pStyle w:val="TableParagraph"/>
              <w:spacing w:before="58" w:line="360" w:lineRule="auto"/>
              <w:ind w:left="100" w:right="32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10"/>
                <w:sz w:val="20"/>
                <w:szCs w:val="20"/>
                <w:lang w:val="tr-TR"/>
              </w:rPr>
              <w:t>Eğitim kayıt bölgelerinde kurulan okul ve mahalle spor kulüplerinden yararlanan öğrenci oranı (%)</w:t>
            </w: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SGŞM, İEŞM, DHŞM, DÖŞM, ÖERHŞM.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color w:val="000000" w:themeColor="text1"/>
                <w:w w:val="105"/>
                <w:sz w:val="20"/>
                <w:szCs w:val="20"/>
                <w:lang w:val="tr-TR"/>
              </w:rPr>
              <w:t>PG 3.3.2</w:t>
            </w:r>
          </w:p>
        </w:tc>
        <w:tc>
          <w:tcPr>
            <w:tcW w:w="5754" w:type="dxa"/>
            <w:vAlign w:val="center"/>
          </w:tcPr>
          <w:p w:rsidR="00867758" w:rsidRPr="005111B5" w:rsidRDefault="00867758" w:rsidP="005111B5">
            <w:pPr>
              <w:pStyle w:val="TableParagraph"/>
              <w:spacing w:before="58" w:line="360" w:lineRule="auto"/>
              <w:ind w:left="1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tr-TR"/>
              </w:rPr>
            </w:pPr>
            <w:r w:rsidRPr="005111B5">
              <w:rPr>
                <w:rFonts w:ascii="Times New Roman" w:hAnsi="Times New Roman" w:cs="Times New Roman"/>
                <w:color w:val="000000" w:themeColor="text1"/>
                <w:w w:val="105"/>
                <w:sz w:val="20"/>
                <w:szCs w:val="20"/>
                <w:lang w:val="tr-TR"/>
              </w:rPr>
              <w:t>Birleştirilmiş sınıfların öğretmenlerinden eğitim faaliyetlerine katılan öğretmenlerin oranı (%)</w:t>
            </w:r>
          </w:p>
        </w:tc>
        <w:tc>
          <w:tcPr>
            <w:tcW w:w="133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SGŞM, İEŞM, DHŞM, DÖŞM, ÖERHŞM.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color w:val="000000" w:themeColor="text1"/>
                <w:w w:val="105"/>
                <w:sz w:val="20"/>
                <w:szCs w:val="20"/>
                <w:lang w:val="tr-TR"/>
              </w:rPr>
              <w:t>PG 3.3.3</w:t>
            </w:r>
          </w:p>
        </w:tc>
        <w:tc>
          <w:tcPr>
            <w:tcW w:w="5754" w:type="dxa"/>
            <w:vAlign w:val="center"/>
          </w:tcPr>
          <w:p w:rsidR="00867758" w:rsidRPr="005111B5" w:rsidRDefault="00867758" w:rsidP="005111B5">
            <w:pPr>
              <w:pStyle w:val="TableParagraph"/>
              <w:spacing w:before="58" w:line="360" w:lineRule="auto"/>
              <w:ind w:left="10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lang w:val="tr-TR"/>
              </w:rPr>
            </w:pPr>
            <w:r w:rsidRPr="005111B5">
              <w:rPr>
                <w:rFonts w:ascii="Times New Roman" w:hAnsi="Times New Roman" w:cs="Times New Roman"/>
                <w:color w:val="000000" w:themeColor="text1"/>
                <w:w w:val="105"/>
                <w:sz w:val="20"/>
                <w:szCs w:val="20"/>
                <w:lang w:val="tr-TR"/>
              </w:rPr>
              <w:t>Destek programına katılan öğrencilerden hedeflenen başarıya ulaşan öğrencilerin oranı (%)</w:t>
            </w:r>
          </w:p>
        </w:tc>
        <w:tc>
          <w:tcPr>
            <w:tcW w:w="133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TEŞM</w:t>
            </w:r>
          </w:p>
        </w:tc>
        <w:tc>
          <w:tcPr>
            <w:tcW w:w="5664"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color w:val="000000" w:themeColor="text1"/>
                <w:sz w:val="20"/>
                <w:szCs w:val="20"/>
                <w:lang w:val="tr-TR"/>
              </w:rPr>
              <w:t>SGŞM, İEŞM, DHŞM, DÖŞM, ÖERHŞM.</w:t>
            </w:r>
          </w:p>
        </w:tc>
      </w:tr>
    </w:tbl>
    <w:p w:rsidR="00867758" w:rsidRDefault="00867758" w:rsidP="00867758"/>
    <w:tbl>
      <w:tblPr>
        <w:tblStyle w:val="AkKlavuz-Vurgu3"/>
        <w:tblW w:w="0" w:type="auto"/>
        <w:tblLook w:val="04A0" w:firstRow="1" w:lastRow="0" w:firstColumn="1" w:lastColumn="0" w:noHBand="0" w:noVBand="1"/>
      </w:tblPr>
      <w:tblGrid>
        <w:gridCol w:w="1101"/>
        <w:gridCol w:w="5665"/>
        <w:gridCol w:w="1416"/>
        <w:gridCol w:w="5800"/>
      </w:tblGrid>
      <w:tr w:rsidR="00867758" w:rsidRPr="005111B5" w:rsidTr="0051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4"/>
            <w:vAlign w:val="center"/>
          </w:tcPr>
          <w:p w:rsidR="00867758" w:rsidRPr="005111B5" w:rsidRDefault="00867758" w:rsidP="005111B5">
            <w:pPr>
              <w:jc w:val="center"/>
              <w:rPr>
                <w:rFonts w:ascii="Times New Roman" w:hAnsi="Times New Roman" w:cs="Times New Roman"/>
                <w:sz w:val="20"/>
                <w:szCs w:val="20"/>
              </w:rPr>
            </w:pPr>
            <w:r w:rsidRPr="005111B5">
              <w:rPr>
                <w:rFonts w:ascii="Times New Roman" w:hAnsi="Times New Roman" w:cs="Times New Roman"/>
                <w:sz w:val="20"/>
                <w:szCs w:val="20"/>
              </w:rPr>
              <w:t>AMAÇ 4 HEDEFLERİNE İLİŞKİN PERFORMANS GÖSTERGELERİ</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rPr>
              <w:t>PG No</w:t>
            </w:r>
          </w:p>
        </w:tc>
        <w:tc>
          <w:tcPr>
            <w:tcW w:w="5670"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Performans Göstergesi</w:t>
            </w:r>
          </w:p>
        </w:tc>
        <w:tc>
          <w:tcPr>
            <w:tcW w:w="1417"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Ana Sorumlu</w:t>
            </w:r>
          </w:p>
        </w:tc>
        <w:tc>
          <w:tcPr>
            <w:tcW w:w="5806"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Diğer Sorumlu</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lang w:val="tr-TR"/>
              </w:rPr>
              <w:t>PG 4.1.1</w:t>
            </w:r>
          </w:p>
        </w:tc>
        <w:tc>
          <w:tcPr>
            <w:tcW w:w="5670" w:type="dxa"/>
            <w:vAlign w:val="center"/>
          </w:tcPr>
          <w:p w:rsidR="00867758" w:rsidRPr="005111B5" w:rsidRDefault="00867758" w:rsidP="005111B5">
            <w:pPr>
              <w:pStyle w:val="TableParagraph"/>
              <w:spacing w:before="11"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sz w:val="20"/>
                <w:szCs w:val="20"/>
                <w:lang w:val="tr-TR"/>
              </w:rPr>
              <w:t>14-17 yaş grubu okullaşma oranı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lang w:val="tr-TR"/>
              </w:rPr>
              <w:t>PG 4.1.2</w:t>
            </w:r>
          </w:p>
        </w:tc>
        <w:tc>
          <w:tcPr>
            <w:tcW w:w="5670" w:type="dxa"/>
            <w:vAlign w:val="center"/>
          </w:tcPr>
          <w:p w:rsidR="00867758" w:rsidRPr="005111B5" w:rsidRDefault="00867758" w:rsidP="005111B5">
            <w:pPr>
              <w:pStyle w:val="TableParagraph"/>
              <w:spacing w:before="8"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sz w:val="20"/>
                <w:szCs w:val="20"/>
                <w:lang w:val="tr-TR"/>
              </w:rPr>
              <w:t>Örgün ortaöğretimde 20 gün ve üzeri devamsız öğrenci</w:t>
            </w:r>
          </w:p>
          <w:p w:rsidR="00867758" w:rsidRPr="005111B5" w:rsidRDefault="00867758" w:rsidP="005111B5">
            <w:pPr>
              <w:pStyle w:val="TableParagraph"/>
              <w:spacing w:before="23"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roofErr w:type="gramStart"/>
            <w:r w:rsidRPr="005111B5">
              <w:rPr>
                <w:rFonts w:ascii="Times New Roman" w:hAnsi="Times New Roman" w:cs="Times New Roman"/>
                <w:sz w:val="20"/>
                <w:szCs w:val="20"/>
                <w:lang w:val="tr-TR"/>
              </w:rPr>
              <w:t>oranı</w:t>
            </w:r>
            <w:proofErr w:type="gramEnd"/>
            <w:r w:rsidRPr="005111B5">
              <w:rPr>
                <w:rFonts w:ascii="Times New Roman" w:hAnsi="Times New Roman" w:cs="Times New Roman"/>
                <w:sz w:val="20"/>
                <w:szCs w:val="20"/>
                <w:lang w:val="tr-TR"/>
              </w:rPr>
              <w:t xml:space="preserve"> (%)</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lang w:val="tr-TR"/>
              </w:rPr>
              <w:t>PG 4.1.3</w:t>
            </w:r>
          </w:p>
        </w:tc>
        <w:tc>
          <w:tcPr>
            <w:tcW w:w="5670" w:type="dxa"/>
            <w:vAlign w:val="center"/>
          </w:tcPr>
          <w:p w:rsidR="00867758" w:rsidRPr="005111B5" w:rsidRDefault="00867758" w:rsidP="005111B5">
            <w:pPr>
              <w:pStyle w:val="TableParagraph"/>
              <w:spacing w:before="11"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sz w:val="20"/>
                <w:szCs w:val="20"/>
                <w:lang w:val="tr-TR"/>
              </w:rPr>
              <w:t>Ortaöğretimde sınıf tekrar oranı (9. Sınıf)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lang w:val="tr-TR"/>
              </w:rPr>
              <w:t>PG 4.1.4</w:t>
            </w:r>
          </w:p>
        </w:tc>
        <w:tc>
          <w:tcPr>
            <w:tcW w:w="5670" w:type="dxa"/>
            <w:vAlign w:val="center"/>
          </w:tcPr>
          <w:p w:rsidR="00867758" w:rsidRPr="005111B5" w:rsidRDefault="00867758" w:rsidP="005111B5">
            <w:pPr>
              <w:pStyle w:val="TableParagraph"/>
              <w:spacing w:before="8"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sz w:val="20"/>
                <w:szCs w:val="20"/>
                <w:lang w:val="tr-TR"/>
              </w:rPr>
              <w:t>İkili eğitim kapsamındaki okullara devam eden öğrenci oranı (%)</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sz w:val="20"/>
                <w:szCs w:val="20"/>
                <w:lang w:val="tr-TR"/>
              </w:rPr>
              <w:t>PG 4.1.5</w:t>
            </w:r>
          </w:p>
        </w:tc>
        <w:tc>
          <w:tcPr>
            <w:tcW w:w="5670" w:type="dxa"/>
            <w:vAlign w:val="center"/>
          </w:tcPr>
          <w:p w:rsidR="00867758" w:rsidRPr="005111B5" w:rsidRDefault="00867758" w:rsidP="005111B5">
            <w:pPr>
              <w:pStyle w:val="TableParagraph"/>
              <w:spacing w:before="11"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sz w:val="20"/>
                <w:szCs w:val="20"/>
                <w:lang w:val="tr-TR"/>
              </w:rPr>
              <w:t>Ortaöğretimde pansiyon doluluk oranı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w w:val="105"/>
                <w:sz w:val="20"/>
                <w:szCs w:val="20"/>
                <w:lang w:val="tr-TR"/>
              </w:rPr>
              <w:t>PG 4.2.1</w:t>
            </w:r>
          </w:p>
        </w:tc>
        <w:tc>
          <w:tcPr>
            <w:tcW w:w="5670" w:type="dxa"/>
            <w:vAlign w:val="center"/>
          </w:tcPr>
          <w:p w:rsidR="00867758" w:rsidRPr="005111B5" w:rsidRDefault="00867758" w:rsidP="005111B5">
            <w:pPr>
              <w:pStyle w:val="TableParagraph"/>
              <w:spacing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Yükseköğretime hazırlık ve uyum programı uygulayan okul</w:t>
            </w:r>
            <w:r w:rsidRPr="005111B5">
              <w:rPr>
                <w:rFonts w:ascii="Times New Roman" w:hAnsi="Times New Roman" w:cs="Times New Roman"/>
                <w:sz w:val="20"/>
                <w:szCs w:val="20"/>
                <w:lang w:val="tr-TR"/>
              </w:rPr>
              <w:t xml:space="preserve"> oranı (%)</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w w:val="105"/>
                <w:sz w:val="20"/>
                <w:szCs w:val="20"/>
                <w:lang w:val="tr-TR"/>
              </w:rPr>
              <w:t>PG 4.2.2</w:t>
            </w:r>
          </w:p>
        </w:tc>
        <w:tc>
          <w:tcPr>
            <w:tcW w:w="5670" w:type="dxa"/>
            <w:vAlign w:val="center"/>
          </w:tcPr>
          <w:p w:rsidR="00867758" w:rsidRPr="005111B5" w:rsidRDefault="00867758" w:rsidP="005111B5">
            <w:pPr>
              <w:pStyle w:val="TableParagraph"/>
              <w:spacing w:before="5"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Ulusal ve uluslararası projelere katılan öğrenci oranı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sz w:val="20"/>
                <w:szCs w:val="20"/>
              </w:rPr>
            </w:pPr>
            <w:r w:rsidRPr="005111B5">
              <w:rPr>
                <w:rFonts w:ascii="Times New Roman" w:hAnsi="Times New Roman" w:cs="Times New Roman"/>
                <w:w w:val="105"/>
                <w:sz w:val="20"/>
                <w:szCs w:val="20"/>
                <w:lang w:val="tr-TR"/>
              </w:rPr>
              <w:t>PG 4.2.3</w:t>
            </w:r>
          </w:p>
        </w:tc>
        <w:tc>
          <w:tcPr>
            <w:tcW w:w="5670" w:type="dxa"/>
            <w:vAlign w:val="center"/>
          </w:tcPr>
          <w:p w:rsidR="00867758" w:rsidRPr="005111B5" w:rsidRDefault="00867758" w:rsidP="005111B5">
            <w:pPr>
              <w:pStyle w:val="TableParagraph"/>
              <w:spacing w:before="2"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eastAsiaTheme="minorHAnsi" w:hAnsi="Times New Roman" w:cs="Times New Roman"/>
                <w:color w:val="000000"/>
                <w:sz w:val="20"/>
                <w:szCs w:val="20"/>
                <w:lang w:val="tr-TR"/>
              </w:rPr>
              <w:t>Tasarım ve beceri atölyesi sayısı</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w w:val="105"/>
                <w:sz w:val="20"/>
                <w:szCs w:val="20"/>
                <w:lang w:val="tr-TR"/>
              </w:rPr>
              <w:t>PG 4.2.4</w:t>
            </w:r>
          </w:p>
        </w:tc>
        <w:tc>
          <w:tcPr>
            <w:tcW w:w="5670" w:type="dxa"/>
            <w:vAlign w:val="center"/>
          </w:tcPr>
          <w:p w:rsidR="00867758" w:rsidRPr="005111B5" w:rsidRDefault="00867758" w:rsidP="005111B5">
            <w:pPr>
              <w:pStyle w:val="TableParagraph"/>
              <w:spacing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Toplumsal sorumluluk ve gönüllülük programlarına katılanöğrenci oranı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MTEŞM, ÖERHŞM, ÖÖKŞM, DHŞM, İEŞM, ÖDSHŞM, SGŞM.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w w:val="110"/>
                <w:sz w:val="20"/>
                <w:szCs w:val="20"/>
                <w:lang w:val="tr-TR"/>
              </w:rPr>
              <w:t>PG 4.3.1</w:t>
            </w:r>
          </w:p>
        </w:tc>
        <w:tc>
          <w:tcPr>
            <w:tcW w:w="5670" w:type="dxa"/>
            <w:vAlign w:val="center"/>
          </w:tcPr>
          <w:p w:rsidR="00867758" w:rsidRPr="005111B5" w:rsidRDefault="00867758" w:rsidP="005111B5">
            <w:pPr>
              <w:pStyle w:val="TableParagraph"/>
              <w:spacing w:before="5"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10"/>
                <w:sz w:val="20"/>
                <w:szCs w:val="20"/>
                <w:lang w:val="tr-TR"/>
              </w:rPr>
              <w:t>Fen ve sosyal bilimler liselerinde yürütülen proje sayısı</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ÖÖKŞM, TEŞM.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w w:val="110"/>
                <w:sz w:val="20"/>
                <w:szCs w:val="20"/>
                <w:lang w:val="tr-TR"/>
              </w:rPr>
              <w:t>PG 4.3.2</w:t>
            </w:r>
          </w:p>
        </w:tc>
        <w:tc>
          <w:tcPr>
            <w:tcW w:w="5670" w:type="dxa"/>
            <w:vAlign w:val="center"/>
          </w:tcPr>
          <w:p w:rsidR="00867758" w:rsidRPr="005111B5" w:rsidRDefault="00867758" w:rsidP="005111B5">
            <w:pPr>
              <w:pStyle w:val="TableParagraph"/>
              <w:spacing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10"/>
                <w:sz w:val="20"/>
                <w:szCs w:val="20"/>
                <w:lang w:val="tr-TR"/>
              </w:rPr>
              <w:t>Fen ve sosyal bilimler liseleri ile üniversiteler arasındaimzalanan protokol sayısı</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ÖÖKŞM, TEŞM.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w w:val="110"/>
                <w:sz w:val="20"/>
                <w:szCs w:val="20"/>
                <w:lang w:val="tr-TR"/>
              </w:rPr>
              <w:t>PG 4.3.3</w:t>
            </w:r>
          </w:p>
        </w:tc>
        <w:tc>
          <w:tcPr>
            <w:tcW w:w="5670" w:type="dxa"/>
            <w:vAlign w:val="center"/>
          </w:tcPr>
          <w:p w:rsidR="00867758" w:rsidRPr="005111B5" w:rsidRDefault="00867758" w:rsidP="005111B5">
            <w:pPr>
              <w:pStyle w:val="TableParagraph"/>
              <w:spacing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10"/>
                <w:sz w:val="20"/>
                <w:szCs w:val="20"/>
                <w:lang w:val="tr-TR"/>
              </w:rPr>
              <w:t>Fen ve sosyal bilimler liselerinde ders ve projeetkinliklerine katılan öğretim üyesi sayısı</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ÖÖKŞM, TEŞM.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color w:val="000000" w:themeColor="text1"/>
                <w:w w:val="105"/>
                <w:sz w:val="20"/>
                <w:szCs w:val="20"/>
              </w:rPr>
            </w:pPr>
            <w:r w:rsidRPr="005111B5">
              <w:rPr>
                <w:rFonts w:ascii="Times New Roman" w:hAnsi="Times New Roman" w:cs="Times New Roman"/>
                <w:w w:val="105"/>
                <w:sz w:val="20"/>
                <w:szCs w:val="20"/>
                <w:lang w:val="tr-TR"/>
              </w:rPr>
              <w:t>PG 4.3.4</w:t>
            </w:r>
          </w:p>
        </w:tc>
        <w:tc>
          <w:tcPr>
            <w:tcW w:w="5670" w:type="dxa"/>
            <w:vAlign w:val="center"/>
          </w:tcPr>
          <w:p w:rsidR="00867758" w:rsidRPr="005111B5" w:rsidRDefault="00867758" w:rsidP="005111B5">
            <w:pPr>
              <w:pStyle w:val="TableParagraph"/>
              <w:spacing w:before="1"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Yükseköğretim kurumlarınca düzenlenen bilimsel</w:t>
            </w:r>
            <w:r w:rsidRPr="005111B5">
              <w:rPr>
                <w:rFonts w:ascii="Times New Roman" w:hAnsi="Times New Roman" w:cs="Times New Roman"/>
                <w:w w:val="110"/>
                <w:sz w:val="20"/>
                <w:szCs w:val="20"/>
                <w:lang w:val="tr-TR"/>
              </w:rPr>
              <w:t>etkinliklere katılan fen ve sosyal bilimler lisesi öğrenci oranı (%)</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OŞM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DÖŞM, ÖÖKŞM, TEŞM.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w w:val="105"/>
                <w:sz w:val="20"/>
                <w:szCs w:val="20"/>
              </w:rPr>
            </w:pPr>
            <w:r w:rsidRPr="005111B5">
              <w:rPr>
                <w:rFonts w:ascii="Times New Roman" w:hAnsi="Times New Roman" w:cs="Times New Roman"/>
                <w:w w:val="105"/>
                <w:sz w:val="20"/>
                <w:szCs w:val="20"/>
                <w:lang w:val="tr-TR"/>
              </w:rPr>
              <w:t>PG 4.4.1</w:t>
            </w:r>
          </w:p>
        </w:tc>
        <w:tc>
          <w:tcPr>
            <w:tcW w:w="5670" w:type="dxa"/>
            <w:vAlign w:val="center"/>
          </w:tcPr>
          <w:p w:rsidR="00867758" w:rsidRPr="005111B5" w:rsidRDefault="00867758" w:rsidP="005111B5">
            <w:pPr>
              <w:pStyle w:val="TableParagraph"/>
              <w:spacing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İmam hatip okullarında yaz okullarına katılan öğrenci</w:t>
            </w:r>
            <w:r w:rsidRPr="005111B5">
              <w:rPr>
                <w:rFonts w:ascii="Times New Roman" w:hAnsi="Times New Roman" w:cs="Times New Roman"/>
                <w:w w:val="110"/>
                <w:sz w:val="20"/>
                <w:szCs w:val="20"/>
                <w:lang w:val="tr-TR"/>
              </w:rPr>
              <w:t>sayısı</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DÖŞM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DHŞM, İEŞM, OŞM, ÖYGŞM.</w:t>
            </w:r>
          </w:p>
        </w:tc>
      </w:tr>
      <w:tr w:rsidR="00867758" w:rsidRPr="005111B5"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w w:val="105"/>
                <w:sz w:val="20"/>
                <w:szCs w:val="20"/>
              </w:rPr>
            </w:pPr>
            <w:r w:rsidRPr="005111B5">
              <w:rPr>
                <w:rFonts w:ascii="Times New Roman" w:hAnsi="Times New Roman" w:cs="Times New Roman"/>
                <w:w w:val="105"/>
                <w:sz w:val="20"/>
                <w:szCs w:val="20"/>
                <w:lang w:val="tr-TR"/>
              </w:rPr>
              <w:t>PG 4.4.2</w:t>
            </w:r>
          </w:p>
        </w:tc>
        <w:tc>
          <w:tcPr>
            <w:tcW w:w="5670" w:type="dxa"/>
            <w:vAlign w:val="center"/>
          </w:tcPr>
          <w:p w:rsidR="00867758" w:rsidRPr="005111B5" w:rsidRDefault="00867758" w:rsidP="005111B5">
            <w:pPr>
              <w:pStyle w:val="TableParagraph"/>
              <w:spacing w:before="130" w:line="276"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Yabancı dil dersi yılsonu puanı ortalaması</w:t>
            </w:r>
          </w:p>
        </w:tc>
        <w:tc>
          <w:tcPr>
            <w:tcW w:w="1417"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DÖŞM</w:t>
            </w:r>
          </w:p>
        </w:tc>
        <w:tc>
          <w:tcPr>
            <w:tcW w:w="5806" w:type="dxa"/>
            <w:vAlign w:val="center"/>
          </w:tcPr>
          <w:p w:rsidR="00867758" w:rsidRPr="005111B5"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DHŞM, İEŞM, OŞM, ÖYGŞM.</w:t>
            </w:r>
          </w:p>
        </w:tc>
      </w:tr>
      <w:tr w:rsidR="00867758" w:rsidRPr="005111B5"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7758" w:rsidRPr="005111B5" w:rsidRDefault="00867758" w:rsidP="005111B5">
            <w:pPr>
              <w:rPr>
                <w:rFonts w:ascii="Times New Roman" w:hAnsi="Times New Roman" w:cs="Times New Roman"/>
                <w:w w:val="105"/>
                <w:sz w:val="20"/>
                <w:szCs w:val="20"/>
              </w:rPr>
            </w:pPr>
            <w:r w:rsidRPr="005111B5">
              <w:rPr>
                <w:rFonts w:ascii="Times New Roman" w:hAnsi="Times New Roman" w:cs="Times New Roman"/>
                <w:w w:val="105"/>
                <w:sz w:val="20"/>
                <w:szCs w:val="20"/>
                <w:lang w:val="tr-TR"/>
              </w:rPr>
              <w:t>PG 4.4.3</w:t>
            </w:r>
          </w:p>
        </w:tc>
        <w:tc>
          <w:tcPr>
            <w:tcW w:w="5670" w:type="dxa"/>
            <w:vAlign w:val="center"/>
          </w:tcPr>
          <w:p w:rsidR="00867758" w:rsidRPr="005111B5" w:rsidRDefault="00867758" w:rsidP="005111B5">
            <w:pPr>
              <w:pStyle w:val="TableParagraph"/>
              <w:spacing w:line="276"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05"/>
                <w:sz w:val="20"/>
                <w:szCs w:val="20"/>
                <w:lang w:val="tr-TR"/>
              </w:rPr>
              <w:t>Yükseköğretim kurumları tarafından düzenlenen</w:t>
            </w:r>
          </w:p>
          <w:p w:rsidR="00867758" w:rsidRPr="005111B5" w:rsidRDefault="00867758" w:rsidP="005111B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111B5">
              <w:rPr>
                <w:rFonts w:ascii="Times New Roman" w:hAnsi="Times New Roman" w:cs="Times New Roman"/>
                <w:w w:val="110"/>
                <w:sz w:val="20"/>
                <w:szCs w:val="20"/>
              </w:rPr>
              <w:t>etkinliklere</w:t>
            </w:r>
            <w:r w:rsidRPr="005111B5">
              <w:rPr>
                <w:rFonts w:ascii="Times New Roman" w:hAnsi="Times New Roman" w:cs="Times New Roman"/>
                <w:w w:val="110"/>
                <w:sz w:val="20"/>
                <w:szCs w:val="20"/>
                <w:lang w:val="tr-TR"/>
              </w:rPr>
              <w:t xml:space="preserve"> katılan öğrenci sayısı</w:t>
            </w:r>
          </w:p>
        </w:tc>
        <w:tc>
          <w:tcPr>
            <w:tcW w:w="1417"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rPr>
              <w:t>DÖŞM</w:t>
            </w:r>
          </w:p>
        </w:tc>
        <w:tc>
          <w:tcPr>
            <w:tcW w:w="5806" w:type="dxa"/>
            <w:vAlign w:val="center"/>
          </w:tcPr>
          <w:p w:rsidR="00867758" w:rsidRPr="005111B5"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111B5">
              <w:rPr>
                <w:rFonts w:ascii="Times New Roman" w:hAnsi="Times New Roman" w:cs="Times New Roman"/>
                <w:sz w:val="20"/>
                <w:szCs w:val="20"/>
                <w:lang w:val="tr-TR"/>
              </w:rPr>
              <w:t>DHŞM, İEŞM, OŞM, ÖYGŞM.</w:t>
            </w:r>
          </w:p>
        </w:tc>
      </w:tr>
    </w:tbl>
    <w:p w:rsidR="00867758" w:rsidRDefault="00867758" w:rsidP="00867758"/>
    <w:p w:rsidR="005111B5" w:rsidRDefault="005111B5" w:rsidP="00867758"/>
    <w:tbl>
      <w:tblPr>
        <w:tblStyle w:val="AkKlavuz-Vurgu3"/>
        <w:tblW w:w="0" w:type="auto"/>
        <w:tblLook w:val="04A0" w:firstRow="1" w:lastRow="0" w:firstColumn="1" w:lastColumn="0" w:noHBand="0" w:noVBand="1"/>
      </w:tblPr>
      <w:tblGrid>
        <w:gridCol w:w="1242"/>
        <w:gridCol w:w="5750"/>
        <w:gridCol w:w="1616"/>
        <w:gridCol w:w="5374"/>
      </w:tblGrid>
      <w:tr w:rsidR="00867758" w:rsidRPr="003035A3" w:rsidTr="005111B5">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3994" w:type="dxa"/>
            <w:gridSpan w:val="4"/>
            <w:vAlign w:val="center"/>
          </w:tcPr>
          <w:p w:rsidR="00867758" w:rsidRPr="003035A3" w:rsidRDefault="00867758" w:rsidP="005111B5">
            <w:pPr>
              <w:jc w:val="center"/>
              <w:rPr>
                <w:rFonts w:ascii="Times New Roman" w:hAnsi="Times New Roman" w:cs="Times New Roman"/>
                <w:sz w:val="24"/>
                <w:szCs w:val="24"/>
              </w:rPr>
            </w:pPr>
            <w:r>
              <w:rPr>
                <w:rFonts w:ascii="Times New Roman" w:hAnsi="Times New Roman" w:cs="Times New Roman"/>
                <w:sz w:val="24"/>
                <w:szCs w:val="24"/>
              </w:rPr>
              <w:lastRenderedPageBreak/>
              <w:t>AMAÇ 5</w:t>
            </w:r>
            <w:r w:rsidRPr="003035A3">
              <w:rPr>
                <w:rFonts w:ascii="Times New Roman" w:hAnsi="Times New Roman" w:cs="Times New Roman"/>
                <w:sz w:val="24"/>
                <w:szCs w:val="24"/>
              </w:rPr>
              <w:t xml:space="preserve"> HEDEFLERİNE İLİŞKİN PERFORMANS GÖSTERGELERİ</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3035A3" w:rsidRDefault="00867758" w:rsidP="005111B5">
            <w:pPr>
              <w:jc w:val="center"/>
              <w:rPr>
                <w:rFonts w:ascii="Times New Roman" w:hAnsi="Times New Roman" w:cs="Times New Roman"/>
                <w:sz w:val="24"/>
                <w:szCs w:val="24"/>
              </w:rPr>
            </w:pPr>
            <w:r w:rsidRPr="003035A3">
              <w:rPr>
                <w:rFonts w:ascii="Times New Roman" w:hAnsi="Times New Roman" w:cs="Times New Roman"/>
                <w:sz w:val="24"/>
                <w:szCs w:val="24"/>
              </w:rPr>
              <w:t>PG No</w:t>
            </w:r>
          </w:p>
        </w:tc>
        <w:tc>
          <w:tcPr>
            <w:tcW w:w="575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Performans Göstergesi</w:t>
            </w:r>
          </w:p>
        </w:tc>
        <w:tc>
          <w:tcPr>
            <w:tcW w:w="1617"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Ana Sorumlu</w:t>
            </w:r>
          </w:p>
        </w:tc>
        <w:tc>
          <w:tcPr>
            <w:tcW w:w="5381"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Diğer Sorumlu</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lang w:val="tr-TR"/>
              </w:rPr>
              <w:t>PG5.1.1</w:t>
            </w:r>
          </w:p>
        </w:tc>
        <w:tc>
          <w:tcPr>
            <w:tcW w:w="5754" w:type="dxa"/>
            <w:vAlign w:val="center"/>
          </w:tcPr>
          <w:p w:rsidR="00867758" w:rsidRPr="00CB3203" w:rsidRDefault="00867758" w:rsidP="005111B5">
            <w:pPr>
              <w:pStyle w:val="TableParagraph"/>
              <w:spacing w:before="11"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sz w:val="24"/>
                <w:szCs w:val="24"/>
                <w:lang w:val="tr-TR"/>
              </w:rPr>
              <w:t>Rehberlik öğretmenlerinden mesleki gelişime yönelik hizmet içi eğitime katılanların oranı (%)</w:t>
            </w:r>
          </w:p>
        </w:tc>
        <w:tc>
          <w:tcPr>
            <w:tcW w:w="1617"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MTEŞM, DÖŞM, ÖÖKŞM, HBÖŞM, BİŞM.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5.2.1</w:t>
            </w:r>
          </w:p>
        </w:tc>
        <w:tc>
          <w:tcPr>
            <w:tcW w:w="5754" w:type="dxa"/>
            <w:vAlign w:val="center"/>
          </w:tcPr>
          <w:p w:rsidR="00867758" w:rsidRPr="00CB320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Kaynaştırma/bütünleştirme uygulamaları ile</w:t>
            </w:r>
            <w:r w:rsidRPr="00CB3203">
              <w:rPr>
                <w:rFonts w:ascii="Times New Roman" w:hAnsi="Times New Roman" w:cs="Times New Roman"/>
                <w:w w:val="110"/>
                <w:sz w:val="24"/>
                <w:szCs w:val="24"/>
                <w:lang w:val="tr-TR"/>
              </w:rPr>
              <w:t>ilgili hizmet içi eğitim verilen öğretmen sayısı</w:t>
            </w:r>
          </w:p>
        </w:tc>
        <w:tc>
          <w:tcPr>
            <w:tcW w:w="1617"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MTEŞM, DÖŞM, ÖÖKŞM, HBÖŞM, İEŞM, BİŞM, SGŞM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5.2.2</w:t>
            </w:r>
          </w:p>
        </w:tc>
        <w:tc>
          <w:tcPr>
            <w:tcW w:w="5754"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Engellilerin kullanımına uygun asansör/</w:t>
            </w:r>
            <w:proofErr w:type="gramStart"/>
            <w:r w:rsidRPr="00CB3203">
              <w:rPr>
                <w:rFonts w:ascii="Times New Roman" w:hAnsi="Times New Roman" w:cs="Times New Roman"/>
                <w:w w:val="105"/>
                <w:sz w:val="24"/>
                <w:szCs w:val="24"/>
                <w:lang w:val="tr-TR"/>
              </w:rPr>
              <w:t>lift,</w:t>
            </w:r>
            <w:r w:rsidRPr="00CB3203">
              <w:rPr>
                <w:rFonts w:ascii="Times New Roman" w:hAnsi="Times New Roman" w:cs="Times New Roman"/>
                <w:w w:val="110"/>
                <w:sz w:val="24"/>
                <w:szCs w:val="24"/>
                <w:lang w:val="tr-TR"/>
              </w:rPr>
              <w:t>rampa</w:t>
            </w:r>
            <w:proofErr w:type="gramEnd"/>
            <w:r w:rsidRPr="00CB3203">
              <w:rPr>
                <w:rFonts w:ascii="Times New Roman" w:hAnsi="Times New Roman" w:cs="Times New Roman"/>
                <w:w w:val="110"/>
                <w:sz w:val="24"/>
                <w:szCs w:val="24"/>
                <w:lang w:val="tr-TR"/>
              </w:rPr>
              <w:t xml:space="preserve"> ve tuvaleti olan okul sayısı</w:t>
            </w:r>
          </w:p>
        </w:tc>
        <w:tc>
          <w:tcPr>
            <w:tcW w:w="1617"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MTEŞM, DÖŞM, ÖÖKŞM, HBÖŞM, İEŞM, BİŞM, SGŞM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lang w:val="tr-TR"/>
              </w:rPr>
              <w:t>PG 5.3.1</w:t>
            </w:r>
          </w:p>
        </w:tc>
        <w:tc>
          <w:tcPr>
            <w:tcW w:w="5754" w:type="dxa"/>
            <w:vAlign w:val="center"/>
          </w:tcPr>
          <w:p w:rsidR="00867758" w:rsidRPr="00CB320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Bilim ve sanat merkezleri grup tarama uygulaması</w:t>
            </w:r>
            <w:r w:rsidRPr="00CB3203">
              <w:rPr>
                <w:rFonts w:ascii="Times New Roman" w:hAnsi="Times New Roman" w:cs="Times New Roman"/>
                <w:w w:val="105"/>
                <w:sz w:val="24"/>
                <w:szCs w:val="24"/>
                <w:lang w:val="tr-TR"/>
              </w:rPr>
              <w:t>yapılan öğrenci oranı (%)</w:t>
            </w:r>
          </w:p>
        </w:tc>
        <w:tc>
          <w:tcPr>
            <w:tcW w:w="1617"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DÖŞM, ÖÖKŞM, HBÖŞM, BİŞM, ÖDSHŞM.</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5.3.2</w:t>
            </w:r>
          </w:p>
        </w:tc>
        <w:tc>
          <w:tcPr>
            <w:tcW w:w="5754"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Bilim ve sanat merkezi öğrencilerinin programlaradevam oranı (%)</w:t>
            </w:r>
          </w:p>
        </w:tc>
        <w:tc>
          <w:tcPr>
            <w:tcW w:w="1617"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3035A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DÖŞM, ÖÖKŞM, HBÖŞM, BİŞM, ÖDSHŞM.</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lang w:val="tr-TR"/>
              </w:rPr>
              <w:t>PG 5.3.3</w:t>
            </w:r>
          </w:p>
        </w:tc>
        <w:tc>
          <w:tcPr>
            <w:tcW w:w="5754" w:type="dxa"/>
            <w:vAlign w:val="center"/>
          </w:tcPr>
          <w:p w:rsidR="00867758" w:rsidRPr="00CB3203" w:rsidRDefault="00867758" w:rsidP="005111B5">
            <w:pPr>
              <w:pStyle w:val="TableParagraph"/>
              <w:spacing w:before="2"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Öğretim kademelerinde özel yeteneklilere yönelikAçılan destek eğitim odalarında derslere katılan öğrenci sayısı</w:t>
            </w:r>
          </w:p>
        </w:tc>
        <w:tc>
          <w:tcPr>
            <w:tcW w:w="1617" w:type="dxa"/>
            <w:vAlign w:val="center"/>
          </w:tcPr>
          <w:p w:rsidR="00867758" w:rsidRPr="003035A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ÖERHŞM</w:t>
            </w:r>
          </w:p>
        </w:tc>
        <w:tc>
          <w:tcPr>
            <w:tcW w:w="5381" w:type="dxa"/>
            <w:vAlign w:val="center"/>
          </w:tcPr>
          <w:p w:rsidR="00867758" w:rsidRPr="00C155C7"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D199D">
              <w:rPr>
                <w:rFonts w:ascii="Times New Roman" w:hAnsi="Times New Roman" w:cs="Times New Roman"/>
                <w:sz w:val="24"/>
                <w:szCs w:val="24"/>
                <w:lang w:val="tr-TR"/>
              </w:rPr>
              <w:t>TEŞM, OŞM, DÖŞM, ÖÖKŞM, HBÖŞM, BİŞM, ÖDSHŞM.</w:t>
            </w:r>
          </w:p>
        </w:tc>
      </w:tr>
    </w:tbl>
    <w:p w:rsidR="00867758" w:rsidRDefault="00867758" w:rsidP="00867758"/>
    <w:p w:rsidR="00867758" w:rsidRDefault="00867758" w:rsidP="00867758"/>
    <w:p w:rsidR="00CB3203" w:rsidRDefault="00CB3203" w:rsidP="00867758"/>
    <w:tbl>
      <w:tblPr>
        <w:tblStyle w:val="AkKlavuz-Vurgu3"/>
        <w:tblW w:w="0" w:type="auto"/>
        <w:tblLook w:val="04A0" w:firstRow="1" w:lastRow="0" w:firstColumn="1" w:lastColumn="0" w:noHBand="0" w:noVBand="1"/>
      </w:tblPr>
      <w:tblGrid>
        <w:gridCol w:w="1242"/>
        <w:gridCol w:w="5749"/>
        <w:gridCol w:w="1333"/>
        <w:gridCol w:w="5658"/>
      </w:tblGrid>
      <w:tr w:rsidR="00867758" w:rsidRPr="00296383" w:rsidTr="00511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gridSpan w:val="4"/>
          </w:tcPr>
          <w:p w:rsidR="00867758" w:rsidRPr="00296383" w:rsidRDefault="00867758" w:rsidP="00D67A98">
            <w:pPr>
              <w:jc w:val="center"/>
              <w:rPr>
                <w:rFonts w:ascii="Times New Roman" w:hAnsi="Times New Roman" w:cs="Times New Roman"/>
                <w:sz w:val="20"/>
                <w:szCs w:val="20"/>
              </w:rPr>
            </w:pPr>
            <w:r w:rsidRPr="00296383">
              <w:rPr>
                <w:rFonts w:ascii="Times New Roman" w:hAnsi="Times New Roman" w:cs="Times New Roman"/>
                <w:sz w:val="20"/>
                <w:szCs w:val="20"/>
              </w:rPr>
              <w:lastRenderedPageBreak/>
              <w:t>AMAÇ 6 HEDEFLERİNE İLİŞKİN PERFORMANS GÖSTERGELERİ</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5111B5" w:rsidRDefault="00867758" w:rsidP="005111B5">
            <w:pPr>
              <w:jc w:val="center"/>
              <w:rPr>
                <w:rFonts w:ascii="Times New Roman" w:hAnsi="Times New Roman" w:cs="Times New Roman"/>
                <w:sz w:val="20"/>
                <w:szCs w:val="20"/>
              </w:rPr>
            </w:pPr>
            <w:r w:rsidRPr="005111B5">
              <w:rPr>
                <w:rFonts w:ascii="Times New Roman" w:hAnsi="Times New Roman" w:cs="Times New Roman"/>
                <w:sz w:val="20"/>
                <w:szCs w:val="20"/>
              </w:rPr>
              <w:t>PG No</w:t>
            </w:r>
          </w:p>
        </w:tc>
        <w:tc>
          <w:tcPr>
            <w:tcW w:w="575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Performans Göstergesi</w:t>
            </w:r>
          </w:p>
        </w:tc>
        <w:tc>
          <w:tcPr>
            <w:tcW w:w="133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Ana Sorumlu</w:t>
            </w:r>
          </w:p>
        </w:tc>
        <w:tc>
          <w:tcPr>
            <w:tcW w:w="566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111B5">
              <w:rPr>
                <w:rFonts w:ascii="Times New Roman" w:hAnsi="Times New Roman" w:cs="Times New Roman"/>
                <w:b/>
                <w:sz w:val="20"/>
                <w:szCs w:val="20"/>
              </w:rPr>
              <w:t>Diğer Sorumlu</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10"/>
                <w:sz w:val="20"/>
                <w:szCs w:val="20"/>
                <w:lang w:val="tr-TR"/>
              </w:rPr>
              <w:t>PG6.1.1</w:t>
            </w:r>
          </w:p>
        </w:tc>
        <w:tc>
          <w:tcPr>
            <w:tcW w:w="5754" w:type="dxa"/>
            <w:vAlign w:val="center"/>
          </w:tcPr>
          <w:p w:rsidR="00867758" w:rsidRPr="00296383" w:rsidRDefault="00867758" w:rsidP="005111B5">
            <w:pPr>
              <w:pStyle w:val="TableParagraph"/>
              <w:spacing w:before="19" w:line="360" w:lineRule="auto"/>
              <w:ind w:left="107" w:right="29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10"/>
                <w:sz w:val="20"/>
                <w:szCs w:val="20"/>
                <w:lang w:val="tr-TR"/>
              </w:rPr>
              <w:t>İşletmelerin ve mezunların mesleki ve teknik eğitime ilişkin memnuniyet oranı (%)</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ÖERHŞM, TEŞM, ÖÖKŞM.</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05"/>
                <w:sz w:val="20"/>
                <w:szCs w:val="20"/>
                <w:lang w:val="tr-TR"/>
              </w:rPr>
              <w:t>PG 6.1.2</w:t>
            </w:r>
          </w:p>
        </w:tc>
        <w:tc>
          <w:tcPr>
            <w:tcW w:w="5754" w:type="dxa"/>
            <w:vAlign w:val="center"/>
          </w:tcPr>
          <w:p w:rsidR="00867758" w:rsidRPr="0029638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Kariyer rehberliği kapsamında Genel Beceri Test</w:t>
            </w:r>
            <w:r w:rsidRPr="00296383">
              <w:rPr>
                <w:rFonts w:ascii="Times New Roman" w:hAnsi="Times New Roman" w:cs="Times New Roman"/>
                <w:w w:val="110"/>
                <w:sz w:val="20"/>
                <w:szCs w:val="20"/>
                <w:lang w:val="tr-TR"/>
              </w:rPr>
              <w:t>Seti uygulanan öğrenci sayısı</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ÖERHŞM, TEŞM, ÖÖKŞM.</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05"/>
                <w:sz w:val="20"/>
                <w:szCs w:val="20"/>
                <w:lang w:val="tr-TR"/>
              </w:rPr>
              <w:t>PG 6.1.3</w:t>
            </w:r>
          </w:p>
        </w:tc>
        <w:tc>
          <w:tcPr>
            <w:tcW w:w="5754" w:type="dxa"/>
            <w:vAlign w:val="center"/>
          </w:tcPr>
          <w:p w:rsidR="00867758" w:rsidRPr="0029638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Özel burs alan mesleki ve teknik ortaöğretim</w:t>
            </w:r>
            <w:r w:rsidRPr="00296383">
              <w:rPr>
                <w:rFonts w:ascii="Times New Roman" w:hAnsi="Times New Roman" w:cs="Times New Roman"/>
                <w:w w:val="110"/>
                <w:sz w:val="20"/>
                <w:szCs w:val="20"/>
                <w:lang w:val="tr-TR"/>
              </w:rPr>
              <w:t>öğrenci sayısı</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ÖERHŞM, TEŞM, ÖÖKŞM.</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05"/>
                <w:sz w:val="20"/>
                <w:szCs w:val="20"/>
                <w:lang w:val="tr-TR"/>
              </w:rPr>
              <w:t>PG 6.1.4</w:t>
            </w:r>
          </w:p>
        </w:tc>
        <w:tc>
          <w:tcPr>
            <w:tcW w:w="5754" w:type="dxa"/>
            <w:vAlign w:val="center"/>
          </w:tcPr>
          <w:p w:rsidR="00867758" w:rsidRPr="0029638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0"/>
                <w:szCs w:val="20"/>
                <w:lang w:val="tr-TR"/>
              </w:rPr>
            </w:pPr>
            <w:r w:rsidRPr="00296383">
              <w:rPr>
                <w:rFonts w:ascii="Times New Roman" w:hAnsi="Times New Roman" w:cs="Times New Roman"/>
                <w:w w:val="105"/>
                <w:sz w:val="20"/>
                <w:szCs w:val="20"/>
                <w:lang w:val="tr-TR"/>
              </w:rPr>
              <w:t>Önceki öğrenmelerin tanınması kapsamında düzenlenen belge sayısı</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ÖERHŞM, TEŞM, ÖÖKŞM.</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05"/>
                <w:sz w:val="20"/>
                <w:szCs w:val="20"/>
                <w:lang w:val="tr-TR"/>
              </w:rPr>
              <w:t>PG 6.2.1</w:t>
            </w:r>
          </w:p>
        </w:tc>
        <w:tc>
          <w:tcPr>
            <w:tcW w:w="5754" w:type="dxa"/>
            <w:vAlign w:val="center"/>
          </w:tcPr>
          <w:p w:rsidR="00867758" w:rsidRPr="0029638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Gerçek iş ortamlarında mesleki gelişim</w:t>
            </w:r>
            <w:r w:rsidRPr="00296383">
              <w:rPr>
                <w:rFonts w:ascii="Times New Roman" w:hAnsi="Times New Roman" w:cs="Times New Roman"/>
                <w:w w:val="110"/>
                <w:sz w:val="20"/>
                <w:szCs w:val="20"/>
                <w:lang w:val="tr-TR"/>
              </w:rPr>
              <w:t>faaliyetlerine katılan öğretmen sayısı</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OŞM, ÖÖKŞM, DHŞM, ÖYGŞM, İEŞM.</w:t>
            </w:r>
          </w:p>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sz w:val="20"/>
                <w:szCs w:val="20"/>
              </w:rPr>
            </w:pPr>
            <w:r w:rsidRPr="00296383">
              <w:rPr>
                <w:rFonts w:ascii="Times New Roman" w:hAnsi="Times New Roman" w:cs="Times New Roman"/>
                <w:w w:val="105"/>
                <w:sz w:val="20"/>
                <w:szCs w:val="20"/>
                <w:lang w:val="tr-TR"/>
              </w:rPr>
              <w:t>PG 6.2.2</w:t>
            </w:r>
          </w:p>
        </w:tc>
        <w:tc>
          <w:tcPr>
            <w:tcW w:w="5754" w:type="dxa"/>
            <w:vAlign w:val="center"/>
          </w:tcPr>
          <w:p w:rsidR="00867758" w:rsidRPr="0029638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05"/>
                <w:sz w:val="20"/>
                <w:szCs w:val="20"/>
                <w:lang w:val="tr-TR"/>
              </w:rPr>
            </w:pPr>
            <w:r w:rsidRPr="00296383">
              <w:rPr>
                <w:rFonts w:ascii="Times New Roman" w:hAnsi="Times New Roman" w:cs="Times New Roman"/>
                <w:w w:val="105"/>
                <w:sz w:val="20"/>
                <w:szCs w:val="20"/>
                <w:lang w:val="tr-TR"/>
              </w:rPr>
              <w:t>Güncellenen veya hazırlanan bireysel öğrenme materyal sayısı</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HBÖŞM, OŞM, ÖÖKŞM, DHŞM, ÖYGŞM, İEŞM.</w:t>
            </w:r>
          </w:p>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10"/>
                <w:sz w:val="20"/>
                <w:szCs w:val="20"/>
                <w:lang w:val="tr-TR"/>
              </w:rPr>
              <w:t>PG 6.3.1</w:t>
            </w:r>
          </w:p>
        </w:tc>
        <w:tc>
          <w:tcPr>
            <w:tcW w:w="5754" w:type="dxa"/>
            <w:vAlign w:val="center"/>
          </w:tcPr>
          <w:p w:rsidR="00867758" w:rsidRPr="0029638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10"/>
                <w:sz w:val="20"/>
                <w:szCs w:val="20"/>
                <w:lang w:val="tr-TR"/>
              </w:rPr>
              <w:t>Organize sanayi bölgelerinde bulunan mesleki</w:t>
            </w:r>
            <w:r w:rsidRPr="00296383">
              <w:rPr>
                <w:rFonts w:ascii="Times New Roman" w:hAnsi="Times New Roman" w:cs="Times New Roman"/>
                <w:w w:val="105"/>
                <w:sz w:val="20"/>
                <w:szCs w:val="20"/>
                <w:lang w:val="tr-TR"/>
              </w:rPr>
              <w:t>ve teknik ortaöğretim kurumu sayısı</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DHŞM, ÖÖKŞM, BİŞM, HBÖŞM.</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6.3.2</w:t>
            </w:r>
          </w:p>
        </w:tc>
        <w:tc>
          <w:tcPr>
            <w:tcW w:w="5754" w:type="dxa"/>
            <w:vAlign w:val="center"/>
          </w:tcPr>
          <w:p w:rsidR="00867758" w:rsidRPr="00296383" w:rsidRDefault="00867758" w:rsidP="005111B5">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Sektörle iş birliği kapsamında yapılan</w:t>
            </w:r>
          </w:p>
          <w:p w:rsidR="00867758" w:rsidRPr="00296383" w:rsidRDefault="00867758" w:rsidP="005111B5">
            <w:pPr>
              <w:pStyle w:val="TableParagraph"/>
              <w:spacing w:before="12"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roofErr w:type="gramStart"/>
            <w:r w:rsidRPr="00296383">
              <w:rPr>
                <w:rFonts w:ascii="Times New Roman" w:hAnsi="Times New Roman" w:cs="Times New Roman"/>
                <w:w w:val="110"/>
                <w:sz w:val="20"/>
                <w:szCs w:val="20"/>
                <w:lang w:val="tr-TR"/>
              </w:rPr>
              <w:t>protokol</w:t>
            </w:r>
            <w:proofErr w:type="gramEnd"/>
            <w:r w:rsidRPr="00296383">
              <w:rPr>
                <w:rFonts w:ascii="Times New Roman" w:hAnsi="Times New Roman" w:cs="Times New Roman"/>
                <w:w w:val="110"/>
                <w:sz w:val="20"/>
                <w:szCs w:val="20"/>
                <w:lang w:val="tr-TR"/>
              </w:rPr>
              <w:t xml:space="preserve"> sayısı</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DHŞM, ÖÖKŞM, BİŞM, HBÖŞM.</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6.3.3</w:t>
            </w:r>
          </w:p>
        </w:tc>
        <w:tc>
          <w:tcPr>
            <w:tcW w:w="5754" w:type="dxa"/>
            <w:vAlign w:val="center"/>
          </w:tcPr>
          <w:p w:rsidR="00867758" w:rsidRPr="0029638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Buluş, patent ve faydalı model başvurusu</w:t>
            </w:r>
            <w:r w:rsidRPr="00296383">
              <w:rPr>
                <w:rFonts w:ascii="Times New Roman" w:hAnsi="Times New Roman" w:cs="Times New Roman"/>
                <w:w w:val="110"/>
                <w:sz w:val="20"/>
                <w:szCs w:val="20"/>
                <w:lang w:val="tr-TR"/>
              </w:rPr>
              <w:t>yapan mesleki ve teknik eğitim kurum sayısı</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MTEŞM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DHŞM, ÖÖKŞM, BİŞM, HBÖŞM.</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6.4.1</w:t>
            </w:r>
          </w:p>
        </w:tc>
        <w:tc>
          <w:tcPr>
            <w:tcW w:w="5754" w:type="dxa"/>
            <w:vAlign w:val="center"/>
          </w:tcPr>
          <w:p w:rsidR="00867758" w:rsidRPr="00296383" w:rsidRDefault="00867758" w:rsidP="005111B5">
            <w:pPr>
              <w:pStyle w:val="TableParagraph"/>
              <w:spacing w:before="5" w:line="360" w:lineRule="auto"/>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Hayat boyu öğrenmeye katılım oranı (%)</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HBÖŞM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ÖÖKŞM, DÖŞM, MTEŞM, OŞM, ÖDSHŞM, TEŞM, DHŞM.</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6.4.2</w:t>
            </w:r>
          </w:p>
        </w:tc>
        <w:tc>
          <w:tcPr>
            <w:tcW w:w="5754" w:type="dxa"/>
            <w:vAlign w:val="center"/>
          </w:tcPr>
          <w:p w:rsidR="00867758" w:rsidRPr="0029638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Hayat boyu öğrenme kapsamındaki kursları tamamlama</w:t>
            </w:r>
            <w:r w:rsidRPr="00296383">
              <w:rPr>
                <w:rFonts w:ascii="Times New Roman" w:hAnsi="Times New Roman" w:cs="Times New Roman"/>
                <w:sz w:val="20"/>
                <w:szCs w:val="20"/>
                <w:lang w:val="tr-TR"/>
              </w:rPr>
              <w:t xml:space="preserve"> oranı (%)</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HBÖŞM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ÖÖKŞM, DÖŞM, MTEŞM, OŞM, ÖDSHŞM, TEŞM, DHŞM.</w:t>
            </w:r>
          </w:p>
        </w:tc>
      </w:tr>
      <w:tr w:rsidR="00867758" w:rsidRPr="00296383" w:rsidTr="00511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6.4.3</w:t>
            </w:r>
          </w:p>
        </w:tc>
        <w:tc>
          <w:tcPr>
            <w:tcW w:w="5754" w:type="dxa"/>
            <w:vAlign w:val="center"/>
          </w:tcPr>
          <w:p w:rsidR="00867758" w:rsidRPr="00296383" w:rsidRDefault="00867758" w:rsidP="005111B5">
            <w:pPr>
              <w:pStyle w:val="TableParagraph"/>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lang w:val="tr-TR"/>
              </w:rPr>
              <w:t>Hayat boyu öğrenme</w:t>
            </w:r>
            <w:r w:rsidRPr="00296383">
              <w:rPr>
                <w:rFonts w:ascii="Times New Roman" w:hAnsi="Times New Roman" w:cs="Times New Roman"/>
                <w:sz w:val="20"/>
                <w:szCs w:val="20"/>
                <w:lang w:val="tr-TR"/>
              </w:rPr>
              <w:t>kurslarından yararlanma oranı (%)</w:t>
            </w:r>
          </w:p>
        </w:tc>
        <w:tc>
          <w:tcPr>
            <w:tcW w:w="133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HBÖŞM</w:t>
            </w:r>
          </w:p>
        </w:tc>
        <w:tc>
          <w:tcPr>
            <w:tcW w:w="5664" w:type="dxa"/>
            <w:vAlign w:val="center"/>
          </w:tcPr>
          <w:p w:rsidR="00867758" w:rsidRPr="0029638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ÖÖKŞM, DÖŞM, MTEŞM, OŞM, ÖDSHŞM, TEŞM, DHŞM.</w:t>
            </w:r>
          </w:p>
        </w:tc>
      </w:tr>
      <w:tr w:rsidR="00867758" w:rsidRPr="00296383" w:rsidTr="00511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867758" w:rsidRPr="00296383" w:rsidRDefault="00867758" w:rsidP="005111B5">
            <w:pPr>
              <w:jc w:val="center"/>
              <w:rPr>
                <w:rFonts w:ascii="Times New Roman" w:hAnsi="Times New Roman" w:cs="Times New Roman"/>
                <w:w w:val="105"/>
                <w:sz w:val="20"/>
                <w:szCs w:val="20"/>
              </w:rPr>
            </w:pPr>
            <w:r w:rsidRPr="00296383">
              <w:rPr>
                <w:rFonts w:ascii="Times New Roman" w:hAnsi="Times New Roman" w:cs="Times New Roman"/>
                <w:w w:val="105"/>
                <w:sz w:val="20"/>
                <w:szCs w:val="20"/>
                <w:lang w:val="tr-TR"/>
              </w:rPr>
              <w:t>PG 6.4.4</w:t>
            </w:r>
          </w:p>
        </w:tc>
        <w:tc>
          <w:tcPr>
            <w:tcW w:w="5754" w:type="dxa"/>
            <w:vAlign w:val="center"/>
          </w:tcPr>
          <w:p w:rsidR="00867758" w:rsidRPr="00296383" w:rsidRDefault="00867758" w:rsidP="005111B5">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r w:rsidRPr="00296383">
              <w:rPr>
                <w:rFonts w:ascii="Times New Roman" w:hAnsi="Times New Roman" w:cs="Times New Roman"/>
                <w:w w:val="105"/>
                <w:sz w:val="20"/>
                <w:szCs w:val="20"/>
              </w:rPr>
              <w:t>İlimizdeki</w:t>
            </w:r>
            <w:r w:rsidRPr="00296383">
              <w:rPr>
                <w:rFonts w:ascii="Times New Roman" w:hAnsi="Times New Roman" w:cs="Times New Roman"/>
                <w:w w:val="105"/>
                <w:sz w:val="20"/>
                <w:szCs w:val="20"/>
                <w:lang w:val="tr-TR"/>
              </w:rPr>
              <w:t xml:space="preserve"> geçici koruma altındaki 5-17 yaş grubundakiyabancı öğrencilerin okullaşma oranı (%)</w:t>
            </w:r>
          </w:p>
        </w:tc>
        <w:tc>
          <w:tcPr>
            <w:tcW w:w="133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rPr>
              <w:t>HBÖŞM</w:t>
            </w:r>
          </w:p>
        </w:tc>
        <w:tc>
          <w:tcPr>
            <w:tcW w:w="5664" w:type="dxa"/>
            <w:vAlign w:val="center"/>
          </w:tcPr>
          <w:p w:rsidR="00867758" w:rsidRPr="0029638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383">
              <w:rPr>
                <w:rFonts w:ascii="Times New Roman" w:hAnsi="Times New Roman" w:cs="Times New Roman"/>
                <w:sz w:val="20"/>
                <w:szCs w:val="20"/>
                <w:lang w:val="tr-TR"/>
              </w:rPr>
              <w:t>ÖÖKŞM, DÖŞM, MTEŞM, OŞM, ÖDSHŞM, TEŞM, DHŞM.</w:t>
            </w:r>
          </w:p>
        </w:tc>
      </w:tr>
    </w:tbl>
    <w:p w:rsidR="00867758" w:rsidRDefault="00867758" w:rsidP="00867758"/>
    <w:tbl>
      <w:tblPr>
        <w:tblStyle w:val="AkKlavuz-Vurgu3"/>
        <w:tblW w:w="0" w:type="auto"/>
        <w:tblLook w:val="04A0" w:firstRow="1" w:lastRow="0" w:firstColumn="1" w:lastColumn="0" w:noHBand="0" w:noVBand="1"/>
      </w:tblPr>
      <w:tblGrid>
        <w:gridCol w:w="1525"/>
        <w:gridCol w:w="5465"/>
        <w:gridCol w:w="2183"/>
        <w:gridCol w:w="4809"/>
      </w:tblGrid>
      <w:tr w:rsidR="00867758" w:rsidRPr="003035A3" w:rsidTr="005111B5">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3994" w:type="dxa"/>
            <w:gridSpan w:val="4"/>
            <w:vAlign w:val="center"/>
          </w:tcPr>
          <w:p w:rsidR="00867758" w:rsidRPr="003035A3" w:rsidRDefault="00867758" w:rsidP="005111B5">
            <w:pPr>
              <w:jc w:val="center"/>
              <w:rPr>
                <w:rFonts w:ascii="Times New Roman" w:hAnsi="Times New Roman" w:cs="Times New Roman"/>
                <w:sz w:val="24"/>
                <w:szCs w:val="24"/>
              </w:rPr>
            </w:pPr>
            <w:r>
              <w:rPr>
                <w:rFonts w:ascii="Times New Roman" w:hAnsi="Times New Roman" w:cs="Times New Roman"/>
                <w:sz w:val="24"/>
                <w:szCs w:val="24"/>
              </w:rPr>
              <w:t>AMAÇ 7</w:t>
            </w:r>
            <w:r w:rsidRPr="003035A3">
              <w:rPr>
                <w:rFonts w:ascii="Times New Roman" w:hAnsi="Times New Roman" w:cs="Times New Roman"/>
                <w:sz w:val="24"/>
                <w:szCs w:val="24"/>
              </w:rPr>
              <w:t xml:space="preserve"> HEDEFLERİNE İLİŞKİN PERFORMANS GÖSTERGELERİ</w:t>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5111B5" w:rsidRDefault="00867758" w:rsidP="005111B5">
            <w:pPr>
              <w:jc w:val="center"/>
              <w:rPr>
                <w:rFonts w:ascii="Times New Roman" w:hAnsi="Times New Roman" w:cs="Times New Roman"/>
                <w:sz w:val="24"/>
                <w:szCs w:val="24"/>
              </w:rPr>
            </w:pPr>
            <w:r w:rsidRPr="005111B5">
              <w:rPr>
                <w:rFonts w:ascii="Times New Roman" w:hAnsi="Times New Roman" w:cs="Times New Roman"/>
                <w:sz w:val="24"/>
                <w:szCs w:val="24"/>
              </w:rPr>
              <w:t>PG No</w:t>
            </w:r>
          </w:p>
        </w:tc>
        <w:tc>
          <w:tcPr>
            <w:tcW w:w="5470"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Performans Göstergesi</w:t>
            </w:r>
          </w:p>
        </w:tc>
        <w:tc>
          <w:tcPr>
            <w:tcW w:w="218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Ana Sorumlu</w:t>
            </w:r>
          </w:p>
        </w:tc>
        <w:tc>
          <w:tcPr>
            <w:tcW w:w="4814" w:type="dxa"/>
            <w:vAlign w:val="center"/>
          </w:tcPr>
          <w:p w:rsidR="00867758" w:rsidRPr="005111B5" w:rsidRDefault="00867758" w:rsidP="005111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1B5">
              <w:rPr>
                <w:rFonts w:ascii="Times New Roman" w:hAnsi="Times New Roman" w:cs="Times New Roman"/>
                <w:b/>
                <w:sz w:val="24"/>
                <w:szCs w:val="24"/>
              </w:rPr>
              <w:t>Diğer Sorumlu</w:t>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lang w:val="tr-TR"/>
              </w:rPr>
              <w:t>PG7.1.1</w:t>
            </w:r>
          </w:p>
        </w:tc>
        <w:tc>
          <w:tcPr>
            <w:tcW w:w="5470" w:type="dxa"/>
            <w:vAlign w:val="center"/>
          </w:tcPr>
          <w:p w:rsidR="00867758" w:rsidRPr="00CB3203" w:rsidRDefault="00867758" w:rsidP="005111B5">
            <w:pPr>
              <w:pStyle w:val="TableParagraph"/>
              <w:spacing w:before="58" w:line="360" w:lineRule="auto"/>
              <w:ind w:left="5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Özel okulöncesi eğitim okullarında bulunan öğrencilerin oranı(%)</w:t>
            </w:r>
          </w:p>
        </w:tc>
        <w:tc>
          <w:tcPr>
            <w:tcW w:w="218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ÖÖKŞM</w:t>
            </w:r>
          </w:p>
        </w:tc>
        <w:tc>
          <w:tcPr>
            <w:tcW w:w="481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lang w:val="tr-TR"/>
              </w:rPr>
              <w:t>SGŞM, BİŞM.</w:t>
            </w:r>
          </w:p>
          <w:p w:rsidR="00867758" w:rsidRPr="00CB3203" w:rsidRDefault="00867758" w:rsidP="005111B5">
            <w:pPr>
              <w:tabs>
                <w:tab w:val="left" w:pos="102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ab/>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10"/>
                <w:sz w:val="24"/>
                <w:szCs w:val="24"/>
                <w:lang w:val="tr-TR"/>
              </w:rPr>
              <w:t>PG 7.1.2</w:t>
            </w:r>
          </w:p>
        </w:tc>
        <w:tc>
          <w:tcPr>
            <w:tcW w:w="5470" w:type="dxa"/>
            <w:vAlign w:val="center"/>
          </w:tcPr>
          <w:p w:rsidR="00867758" w:rsidRPr="00CB3203" w:rsidRDefault="00867758" w:rsidP="005111B5">
            <w:pPr>
              <w:pStyle w:val="TableParagraph"/>
              <w:spacing w:before="72" w:line="360" w:lineRule="auto"/>
              <w:ind w:lef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10"/>
                <w:sz w:val="24"/>
                <w:szCs w:val="24"/>
                <w:lang w:val="tr-TR"/>
              </w:rPr>
              <w:t>Özel ilkokullarda bulunan öğrencilerin oranı (%)</w:t>
            </w:r>
          </w:p>
        </w:tc>
        <w:tc>
          <w:tcPr>
            <w:tcW w:w="2184"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ÖÖKŞM</w:t>
            </w:r>
          </w:p>
        </w:tc>
        <w:tc>
          <w:tcPr>
            <w:tcW w:w="4814"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lang w:val="tr-TR"/>
              </w:rPr>
              <w:t>SGŞM, BİŞM.</w:t>
            </w:r>
          </w:p>
          <w:p w:rsidR="00867758" w:rsidRPr="00CB3203" w:rsidRDefault="00867758" w:rsidP="005111B5">
            <w:pPr>
              <w:tabs>
                <w:tab w:val="left" w:pos="10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ab/>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7.1.3</w:t>
            </w:r>
          </w:p>
        </w:tc>
        <w:tc>
          <w:tcPr>
            <w:tcW w:w="5470" w:type="dxa"/>
            <w:vAlign w:val="center"/>
          </w:tcPr>
          <w:p w:rsidR="00867758" w:rsidRPr="00CB3203" w:rsidRDefault="00867758" w:rsidP="005111B5">
            <w:pPr>
              <w:pStyle w:val="TableParagraph"/>
              <w:spacing w:before="70" w:line="360" w:lineRule="auto"/>
              <w:ind w:left="5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Özel ortaokullarda bulunan öğrencilerin oranı (%)</w:t>
            </w:r>
          </w:p>
        </w:tc>
        <w:tc>
          <w:tcPr>
            <w:tcW w:w="218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ÖÖKŞM</w:t>
            </w:r>
          </w:p>
        </w:tc>
        <w:tc>
          <w:tcPr>
            <w:tcW w:w="481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lang w:val="tr-TR"/>
              </w:rPr>
              <w:t>SGŞM, BİŞM.</w:t>
            </w:r>
          </w:p>
          <w:p w:rsidR="00867758" w:rsidRPr="00CB3203" w:rsidRDefault="00867758" w:rsidP="005111B5">
            <w:pPr>
              <w:tabs>
                <w:tab w:val="left" w:pos="102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ab/>
            </w:r>
          </w:p>
        </w:tc>
      </w:tr>
      <w:tr w:rsidR="00867758" w:rsidRPr="003035A3" w:rsidTr="005111B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7.1.4</w:t>
            </w:r>
          </w:p>
        </w:tc>
        <w:tc>
          <w:tcPr>
            <w:tcW w:w="5470" w:type="dxa"/>
            <w:vAlign w:val="center"/>
          </w:tcPr>
          <w:p w:rsidR="00867758" w:rsidRPr="00CB3203" w:rsidRDefault="00867758" w:rsidP="005111B5">
            <w:pPr>
              <w:pStyle w:val="TableParagraph"/>
              <w:spacing w:before="58" w:line="360" w:lineRule="auto"/>
              <w:ind w:left="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Özel ortaöğretim okullarında bulunan öğrencilerin oranı (%)</w:t>
            </w:r>
          </w:p>
        </w:tc>
        <w:tc>
          <w:tcPr>
            <w:tcW w:w="2184"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ÖÖKŞM</w:t>
            </w:r>
          </w:p>
        </w:tc>
        <w:tc>
          <w:tcPr>
            <w:tcW w:w="4814" w:type="dxa"/>
            <w:vAlign w:val="center"/>
          </w:tcPr>
          <w:p w:rsidR="00867758" w:rsidRPr="00CB3203" w:rsidRDefault="00867758" w:rsidP="005111B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lang w:val="tr-TR"/>
              </w:rPr>
              <w:t>SGŞM, BİŞM.</w:t>
            </w:r>
          </w:p>
          <w:p w:rsidR="00867758" w:rsidRPr="00CB3203" w:rsidRDefault="00867758" w:rsidP="005111B5">
            <w:pPr>
              <w:tabs>
                <w:tab w:val="left" w:pos="10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ab/>
            </w:r>
          </w:p>
        </w:tc>
      </w:tr>
      <w:tr w:rsidR="00867758" w:rsidRPr="003035A3" w:rsidTr="005111B5">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67758" w:rsidRPr="00CB3203" w:rsidRDefault="00867758" w:rsidP="005111B5">
            <w:pPr>
              <w:jc w:val="center"/>
              <w:rPr>
                <w:rFonts w:ascii="Times New Roman" w:hAnsi="Times New Roman" w:cs="Times New Roman"/>
                <w:sz w:val="24"/>
                <w:szCs w:val="24"/>
              </w:rPr>
            </w:pPr>
            <w:r w:rsidRPr="00CB3203">
              <w:rPr>
                <w:rFonts w:ascii="Times New Roman" w:hAnsi="Times New Roman" w:cs="Times New Roman"/>
                <w:w w:val="105"/>
                <w:sz w:val="24"/>
                <w:szCs w:val="24"/>
                <w:lang w:val="tr-TR"/>
              </w:rPr>
              <w:t>PG 7.2.1</w:t>
            </w:r>
          </w:p>
        </w:tc>
        <w:tc>
          <w:tcPr>
            <w:tcW w:w="5470" w:type="dxa"/>
            <w:vAlign w:val="center"/>
          </w:tcPr>
          <w:p w:rsidR="00867758" w:rsidRPr="00CB3203" w:rsidRDefault="00867758" w:rsidP="005111B5">
            <w:pPr>
              <w:pStyle w:val="TableParagraph"/>
              <w:spacing w:line="360" w:lineRule="auto"/>
              <w:ind w:left="107"/>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B3203">
              <w:rPr>
                <w:rFonts w:ascii="Times New Roman" w:hAnsi="Times New Roman" w:cs="Times New Roman"/>
                <w:w w:val="105"/>
                <w:sz w:val="24"/>
                <w:szCs w:val="24"/>
                <w:lang w:val="tr-TR"/>
              </w:rPr>
              <w:t>Özel öğretim kurumlarından sertifika alan kişi sayısı</w:t>
            </w:r>
          </w:p>
        </w:tc>
        <w:tc>
          <w:tcPr>
            <w:tcW w:w="218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rPr>
              <w:t>ÖÖKŞM</w:t>
            </w:r>
          </w:p>
        </w:tc>
        <w:tc>
          <w:tcPr>
            <w:tcW w:w="4814" w:type="dxa"/>
            <w:vAlign w:val="center"/>
          </w:tcPr>
          <w:p w:rsidR="00867758" w:rsidRPr="00CB3203" w:rsidRDefault="00867758" w:rsidP="005111B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B3203">
              <w:rPr>
                <w:rFonts w:ascii="Times New Roman" w:hAnsi="Times New Roman" w:cs="Times New Roman"/>
                <w:sz w:val="24"/>
                <w:szCs w:val="24"/>
                <w:lang w:val="tr-TR"/>
              </w:rPr>
              <w:t>MTEŞM, HBÖŞM, ÖERHŞM.</w:t>
            </w:r>
          </w:p>
        </w:tc>
      </w:tr>
    </w:tbl>
    <w:p w:rsidR="00867758" w:rsidRDefault="00867758" w:rsidP="00867758"/>
    <w:p w:rsidR="00BA499D" w:rsidRDefault="00BA499D">
      <w:pPr>
        <w:widowControl/>
        <w:autoSpaceDE/>
        <w:autoSpaceDN/>
        <w:spacing w:after="200" w:line="276" w:lineRule="auto"/>
        <w:rPr>
          <w:bCs/>
          <w:sz w:val="26"/>
          <w:szCs w:val="26"/>
        </w:rPr>
      </w:pPr>
      <w:r>
        <w:rPr>
          <w:bCs/>
          <w:sz w:val="26"/>
          <w:szCs w:val="26"/>
        </w:rPr>
        <w:br w:type="page"/>
      </w:r>
    </w:p>
    <w:p w:rsidR="00BA499D" w:rsidRDefault="00BA499D" w:rsidP="004D34F2">
      <w:pPr>
        <w:spacing w:line="360" w:lineRule="auto"/>
        <w:jc w:val="both"/>
        <w:rPr>
          <w:bCs/>
          <w:sz w:val="26"/>
          <w:szCs w:val="26"/>
        </w:rPr>
        <w:sectPr w:rsidR="00BA499D" w:rsidSect="00D65003">
          <w:pgSz w:w="16838" w:h="11906" w:orient="landscape"/>
          <w:pgMar w:top="1418" w:right="1418" w:bottom="1418" w:left="1418" w:header="708" w:footer="708" w:gutter="0"/>
          <w:cols w:space="708"/>
          <w:docGrid w:linePitch="360"/>
        </w:sectPr>
      </w:pPr>
    </w:p>
    <w:p w:rsidR="0033302A" w:rsidRDefault="0033302A" w:rsidP="004F7B91">
      <w:pPr>
        <w:tabs>
          <w:tab w:val="left" w:pos="1320"/>
        </w:tabs>
        <w:ind w:firstLine="708"/>
        <w:rPr>
          <w:rFonts w:ascii="Arial Narrow" w:hAnsi="Arial Narrow"/>
          <w:b/>
          <w:noProof/>
          <w:color w:val="4F6228" w:themeColor="accent3" w:themeShade="80"/>
          <w:sz w:val="28"/>
          <w:szCs w:val="28"/>
          <w:lang w:val="tr-TR" w:eastAsia="tr-TR"/>
        </w:rPr>
      </w:pPr>
    </w:p>
    <w:p w:rsidR="0033302A" w:rsidRDefault="0033302A" w:rsidP="004F7B91">
      <w:pPr>
        <w:tabs>
          <w:tab w:val="left" w:pos="1320"/>
        </w:tabs>
        <w:ind w:firstLine="708"/>
        <w:rPr>
          <w:rFonts w:ascii="Arial Narrow" w:hAnsi="Arial Narrow"/>
          <w:b/>
          <w:noProof/>
          <w:color w:val="4F6228" w:themeColor="accent3" w:themeShade="80"/>
          <w:sz w:val="28"/>
          <w:szCs w:val="28"/>
          <w:lang w:val="tr-TR" w:eastAsia="tr-TR"/>
        </w:rPr>
      </w:pPr>
    </w:p>
    <w:p w:rsidR="0033302A" w:rsidRDefault="0033302A" w:rsidP="004F7B91">
      <w:pPr>
        <w:tabs>
          <w:tab w:val="left" w:pos="1320"/>
        </w:tabs>
        <w:ind w:firstLine="708"/>
        <w:rPr>
          <w:rFonts w:ascii="Arial Narrow" w:hAnsi="Arial Narrow"/>
          <w:b/>
          <w:noProof/>
          <w:color w:val="4F6228" w:themeColor="accent3" w:themeShade="80"/>
          <w:sz w:val="28"/>
          <w:szCs w:val="28"/>
          <w:lang w:val="tr-TR" w:eastAsia="tr-TR"/>
        </w:rPr>
      </w:pPr>
    </w:p>
    <w:p w:rsidR="0033302A" w:rsidRDefault="0033302A" w:rsidP="004F7B91">
      <w:pPr>
        <w:tabs>
          <w:tab w:val="left" w:pos="1320"/>
        </w:tabs>
        <w:ind w:firstLine="708"/>
        <w:rPr>
          <w:rFonts w:ascii="Arial Narrow" w:hAnsi="Arial Narrow"/>
          <w:b/>
          <w:noProof/>
          <w:color w:val="4F6228" w:themeColor="accent3" w:themeShade="80"/>
          <w:sz w:val="28"/>
          <w:szCs w:val="28"/>
          <w:lang w:val="tr-TR" w:eastAsia="tr-TR"/>
        </w:rPr>
      </w:pPr>
    </w:p>
    <w:p w:rsidR="004F7B91" w:rsidRDefault="008B48FD" w:rsidP="004F7B91">
      <w:pPr>
        <w:tabs>
          <w:tab w:val="left" w:pos="1320"/>
        </w:tabs>
        <w:ind w:firstLine="708"/>
        <w:rPr>
          <w:rFonts w:ascii="Arial Narrow" w:hAnsi="Arial Narrow"/>
          <w:b/>
          <w:color w:val="4F6228" w:themeColor="accent3" w:themeShade="80"/>
          <w:sz w:val="28"/>
          <w:szCs w:val="28"/>
        </w:rPr>
      </w:pPr>
      <w:r>
        <w:rPr>
          <w:rFonts w:ascii="Arial Narrow" w:hAnsi="Arial Narrow"/>
          <w:b/>
          <w:noProof/>
          <w:color w:val="4F6228" w:themeColor="accent3" w:themeShade="80"/>
          <w:sz w:val="28"/>
          <w:szCs w:val="28"/>
          <w:lang w:val="tr-TR" w:eastAsia="tr-TR"/>
        </w:rPr>
        <mc:AlternateContent>
          <mc:Choice Requires="wps">
            <w:drawing>
              <wp:anchor distT="0" distB="0" distL="114300" distR="114300" simplePos="0" relativeHeight="251821056" behindDoc="0" locked="0" layoutInCell="1" allowOverlap="1">
                <wp:simplePos x="0" y="0"/>
                <wp:positionH relativeFrom="column">
                  <wp:posOffset>7620</wp:posOffset>
                </wp:positionH>
                <wp:positionV relativeFrom="paragraph">
                  <wp:posOffset>-36195</wp:posOffset>
                </wp:positionV>
                <wp:extent cx="353060" cy="304800"/>
                <wp:effectExtent l="119380" t="109220" r="90170" b="109220"/>
                <wp:wrapNone/>
                <wp:docPr id="276" name="İkizkenar Üçgen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3060" cy="304800"/>
                        </a:xfrm>
                        <a:prstGeom prst="triangle">
                          <a:avLst/>
                        </a:prstGeom>
                        <a:solidFill>
                          <a:srgbClr val="00B0F0"/>
                        </a:solidFill>
                        <a:ln>
                          <a:noFill/>
                        </a:ln>
                        <a:effectLst>
                          <a:glow rad="101600">
                            <a:srgbClr val="92D05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B03A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76" o:spid="_x0000_s1026" type="#_x0000_t5" style="position:absolute;margin-left:.6pt;margin-top:-2.85pt;width:27.8pt;height:24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" fillcolor="#00b0f0" stroked="f" strokeweight="2pt">
                <v:path arrowok="t"/>
              </v:shape>
            </w:pict>
          </mc:Fallback>
        </mc:AlternateContent>
      </w:r>
      <w:r w:rsidR="00CB531A">
        <w:rPr>
          <w:rFonts w:ascii="Arial Narrow" w:hAnsi="Arial Narrow"/>
          <w:b/>
          <w:noProof/>
          <w:color w:val="4F6228" w:themeColor="accent3" w:themeShade="80"/>
          <w:sz w:val="28"/>
          <w:szCs w:val="28"/>
          <w:lang w:val="tr-TR" w:eastAsia="tr-TR"/>
        </w:rPr>
        <w:t>KALE İLÇE MEM</w:t>
      </w:r>
      <w:r w:rsidR="004F7B91" w:rsidRPr="00704269">
        <w:rPr>
          <w:rFonts w:ascii="Arial Narrow" w:hAnsi="Arial Narrow"/>
          <w:b/>
          <w:color w:val="4F6228" w:themeColor="accent3" w:themeShade="80"/>
          <w:sz w:val="28"/>
          <w:szCs w:val="28"/>
        </w:rPr>
        <w:t xml:space="preserve"> İLETİŞİM</w:t>
      </w: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tbl>
      <w:tblPr>
        <w:tblStyle w:val="AkListe-Vurgu3"/>
        <w:tblpPr w:leftFromText="141" w:rightFromText="141" w:vertAnchor="page" w:horzAnchor="margin" w:tblpY="2371"/>
        <w:tblW w:w="2691" w:type="pct"/>
        <w:tblLook w:val="00A0" w:firstRow="1" w:lastRow="0" w:firstColumn="1" w:lastColumn="0" w:noHBand="0" w:noVBand="0"/>
      </w:tblPr>
      <w:tblGrid>
        <w:gridCol w:w="2078"/>
        <w:gridCol w:w="4065"/>
      </w:tblGrid>
      <w:tr w:rsidR="00CB531A" w:rsidRPr="007D77DE" w:rsidTr="00CB531A">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691" w:type="pct"/>
            <w:tcBorders>
              <w:top w:val="single" w:sz="4" w:space="0" w:color="auto"/>
              <w:left w:val="single" w:sz="4" w:space="0" w:color="auto"/>
              <w:bottom w:val="single" w:sz="4" w:space="0" w:color="auto"/>
              <w:right w:val="single" w:sz="4" w:space="0" w:color="auto"/>
            </w:tcBorders>
            <w:vAlign w:val="center"/>
          </w:tcPr>
          <w:p w:rsidR="00CB531A" w:rsidRPr="00D230D7" w:rsidRDefault="00CB531A" w:rsidP="00CB531A">
            <w:pPr>
              <w:spacing w:line="20" w:lineRule="atLeast"/>
              <w:jc w:val="center"/>
              <w:rPr>
                <w:rFonts w:ascii="Arial Narrow" w:hAnsi="Arial Narrow"/>
                <w:b w:val="0"/>
                <w:sz w:val="24"/>
                <w:szCs w:val="24"/>
              </w:rPr>
            </w:pPr>
            <w:r w:rsidRPr="00D230D7">
              <w:rPr>
                <w:rFonts w:ascii="Arial Narrow" w:hAnsi="Arial Narrow"/>
                <w:sz w:val="24"/>
                <w:szCs w:val="24"/>
              </w:rPr>
              <w:t>TELEFON</w:t>
            </w:r>
          </w:p>
        </w:tc>
        <w:tc>
          <w:tcPr>
            <w:cnfStyle w:val="000010000000" w:firstRow="0" w:lastRow="0" w:firstColumn="0" w:lastColumn="0" w:oddVBand="1" w:evenVBand="0" w:oddHBand="0" w:evenHBand="0" w:firstRowFirstColumn="0" w:firstRowLastColumn="0" w:lastRowFirstColumn="0" w:lastRowLastColumn="0"/>
            <w:tcW w:w="3309" w:type="pct"/>
            <w:tcBorders>
              <w:top w:val="single" w:sz="4" w:space="0" w:color="auto"/>
              <w:left w:val="single" w:sz="4" w:space="0" w:color="auto"/>
              <w:bottom w:val="single" w:sz="4" w:space="0" w:color="auto"/>
              <w:right w:val="single" w:sz="4" w:space="0" w:color="auto"/>
            </w:tcBorders>
            <w:vAlign w:val="center"/>
          </w:tcPr>
          <w:p w:rsidR="00CB531A" w:rsidRPr="00D230D7" w:rsidRDefault="00CB531A" w:rsidP="00CB531A">
            <w:pPr>
              <w:spacing w:line="20" w:lineRule="atLeast"/>
              <w:jc w:val="center"/>
              <w:rPr>
                <w:rFonts w:ascii="Arial Narrow" w:hAnsi="Arial Narrow"/>
                <w:b w:val="0"/>
                <w:sz w:val="24"/>
                <w:szCs w:val="24"/>
              </w:rPr>
            </w:pPr>
            <w:r w:rsidRPr="00D230D7">
              <w:rPr>
                <w:rFonts w:ascii="Arial Narrow" w:hAnsi="Arial Narrow"/>
                <w:sz w:val="24"/>
                <w:szCs w:val="24"/>
              </w:rPr>
              <w:t>E MAİL</w:t>
            </w:r>
          </w:p>
        </w:tc>
      </w:tr>
      <w:tr w:rsidR="00CB531A" w:rsidRPr="007D77DE" w:rsidTr="00CB531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91" w:type="pct"/>
            <w:vMerge w:val="restart"/>
            <w:tcBorders>
              <w:top w:val="single" w:sz="4" w:space="0" w:color="auto"/>
            </w:tcBorders>
            <w:vAlign w:val="center"/>
          </w:tcPr>
          <w:p w:rsidR="00CB531A" w:rsidRPr="005F4313" w:rsidRDefault="00CB531A" w:rsidP="00CB531A">
            <w:pPr>
              <w:spacing w:line="20" w:lineRule="atLeast"/>
              <w:jc w:val="center"/>
              <w:rPr>
                <w:rFonts w:ascii="Arial Narrow" w:hAnsi="Arial Narrow" w:cs="Arial"/>
                <w:sz w:val="20"/>
                <w:szCs w:val="20"/>
              </w:rPr>
            </w:pPr>
            <w:r w:rsidRPr="005F4313">
              <w:rPr>
                <w:rFonts w:ascii="Arial Narrow" w:hAnsi="Arial Narrow" w:cs="Arial"/>
                <w:sz w:val="20"/>
                <w:szCs w:val="20"/>
              </w:rPr>
              <w:t xml:space="preserve">0422 </w:t>
            </w:r>
            <w:r>
              <w:rPr>
                <w:rFonts w:ascii="Arial Narrow" w:hAnsi="Arial Narrow" w:cs="Arial"/>
                <w:sz w:val="20"/>
                <w:szCs w:val="20"/>
              </w:rPr>
              <w:t>861 6365</w:t>
            </w:r>
          </w:p>
        </w:tc>
        <w:tc>
          <w:tcPr>
            <w:cnfStyle w:val="000010000000" w:firstRow="0" w:lastRow="0" w:firstColumn="0" w:lastColumn="0" w:oddVBand="1" w:evenVBand="0" w:oddHBand="0" w:evenHBand="0" w:firstRowFirstColumn="0" w:firstRowLastColumn="0" w:lastRowFirstColumn="0" w:lastRowLastColumn="0"/>
            <w:tcW w:w="3309" w:type="pct"/>
            <w:vMerge w:val="restart"/>
            <w:tcBorders>
              <w:top w:val="single" w:sz="4" w:space="0" w:color="auto"/>
            </w:tcBorders>
            <w:vAlign w:val="center"/>
          </w:tcPr>
          <w:p w:rsidR="00CB531A" w:rsidRPr="00704269" w:rsidRDefault="00CB531A" w:rsidP="00CB531A">
            <w:pPr>
              <w:spacing w:line="20" w:lineRule="atLeast"/>
              <w:rPr>
                <w:rFonts w:ascii="Arial Narrow" w:hAnsi="Arial Narrow" w:cs="Arial"/>
                <w:color w:val="4F6228" w:themeColor="accent3" w:themeShade="80"/>
                <w:sz w:val="24"/>
                <w:szCs w:val="24"/>
              </w:rPr>
            </w:pPr>
            <w:r>
              <w:rPr>
                <w:rFonts w:ascii="Arial Narrow" w:hAnsi="Arial Narrow" w:cs="Arial"/>
                <w:color w:val="4F6228" w:themeColor="accent3" w:themeShade="80"/>
                <w:sz w:val="24"/>
                <w:szCs w:val="24"/>
              </w:rPr>
              <w:t>kale44@meb.gov.tr</w:t>
            </w:r>
          </w:p>
        </w:tc>
      </w:tr>
      <w:tr w:rsidR="00CB531A" w:rsidRPr="007D77DE" w:rsidTr="00CB531A">
        <w:trPr>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pacing w:line="20" w:lineRule="atLeast"/>
              <w:rPr>
                <w:rFonts w:ascii="Arial Narrow" w:hAnsi="Arial Narrow" w:cs="Arial"/>
                <w:color w:val="4F6228" w:themeColor="accent3" w:themeShade="80"/>
                <w:sz w:val="24"/>
                <w:szCs w:val="24"/>
              </w:rPr>
            </w:pPr>
          </w:p>
        </w:tc>
      </w:tr>
      <w:tr w:rsidR="00CB531A" w:rsidRPr="007D77DE" w:rsidTr="00CB531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pacing w:line="20" w:lineRule="atLeast"/>
              <w:rPr>
                <w:rFonts w:ascii="Arial Narrow" w:hAnsi="Arial Narrow" w:cs="Arial"/>
                <w:color w:val="4F6228" w:themeColor="accent3" w:themeShade="80"/>
                <w:sz w:val="24"/>
                <w:szCs w:val="24"/>
              </w:rPr>
            </w:pPr>
          </w:p>
        </w:tc>
      </w:tr>
      <w:tr w:rsidR="00CB531A" w:rsidRPr="007D77DE" w:rsidTr="00CB531A">
        <w:trPr>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pacing w:line="20" w:lineRule="atLeast"/>
              <w:rPr>
                <w:rFonts w:ascii="Arial Narrow" w:hAnsi="Arial Narrow" w:cs="Arial"/>
                <w:color w:val="4F6228" w:themeColor="accent3" w:themeShade="80"/>
                <w:sz w:val="24"/>
                <w:szCs w:val="24"/>
              </w:rPr>
            </w:pPr>
          </w:p>
        </w:tc>
      </w:tr>
      <w:tr w:rsidR="00CB531A" w:rsidRPr="007D77DE" w:rsidTr="00CB531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hd w:val="clear" w:color="auto" w:fill="FFFFFF"/>
              <w:spacing w:after="90"/>
              <w:rPr>
                <w:rFonts w:ascii="Arial Narrow" w:eastAsia="Times New Roman" w:hAnsi="Arial Narrow" w:cs="Arial"/>
                <w:color w:val="4F6228" w:themeColor="accent3" w:themeShade="80"/>
                <w:sz w:val="24"/>
                <w:szCs w:val="24"/>
                <w:lang w:eastAsia="tr-TR"/>
              </w:rPr>
            </w:pPr>
          </w:p>
        </w:tc>
      </w:tr>
      <w:tr w:rsidR="00CB531A" w:rsidRPr="007D77DE" w:rsidTr="00CB531A">
        <w:trPr>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hd w:val="clear" w:color="auto" w:fill="FFFFFF"/>
              <w:spacing w:after="90"/>
              <w:rPr>
                <w:rFonts w:ascii="Arial Narrow" w:eastAsia="Times New Roman" w:hAnsi="Arial Narrow" w:cs="Arial"/>
                <w:color w:val="4F6228" w:themeColor="accent3" w:themeShade="80"/>
                <w:sz w:val="24"/>
                <w:szCs w:val="24"/>
                <w:lang w:eastAsia="tr-TR"/>
              </w:rPr>
            </w:pPr>
          </w:p>
        </w:tc>
      </w:tr>
      <w:tr w:rsidR="00CB531A" w:rsidRPr="007D77DE" w:rsidTr="00CB531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pacing w:line="20" w:lineRule="atLeast"/>
              <w:rPr>
                <w:rFonts w:ascii="Arial Narrow" w:hAnsi="Arial Narrow" w:cs="Arial"/>
                <w:color w:val="4F6228" w:themeColor="accent3" w:themeShade="80"/>
                <w:sz w:val="24"/>
                <w:szCs w:val="24"/>
              </w:rPr>
            </w:pPr>
          </w:p>
        </w:tc>
      </w:tr>
      <w:tr w:rsidR="00CB531A" w:rsidRPr="007D77DE" w:rsidTr="00CB531A">
        <w:trPr>
          <w:trHeight w:val="229"/>
        </w:trPr>
        <w:tc>
          <w:tcPr>
            <w:cnfStyle w:val="001000000000" w:firstRow="0" w:lastRow="0" w:firstColumn="1" w:lastColumn="0" w:oddVBand="0" w:evenVBand="0" w:oddHBand="0" w:evenHBand="0" w:firstRowFirstColumn="0" w:firstRowLastColumn="0" w:lastRowFirstColumn="0" w:lastRowLastColumn="0"/>
            <w:tcW w:w="1691" w:type="pct"/>
            <w:vMerge/>
            <w:vAlign w:val="center"/>
          </w:tcPr>
          <w:p w:rsidR="00CB531A" w:rsidRPr="005F4313" w:rsidRDefault="00CB531A" w:rsidP="00CB531A">
            <w:pPr>
              <w:spacing w:line="20" w:lineRule="atLeast"/>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3309" w:type="pct"/>
            <w:vMerge/>
            <w:vAlign w:val="center"/>
          </w:tcPr>
          <w:p w:rsidR="00CB531A" w:rsidRPr="00704269" w:rsidRDefault="00CB531A" w:rsidP="00CB531A">
            <w:pPr>
              <w:shd w:val="clear" w:color="auto" w:fill="FFFFFF"/>
              <w:spacing w:after="90"/>
              <w:rPr>
                <w:rFonts w:ascii="Arial Narrow" w:eastAsia="Times New Roman" w:hAnsi="Arial Narrow" w:cs="Arial"/>
                <w:color w:val="4F6228" w:themeColor="accent3" w:themeShade="80"/>
                <w:sz w:val="24"/>
                <w:szCs w:val="24"/>
                <w:lang w:eastAsia="tr-TR"/>
              </w:rPr>
            </w:pPr>
          </w:p>
        </w:tc>
      </w:tr>
    </w:tbl>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1320"/>
        </w:tabs>
        <w:ind w:firstLine="708"/>
        <w:rPr>
          <w:rFonts w:ascii="Arial Narrow" w:hAnsi="Arial Narrow"/>
          <w:b/>
          <w:color w:val="4F6228" w:themeColor="accent3" w:themeShade="80"/>
          <w:sz w:val="28"/>
          <w:szCs w:val="28"/>
        </w:rPr>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Default="004F7B91" w:rsidP="004F7B91">
      <w:pPr>
        <w:tabs>
          <w:tab w:val="left" w:pos="954"/>
        </w:tabs>
      </w:pPr>
    </w:p>
    <w:p w:rsidR="004F7B91" w:rsidRPr="00F4562A" w:rsidRDefault="004F7B91" w:rsidP="0033302A">
      <w:pPr>
        <w:widowControl/>
        <w:autoSpaceDE/>
        <w:autoSpaceDN/>
        <w:spacing w:after="200" w:line="276" w:lineRule="auto"/>
      </w:pPr>
      <w:r>
        <w:br w:type="page"/>
      </w:r>
    </w:p>
    <w:p w:rsidR="008021CE" w:rsidRPr="0033302A" w:rsidRDefault="0033302A" w:rsidP="0033302A">
      <w:r>
        <w:rPr>
          <w:noProof/>
          <w:lang w:val="tr-TR" w:eastAsia="tr-TR"/>
        </w:rPr>
        <w:lastRenderedPageBreak/>
        <w:drawing>
          <wp:inline distT="0" distB="0" distL="0" distR="0">
            <wp:extent cx="7172325" cy="10401300"/>
            <wp:effectExtent l="19050" t="0" r="9525" b="0"/>
            <wp:docPr id="7" name="6 Resim" descr="arka l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 lkapak.jpg"/>
                    <pic:cNvPicPr/>
                  </pic:nvPicPr>
                  <pic:blipFill>
                    <a:blip r:embed="rId55" cstate="print"/>
                    <a:stretch>
                      <a:fillRect/>
                    </a:stretch>
                  </pic:blipFill>
                  <pic:spPr>
                    <a:xfrm>
                      <a:off x="0" y="0"/>
                      <a:ext cx="7174645" cy="10404665"/>
                    </a:xfrm>
                    <a:prstGeom prst="rect">
                      <a:avLst/>
                    </a:prstGeom>
                  </pic:spPr>
                </pic:pic>
              </a:graphicData>
            </a:graphic>
          </wp:inline>
        </w:drawing>
      </w:r>
    </w:p>
    <w:sectPr w:rsidR="008021CE" w:rsidRPr="0033302A" w:rsidSect="0033302A">
      <w:pgSz w:w="11906" w:h="16838"/>
      <w:pgMar w:top="238" w:right="244" w:bottom="249"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5F1" w:rsidRDefault="00E405F1">
      <w:r>
        <w:separator/>
      </w:r>
    </w:p>
  </w:endnote>
  <w:endnote w:type="continuationSeparator" w:id="0">
    <w:p w:rsidR="00E405F1" w:rsidRDefault="00E4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utura Md BT">
    <w:altName w:val="Lucida Sans Unicode"/>
    <w:charset w:val="A2"/>
    <w:family w:val="swiss"/>
    <w:pitch w:val="variable"/>
    <w:sig w:usb0="00000001" w:usb1="1000204A" w:usb2="00000000" w:usb3="00000000" w:csb0="00000011" w:csb1="00000000"/>
  </w:font>
  <w:font w:name="Dotum">
    <w:altName w:val="돋움"/>
    <w:panose1 w:val="020B0600000101010101"/>
    <w:charset w:val="81"/>
    <w:family w:val="swiss"/>
    <w:pitch w:val="variable"/>
    <w:sig w:usb0="B00002AF" w:usb1="69D77CFB" w:usb2="00000030" w:usb3="00000000" w:csb0="0008009F" w:csb1="00000000"/>
  </w:font>
  <w:font w:name="ALFABET98">
    <w:altName w:val="Courier New"/>
    <w:charset w:val="00"/>
    <w:family w:val="auto"/>
    <w:pitch w:val="variable"/>
    <w:sig w:usb0="00000001"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F6" w:rsidRDefault="000D27F6">
    <w:pPr>
      <w:pStyle w:val="AltBilgi"/>
    </w:pPr>
    <w:r>
      <w:rPr>
        <w:rFonts w:ascii="Futura Md BT" w:hAnsi="Futura Md BT"/>
        <w:noProof/>
        <w:color w:val="E36C0A" w:themeColor="accent6" w:themeShade="BF"/>
        <w:sz w:val="24"/>
        <w:szCs w:val="24"/>
        <w:lang w:val="tr-TR" w:eastAsia="tr-TR"/>
      </w:rPr>
      <mc:AlternateContent>
        <mc:Choice Requires="wps">
          <w:drawing>
            <wp:anchor distT="4294967295" distB="4294967295" distL="114300" distR="114300" simplePos="0" relativeHeight="251661312" behindDoc="0" locked="0" layoutInCell="1" allowOverlap="1">
              <wp:simplePos x="0" y="0"/>
              <wp:positionH relativeFrom="column">
                <wp:posOffset>2934335</wp:posOffset>
              </wp:positionH>
              <wp:positionV relativeFrom="paragraph">
                <wp:posOffset>147954</wp:posOffset>
              </wp:positionV>
              <wp:extent cx="2484120" cy="0"/>
              <wp:effectExtent l="0" t="19050" r="11430" b="19050"/>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559020" id="Düz Bağlayıcı 9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05pt,11.65pt" to="426.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" strokecolor="#5a5a5a [2109]" strokeweight="2.25pt">
              <o:lock v:ext="edit" shapetype="f"/>
            </v:line>
          </w:pict>
        </mc:Fallback>
      </mc:AlternateContent>
    </w:r>
    <w:r>
      <w:rPr>
        <w:rFonts w:ascii="Futura Md BT" w:hAnsi="Futura Md BT"/>
        <w:color w:val="E36C0A" w:themeColor="accent6" w:themeShade="BF"/>
        <w:sz w:val="24"/>
        <w:szCs w:val="24"/>
      </w:rPr>
      <w:t>KALE</w:t>
    </w:r>
    <w:r w:rsidRPr="003E4EAB">
      <w:rPr>
        <w:rFonts w:ascii="Futura Md BT" w:hAnsi="Futura Md BT"/>
        <w:color w:val="E36C0A" w:themeColor="accent6" w:themeShade="BF"/>
        <w:sz w:val="24"/>
        <w:szCs w:val="24"/>
      </w:rPr>
      <w:t xml:space="preserve"> İL</w:t>
    </w:r>
    <w:r>
      <w:rPr>
        <w:rFonts w:ascii="Futura Md BT" w:hAnsi="Futura Md BT"/>
        <w:color w:val="E36C0A" w:themeColor="accent6" w:themeShade="BF"/>
        <w:sz w:val="24"/>
        <w:szCs w:val="24"/>
      </w:rPr>
      <w:t>ÇE</w:t>
    </w:r>
    <w:r w:rsidRPr="003E4EAB">
      <w:rPr>
        <w:rFonts w:ascii="Futura Md BT" w:hAnsi="Futura Md BT"/>
        <w:color w:val="E36C0A" w:themeColor="accent6" w:themeShade="BF"/>
        <w:sz w:val="24"/>
        <w:szCs w:val="24"/>
      </w:rPr>
      <w:t xml:space="preserve"> MİLLİ EĞİTİM MÜDÜRLÜĞÜ</w:t>
    </w:r>
    <w:r w:rsidRPr="003E4EAB">
      <w:rPr>
        <w:rFonts w:ascii="Futura Md BT" w:hAnsi="Futura Md BT"/>
        <w:sz w:val="24"/>
        <w:szCs w:val="24"/>
      </w:rPr>
      <w:tab/>
    </w:r>
    <w:r>
      <w:tab/>
    </w:r>
    <w:r>
      <w:fldChar w:fldCharType="begin"/>
    </w:r>
    <w:r>
      <w:instrText>PAGE   \* MERGEFORMAT</w:instrText>
    </w:r>
    <w:r>
      <w:fldChar w:fldCharType="separate"/>
    </w:r>
    <w:r w:rsidR="00FC61AE" w:rsidRPr="00FC61AE">
      <w:rPr>
        <w:noProof/>
        <w:lang w:val="tr-TR"/>
      </w:rPr>
      <w:t>2</w:t>
    </w:r>
    <w:r>
      <w:rPr>
        <w:noProof/>
        <w:lang w:val="tr-T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961470"/>
      <w:docPartObj>
        <w:docPartGallery w:val="Page Numbers (Bottom of Page)"/>
        <w:docPartUnique/>
      </w:docPartObj>
    </w:sdtPr>
    <w:sdtContent>
      <w:p w:rsidR="000D27F6" w:rsidRDefault="000D27F6" w:rsidP="003E4EAB">
        <w:pPr>
          <w:pStyle w:val="AltBilgi"/>
        </w:pPr>
        <w:r>
          <w:fldChar w:fldCharType="begin"/>
        </w:r>
        <w:r>
          <w:instrText>PAGE   \* MERGEFORMAT</w:instrText>
        </w:r>
        <w:r>
          <w:fldChar w:fldCharType="separate"/>
        </w:r>
        <w:r w:rsidR="00FC61AE" w:rsidRPr="00FC61AE">
          <w:rPr>
            <w:noProof/>
            <w:lang w:val="tr-TR"/>
          </w:rPr>
          <w:t>21</w:t>
        </w:r>
        <w:r>
          <w:rPr>
            <w:noProof/>
            <w:lang w:val="tr-TR"/>
          </w:rPr>
          <w:fldChar w:fldCharType="end"/>
        </w:r>
        <w:r>
          <w:tab/>
        </w:r>
        <w:r>
          <w:tab/>
        </w:r>
        <w:r>
          <w:rPr>
            <w:rFonts w:ascii="Futura Md BT" w:hAnsi="Futura Md BT"/>
            <w:color w:val="E36C0A" w:themeColor="accent6" w:themeShade="BF"/>
            <w:sz w:val="24"/>
            <w:szCs w:val="24"/>
          </w:rPr>
          <w:t>KALE</w:t>
        </w:r>
        <w:r w:rsidRPr="003E4EAB">
          <w:rPr>
            <w:rFonts w:ascii="Futura Md BT" w:hAnsi="Futura Md BT"/>
            <w:color w:val="E36C0A" w:themeColor="accent6" w:themeShade="BF"/>
            <w:sz w:val="24"/>
            <w:szCs w:val="24"/>
          </w:rPr>
          <w:t xml:space="preserve"> İL</w:t>
        </w:r>
        <w:r>
          <w:rPr>
            <w:rFonts w:ascii="Futura Md BT" w:hAnsi="Futura Md BT"/>
            <w:color w:val="E36C0A" w:themeColor="accent6" w:themeShade="BF"/>
            <w:sz w:val="24"/>
            <w:szCs w:val="24"/>
          </w:rPr>
          <w:t>ÇE</w:t>
        </w:r>
        <w:r w:rsidRPr="003E4EAB">
          <w:rPr>
            <w:rFonts w:ascii="Futura Md BT" w:hAnsi="Futura Md BT"/>
            <w:color w:val="E36C0A" w:themeColor="accent6" w:themeShade="BF"/>
            <w:sz w:val="24"/>
            <w:szCs w:val="24"/>
          </w:rPr>
          <w:t xml:space="preserve"> MİLLİ EĞİTİM MÜDÜRLÜĞÜ</w:t>
        </w:r>
      </w:p>
    </w:sdtContent>
  </w:sdt>
  <w:p w:rsidR="000D27F6" w:rsidRDefault="000D27F6">
    <w:pPr>
      <w:pStyle w:val="GvdeMetni"/>
      <w:spacing w:line="14" w:lineRule="auto"/>
      <w:rPr>
        <w:sz w:val="20"/>
      </w:rPr>
    </w:pPr>
    <w:r>
      <w:rPr>
        <w:rFonts w:ascii="Futura Md BT" w:hAnsi="Futura Md BT"/>
        <w:noProof/>
        <w:color w:val="E36C0A" w:themeColor="accent6" w:themeShade="BF"/>
        <w:lang w:val="tr-TR" w:eastAsia="tr-TR"/>
      </w:rPr>
      <mc:AlternateContent>
        <mc:Choice Requires="wps">
          <w:drawing>
            <wp:anchor distT="4294967295" distB="4294967295" distL="114300" distR="114300" simplePos="0" relativeHeight="251663360" behindDoc="0" locked="0" layoutInCell="1" allowOverlap="1">
              <wp:simplePos x="0" y="0"/>
              <wp:positionH relativeFrom="column">
                <wp:posOffset>340995</wp:posOffset>
              </wp:positionH>
              <wp:positionV relativeFrom="paragraph">
                <wp:posOffset>-27306</wp:posOffset>
              </wp:positionV>
              <wp:extent cx="2484120" cy="0"/>
              <wp:effectExtent l="0" t="19050" r="11430" b="19050"/>
              <wp:wrapNone/>
              <wp:docPr id="91" name="Düz Bağlayıcı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0"/>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C1A33B" id="Düz Bağlayıcı 9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5pt,-2.15pt" to="222.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" strokecolor="#5a5a5a [2109]" strokeweight="2.25pt">
              <o:lock v:ext="edit" shapetype="f"/>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5F1" w:rsidRDefault="00E405F1">
      <w:r>
        <w:separator/>
      </w:r>
    </w:p>
  </w:footnote>
  <w:footnote w:type="continuationSeparator" w:id="0">
    <w:p w:rsidR="00E405F1" w:rsidRDefault="00E405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5B5"/>
    <w:multiLevelType w:val="hybridMultilevel"/>
    <w:tmpl w:val="699C0D2E"/>
    <w:lvl w:ilvl="0" w:tplc="FFB45912">
      <w:numFmt w:val="bullet"/>
      <w:lvlText w:val=""/>
      <w:lvlJc w:val="left"/>
      <w:pPr>
        <w:ind w:left="554" w:hanging="284"/>
      </w:pPr>
      <w:rPr>
        <w:rFonts w:ascii="Wingdings" w:eastAsia="Wingdings" w:hAnsi="Wingdings" w:cs="Wingdings" w:hint="default"/>
        <w:color w:val="auto"/>
        <w:w w:val="100"/>
        <w:sz w:val="22"/>
        <w:szCs w:val="22"/>
      </w:rPr>
    </w:lvl>
    <w:lvl w:ilvl="1" w:tplc="F17269A2">
      <w:numFmt w:val="bullet"/>
      <w:lvlText w:val="•"/>
      <w:lvlJc w:val="left"/>
      <w:pPr>
        <w:ind w:left="1202" w:hanging="284"/>
      </w:pPr>
      <w:rPr>
        <w:rFonts w:hint="default"/>
      </w:rPr>
    </w:lvl>
    <w:lvl w:ilvl="2" w:tplc="E558E290">
      <w:numFmt w:val="bullet"/>
      <w:lvlText w:val="•"/>
      <w:lvlJc w:val="left"/>
      <w:pPr>
        <w:ind w:left="1844" w:hanging="284"/>
      </w:pPr>
      <w:rPr>
        <w:rFonts w:hint="default"/>
      </w:rPr>
    </w:lvl>
    <w:lvl w:ilvl="3" w:tplc="42B208D0">
      <w:numFmt w:val="bullet"/>
      <w:lvlText w:val="•"/>
      <w:lvlJc w:val="left"/>
      <w:pPr>
        <w:ind w:left="2486" w:hanging="284"/>
      </w:pPr>
      <w:rPr>
        <w:rFonts w:hint="default"/>
      </w:rPr>
    </w:lvl>
    <w:lvl w:ilvl="4" w:tplc="87DC89BC">
      <w:numFmt w:val="bullet"/>
      <w:lvlText w:val="•"/>
      <w:lvlJc w:val="left"/>
      <w:pPr>
        <w:ind w:left="3128" w:hanging="284"/>
      </w:pPr>
      <w:rPr>
        <w:rFonts w:hint="default"/>
      </w:rPr>
    </w:lvl>
    <w:lvl w:ilvl="5" w:tplc="62BC3780">
      <w:numFmt w:val="bullet"/>
      <w:lvlText w:val="•"/>
      <w:lvlJc w:val="left"/>
      <w:pPr>
        <w:ind w:left="3771" w:hanging="284"/>
      </w:pPr>
      <w:rPr>
        <w:rFonts w:hint="default"/>
      </w:rPr>
    </w:lvl>
    <w:lvl w:ilvl="6" w:tplc="97225FD8">
      <w:numFmt w:val="bullet"/>
      <w:lvlText w:val="•"/>
      <w:lvlJc w:val="left"/>
      <w:pPr>
        <w:ind w:left="4413" w:hanging="284"/>
      </w:pPr>
      <w:rPr>
        <w:rFonts w:hint="default"/>
      </w:rPr>
    </w:lvl>
    <w:lvl w:ilvl="7" w:tplc="6EFE6406">
      <w:numFmt w:val="bullet"/>
      <w:lvlText w:val="•"/>
      <w:lvlJc w:val="left"/>
      <w:pPr>
        <w:ind w:left="5055" w:hanging="284"/>
      </w:pPr>
      <w:rPr>
        <w:rFonts w:hint="default"/>
      </w:rPr>
    </w:lvl>
    <w:lvl w:ilvl="8" w:tplc="A69E7B78">
      <w:numFmt w:val="bullet"/>
      <w:lvlText w:val="•"/>
      <w:lvlJc w:val="left"/>
      <w:pPr>
        <w:ind w:left="5697" w:hanging="284"/>
      </w:pPr>
      <w:rPr>
        <w:rFonts w:hint="default"/>
      </w:rPr>
    </w:lvl>
  </w:abstractNum>
  <w:abstractNum w:abstractNumId="1" w15:restartNumberingAfterBreak="0">
    <w:nsid w:val="09EA10AC"/>
    <w:multiLevelType w:val="hybridMultilevel"/>
    <w:tmpl w:val="73E6A6BE"/>
    <w:lvl w:ilvl="0" w:tplc="0832CF7A">
      <w:start w:val="1"/>
      <w:numFmt w:val="decimal"/>
      <w:lvlText w:val="%1."/>
      <w:lvlJc w:val="left"/>
      <w:pPr>
        <w:ind w:left="828" w:hanging="360"/>
      </w:pPr>
      <w:rPr>
        <w:rFonts w:ascii="Georgia" w:eastAsia="Georgia" w:hAnsi="Georgia" w:cs="Georgia" w:hint="default"/>
        <w:w w:val="107"/>
        <w:sz w:val="22"/>
        <w:szCs w:val="22"/>
      </w:rPr>
    </w:lvl>
    <w:lvl w:ilvl="1" w:tplc="2612C716">
      <w:numFmt w:val="bullet"/>
      <w:lvlText w:val="•"/>
      <w:lvlJc w:val="left"/>
      <w:pPr>
        <w:ind w:left="1749" w:hanging="360"/>
      </w:pPr>
      <w:rPr>
        <w:rFonts w:hint="default"/>
      </w:rPr>
    </w:lvl>
    <w:lvl w:ilvl="2" w:tplc="4C326F9A">
      <w:numFmt w:val="bullet"/>
      <w:lvlText w:val="•"/>
      <w:lvlJc w:val="left"/>
      <w:pPr>
        <w:ind w:left="2678" w:hanging="360"/>
      </w:pPr>
      <w:rPr>
        <w:rFonts w:hint="default"/>
      </w:rPr>
    </w:lvl>
    <w:lvl w:ilvl="3" w:tplc="D1FC397A">
      <w:numFmt w:val="bullet"/>
      <w:lvlText w:val="•"/>
      <w:lvlJc w:val="left"/>
      <w:pPr>
        <w:ind w:left="3607" w:hanging="360"/>
      </w:pPr>
      <w:rPr>
        <w:rFonts w:hint="default"/>
      </w:rPr>
    </w:lvl>
    <w:lvl w:ilvl="4" w:tplc="8C0C2A8C">
      <w:numFmt w:val="bullet"/>
      <w:lvlText w:val="•"/>
      <w:lvlJc w:val="left"/>
      <w:pPr>
        <w:ind w:left="4536" w:hanging="360"/>
      </w:pPr>
      <w:rPr>
        <w:rFonts w:hint="default"/>
      </w:rPr>
    </w:lvl>
    <w:lvl w:ilvl="5" w:tplc="A9744D4C">
      <w:numFmt w:val="bullet"/>
      <w:lvlText w:val="•"/>
      <w:lvlJc w:val="left"/>
      <w:pPr>
        <w:ind w:left="5465" w:hanging="360"/>
      </w:pPr>
      <w:rPr>
        <w:rFonts w:hint="default"/>
      </w:rPr>
    </w:lvl>
    <w:lvl w:ilvl="6" w:tplc="F230A350">
      <w:numFmt w:val="bullet"/>
      <w:lvlText w:val="•"/>
      <w:lvlJc w:val="left"/>
      <w:pPr>
        <w:ind w:left="6394" w:hanging="360"/>
      </w:pPr>
      <w:rPr>
        <w:rFonts w:hint="default"/>
      </w:rPr>
    </w:lvl>
    <w:lvl w:ilvl="7" w:tplc="D460DEA6">
      <w:numFmt w:val="bullet"/>
      <w:lvlText w:val="•"/>
      <w:lvlJc w:val="left"/>
      <w:pPr>
        <w:ind w:left="7323" w:hanging="360"/>
      </w:pPr>
      <w:rPr>
        <w:rFonts w:hint="default"/>
      </w:rPr>
    </w:lvl>
    <w:lvl w:ilvl="8" w:tplc="410E3BC2">
      <w:numFmt w:val="bullet"/>
      <w:lvlText w:val="•"/>
      <w:lvlJc w:val="left"/>
      <w:pPr>
        <w:ind w:left="8252" w:hanging="360"/>
      </w:pPr>
      <w:rPr>
        <w:rFonts w:hint="default"/>
      </w:rPr>
    </w:lvl>
  </w:abstractNum>
  <w:abstractNum w:abstractNumId="2" w15:restartNumberingAfterBreak="0">
    <w:nsid w:val="09EF394D"/>
    <w:multiLevelType w:val="hybridMultilevel"/>
    <w:tmpl w:val="0EC4B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55035"/>
    <w:multiLevelType w:val="hybridMultilevel"/>
    <w:tmpl w:val="AFE4510A"/>
    <w:lvl w:ilvl="0" w:tplc="844CD14A">
      <w:numFmt w:val="bullet"/>
      <w:lvlText w:val=""/>
      <w:lvlJc w:val="left"/>
      <w:pPr>
        <w:ind w:left="551" w:hanging="284"/>
      </w:pPr>
      <w:rPr>
        <w:rFonts w:ascii="Wingdings" w:eastAsia="Wingdings" w:hAnsi="Wingdings" w:cs="Wingdings" w:hint="default"/>
        <w:w w:val="100"/>
        <w:sz w:val="22"/>
        <w:szCs w:val="22"/>
      </w:rPr>
    </w:lvl>
    <w:lvl w:ilvl="1" w:tplc="7C320476">
      <w:numFmt w:val="bullet"/>
      <w:lvlText w:val="•"/>
      <w:lvlJc w:val="left"/>
      <w:pPr>
        <w:ind w:left="1202" w:hanging="284"/>
      </w:pPr>
      <w:rPr>
        <w:rFonts w:hint="default"/>
      </w:rPr>
    </w:lvl>
    <w:lvl w:ilvl="2" w:tplc="5A62D0B0">
      <w:numFmt w:val="bullet"/>
      <w:lvlText w:val="•"/>
      <w:lvlJc w:val="left"/>
      <w:pPr>
        <w:ind w:left="1845" w:hanging="284"/>
      </w:pPr>
      <w:rPr>
        <w:rFonts w:hint="default"/>
      </w:rPr>
    </w:lvl>
    <w:lvl w:ilvl="3" w:tplc="936AC90E">
      <w:numFmt w:val="bullet"/>
      <w:lvlText w:val="•"/>
      <w:lvlJc w:val="left"/>
      <w:pPr>
        <w:ind w:left="2487" w:hanging="284"/>
      </w:pPr>
      <w:rPr>
        <w:rFonts w:hint="default"/>
      </w:rPr>
    </w:lvl>
    <w:lvl w:ilvl="4" w:tplc="99525FBC">
      <w:numFmt w:val="bullet"/>
      <w:lvlText w:val="•"/>
      <w:lvlJc w:val="left"/>
      <w:pPr>
        <w:ind w:left="3130" w:hanging="284"/>
      </w:pPr>
      <w:rPr>
        <w:rFonts w:hint="default"/>
      </w:rPr>
    </w:lvl>
    <w:lvl w:ilvl="5" w:tplc="431C1CD6">
      <w:numFmt w:val="bullet"/>
      <w:lvlText w:val="•"/>
      <w:lvlJc w:val="left"/>
      <w:pPr>
        <w:ind w:left="3772" w:hanging="284"/>
      </w:pPr>
      <w:rPr>
        <w:rFonts w:hint="default"/>
      </w:rPr>
    </w:lvl>
    <w:lvl w:ilvl="6" w:tplc="9F82EFE2">
      <w:numFmt w:val="bullet"/>
      <w:lvlText w:val="•"/>
      <w:lvlJc w:val="left"/>
      <w:pPr>
        <w:ind w:left="4415" w:hanging="284"/>
      </w:pPr>
      <w:rPr>
        <w:rFonts w:hint="default"/>
      </w:rPr>
    </w:lvl>
    <w:lvl w:ilvl="7" w:tplc="5058B9B4">
      <w:numFmt w:val="bullet"/>
      <w:lvlText w:val="•"/>
      <w:lvlJc w:val="left"/>
      <w:pPr>
        <w:ind w:left="5057" w:hanging="284"/>
      </w:pPr>
      <w:rPr>
        <w:rFonts w:hint="default"/>
      </w:rPr>
    </w:lvl>
    <w:lvl w:ilvl="8" w:tplc="D934263A">
      <w:numFmt w:val="bullet"/>
      <w:lvlText w:val="•"/>
      <w:lvlJc w:val="left"/>
      <w:pPr>
        <w:ind w:left="5700" w:hanging="284"/>
      </w:pPr>
      <w:rPr>
        <w:rFonts w:hint="default"/>
      </w:rPr>
    </w:lvl>
  </w:abstractNum>
  <w:abstractNum w:abstractNumId="4" w15:restartNumberingAfterBreak="0">
    <w:nsid w:val="0C1775BE"/>
    <w:multiLevelType w:val="hybridMultilevel"/>
    <w:tmpl w:val="77F8FE74"/>
    <w:lvl w:ilvl="0" w:tplc="76F896EC">
      <w:numFmt w:val="bullet"/>
      <w:lvlText w:val="-"/>
      <w:lvlJc w:val="left"/>
      <w:pPr>
        <w:ind w:left="224" w:hanging="118"/>
      </w:pPr>
      <w:rPr>
        <w:rFonts w:ascii="Georgia" w:eastAsia="Georgia" w:hAnsi="Georgia" w:cs="Georgia" w:hint="default"/>
        <w:w w:val="88"/>
        <w:sz w:val="20"/>
        <w:szCs w:val="20"/>
      </w:rPr>
    </w:lvl>
    <w:lvl w:ilvl="1" w:tplc="85A0EB08">
      <w:numFmt w:val="bullet"/>
      <w:lvlText w:val="•"/>
      <w:lvlJc w:val="left"/>
      <w:pPr>
        <w:ind w:left="1367" w:hanging="118"/>
      </w:pPr>
      <w:rPr>
        <w:rFonts w:hint="default"/>
      </w:rPr>
    </w:lvl>
    <w:lvl w:ilvl="2" w:tplc="31F6F962">
      <w:numFmt w:val="bullet"/>
      <w:lvlText w:val="•"/>
      <w:lvlJc w:val="left"/>
      <w:pPr>
        <w:ind w:left="2515" w:hanging="118"/>
      </w:pPr>
      <w:rPr>
        <w:rFonts w:hint="default"/>
      </w:rPr>
    </w:lvl>
    <w:lvl w:ilvl="3" w:tplc="A5CCF0C8">
      <w:numFmt w:val="bullet"/>
      <w:lvlText w:val="•"/>
      <w:lvlJc w:val="left"/>
      <w:pPr>
        <w:ind w:left="3663" w:hanging="118"/>
      </w:pPr>
      <w:rPr>
        <w:rFonts w:hint="default"/>
      </w:rPr>
    </w:lvl>
    <w:lvl w:ilvl="4" w:tplc="E2CE8636">
      <w:numFmt w:val="bullet"/>
      <w:lvlText w:val="•"/>
      <w:lvlJc w:val="left"/>
      <w:pPr>
        <w:ind w:left="4810" w:hanging="118"/>
      </w:pPr>
      <w:rPr>
        <w:rFonts w:hint="default"/>
      </w:rPr>
    </w:lvl>
    <w:lvl w:ilvl="5" w:tplc="489CFB5A">
      <w:numFmt w:val="bullet"/>
      <w:lvlText w:val="•"/>
      <w:lvlJc w:val="left"/>
      <w:pPr>
        <w:ind w:left="5958" w:hanging="118"/>
      </w:pPr>
      <w:rPr>
        <w:rFonts w:hint="default"/>
      </w:rPr>
    </w:lvl>
    <w:lvl w:ilvl="6" w:tplc="553083F2">
      <w:numFmt w:val="bullet"/>
      <w:lvlText w:val="•"/>
      <w:lvlJc w:val="left"/>
      <w:pPr>
        <w:ind w:left="7106" w:hanging="118"/>
      </w:pPr>
      <w:rPr>
        <w:rFonts w:hint="default"/>
      </w:rPr>
    </w:lvl>
    <w:lvl w:ilvl="7" w:tplc="3D32225A">
      <w:numFmt w:val="bullet"/>
      <w:lvlText w:val="•"/>
      <w:lvlJc w:val="left"/>
      <w:pPr>
        <w:ind w:left="8253" w:hanging="118"/>
      </w:pPr>
      <w:rPr>
        <w:rFonts w:hint="default"/>
      </w:rPr>
    </w:lvl>
    <w:lvl w:ilvl="8" w:tplc="5428E15C">
      <w:numFmt w:val="bullet"/>
      <w:lvlText w:val="•"/>
      <w:lvlJc w:val="left"/>
      <w:pPr>
        <w:ind w:left="9401" w:hanging="118"/>
      </w:pPr>
      <w:rPr>
        <w:rFonts w:hint="default"/>
      </w:rPr>
    </w:lvl>
  </w:abstractNum>
  <w:abstractNum w:abstractNumId="5" w15:restartNumberingAfterBreak="0">
    <w:nsid w:val="10775D86"/>
    <w:multiLevelType w:val="hybridMultilevel"/>
    <w:tmpl w:val="6E0E9298"/>
    <w:lvl w:ilvl="0" w:tplc="6CD47D86">
      <w:numFmt w:val="bullet"/>
      <w:lvlText w:val=""/>
      <w:lvlJc w:val="left"/>
      <w:pPr>
        <w:ind w:left="554" w:hanging="284"/>
      </w:pPr>
      <w:rPr>
        <w:rFonts w:ascii="Wingdings" w:eastAsia="Wingdings" w:hAnsi="Wingdings" w:cs="Wingdings" w:hint="default"/>
        <w:w w:val="100"/>
        <w:sz w:val="22"/>
        <w:szCs w:val="22"/>
      </w:rPr>
    </w:lvl>
    <w:lvl w:ilvl="1" w:tplc="DDBAD1B2">
      <w:numFmt w:val="bullet"/>
      <w:lvlText w:val="•"/>
      <w:lvlJc w:val="left"/>
      <w:pPr>
        <w:ind w:left="1202" w:hanging="284"/>
      </w:pPr>
      <w:rPr>
        <w:rFonts w:hint="default"/>
      </w:rPr>
    </w:lvl>
    <w:lvl w:ilvl="2" w:tplc="321251C0">
      <w:numFmt w:val="bullet"/>
      <w:lvlText w:val="•"/>
      <w:lvlJc w:val="left"/>
      <w:pPr>
        <w:ind w:left="1844" w:hanging="284"/>
      </w:pPr>
      <w:rPr>
        <w:rFonts w:hint="default"/>
      </w:rPr>
    </w:lvl>
    <w:lvl w:ilvl="3" w:tplc="A1EEB2FE">
      <w:numFmt w:val="bullet"/>
      <w:lvlText w:val="•"/>
      <w:lvlJc w:val="left"/>
      <w:pPr>
        <w:ind w:left="2486" w:hanging="284"/>
      </w:pPr>
      <w:rPr>
        <w:rFonts w:hint="default"/>
      </w:rPr>
    </w:lvl>
    <w:lvl w:ilvl="4" w:tplc="4266D022">
      <w:numFmt w:val="bullet"/>
      <w:lvlText w:val="•"/>
      <w:lvlJc w:val="left"/>
      <w:pPr>
        <w:ind w:left="3128" w:hanging="284"/>
      </w:pPr>
      <w:rPr>
        <w:rFonts w:hint="default"/>
      </w:rPr>
    </w:lvl>
    <w:lvl w:ilvl="5" w:tplc="5F70D4AA">
      <w:numFmt w:val="bullet"/>
      <w:lvlText w:val="•"/>
      <w:lvlJc w:val="left"/>
      <w:pPr>
        <w:ind w:left="3771" w:hanging="284"/>
      </w:pPr>
      <w:rPr>
        <w:rFonts w:hint="default"/>
      </w:rPr>
    </w:lvl>
    <w:lvl w:ilvl="6" w:tplc="2BFCA63E">
      <w:numFmt w:val="bullet"/>
      <w:lvlText w:val="•"/>
      <w:lvlJc w:val="left"/>
      <w:pPr>
        <w:ind w:left="4413" w:hanging="284"/>
      </w:pPr>
      <w:rPr>
        <w:rFonts w:hint="default"/>
      </w:rPr>
    </w:lvl>
    <w:lvl w:ilvl="7" w:tplc="27149B24">
      <w:numFmt w:val="bullet"/>
      <w:lvlText w:val="•"/>
      <w:lvlJc w:val="left"/>
      <w:pPr>
        <w:ind w:left="5055" w:hanging="284"/>
      </w:pPr>
      <w:rPr>
        <w:rFonts w:hint="default"/>
      </w:rPr>
    </w:lvl>
    <w:lvl w:ilvl="8" w:tplc="3C645C74">
      <w:numFmt w:val="bullet"/>
      <w:lvlText w:val="•"/>
      <w:lvlJc w:val="left"/>
      <w:pPr>
        <w:ind w:left="5697" w:hanging="284"/>
      </w:pPr>
      <w:rPr>
        <w:rFonts w:hint="default"/>
      </w:rPr>
    </w:lvl>
  </w:abstractNum>
  <w:abstractNum w:abstractNumId="6" w15:restartNumberingAfterBreak="0">
    <w:nsid w:val="10C05234"/>
    <w:multiLevelType w:val="hybridMultilevel"/>
    <w:tmpl w:val="9FA864D4"/>
    <w:lvl w:ilvl="0" w:tplc="81307E00">
      <w:numFmt w:val="bullet"/>
      <w:lvlText w:val="-"/>
      <w:lvlJc w:val="left"/>
      <w:pPr>
        <w:ind w:left="226" w:hanging="118"/>
      </w:pPr>
      <w:rPr>
        <w:rFonts w:ascii="Georgia" w:eastAsia="Georgia" w:hAnsi="Georgia" w:cs="Georgia" w:hint="default"/>
        <w:w w:val="88"/>
        <w:sz w:val="20"/>
        <w:szCs w:val="20"/>
      </w:rPr>
    </w:lvl>
    <w:lvl w:ilvl="1" w:tplc="42644FCC">
      <w:numFmt w:val="bullet"/>
      <w:lvlText w:val="•"/>
      <w:lvlJc w:val="left"/>
      <w:pPr>
        <w:ind w:left="1395" w:hanging="118"/>
      </w:pPr>
      <w:rPr>
        <w:rFonts w:hint="default"/>
      </w:rPr>
    </w:lvl>
    <w:lvl w:ilvl="2" w:tplc="DDF6DDC6">
      <w:numFmt w:val="bullet"/>
      <w:lvlText w:val="•"/>
      <w:lvlJc w:val="left"/>
      <w:pPr>
        <w:ind w:left="2571" w:hanging="118"/>
      </w:pPr>
      <w:rPr>
        <w:rFonts w:hint="default"/>
      </w:rPr>
    </w:lvl>
    <w:lvl w:ilvl="3" w:tplc="8132F8F2">
      <w:numFmt w:val="bullet"/>
      <w:lvlText w:val="•"/>
      <w:lvlJc w:val="left"/>
      <w:pPr>
        <w:ind w:left="3747" w:hanging="118"/>
      </w:pPr>
      <w:rPr>
        <w:rFonts w:hint="default"/>
      </w:rPr>
    </w:lvl>
    <w:lvl w:ilvl="4" w:tplc="1A72FF7A">
      <w:numFmt w:val="bullet"/>
      <w:lvlText w:val="•"/>
      <w:lvlJc w:val="left"/>
      <w:pPr>
        <w:ind w:left="4923" w:hanging="118"/>
      </w:pPr>
      <w:rPr>
        <w:rFonts w:hint="default"/>
      </w:rPr>
    </w:lvl>
    <w:lvl w:ilvl="5" w:tplc="A3B4E182">
      <w:numFmt w:val="bullet"/>
      <w:lvlText w:val="•"/>
      <w:lvlJc w:val="left"/>
      <w:pPr>
        <w:ind w:left="6099" w:hanging="118"/>
      </w:pPr>
      <w:rPr>
        <w:rFonts w:hint="default"/>
      </w:rPr>
    </w:lvl>
    <w:lvl w:ilvl="6" w:tplc="D0000AA4">
      <w:numFmt w:val="bullet"/>
      <w:lvlText w:val="•"/>
      <w:lvlJc w:val="left"/>
      <w:pPr>
        <w:ind w:left="7275" w:hanging="118"/>
      </w:pPr>
      <w:rPr>
        <w:rFonts w:hint="default"/>
      </w:rPr>
    </w:lvl>
    <w:lvl w:ilvl="7" w:tplc="82EE887C">
      <w:numFmt w:val="bullet"/>
      <w:lvlText w:val="•"/>
      <w:lvlJc w:val="left"/>
      <w:pPr>
        <w:ind w:left="8451" w:hanging="118"/>
      </w:pPr>
      <w:rPr>
        <w:rFonts w:hint="default"/>
      </w:rPr>
    </w:lvl>
    <w:lvl w:ilvl="8" w:tplc="69149F10">
      <w:numFmt w:val="bullet"/>
      <w:lvlText w:val="•"/>
      <w:lvlJc w:val="left"/>
      <w:pPr>
        <w:ind w:left="9627" w:hanging="118"/>
      </w:pPr>
      <w:rPr>
        <w:rFonts w:hint="default"/>
      </w:rPr>
    </w:lvl>
  </w:abstractNum>
  <w:abstractNum w:abstractNumId="7" w15:restartNumberingAfterBreak="0">
    <w:nsid w:val="12266301"/>
    <w:multiLevelType w:val="hybridMultilevel"/>
    <w:tmpl w:val="FDE258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29638AD"/>
    <w:multiLevelType w:val="hybridMultilevel"/>
    <w:tmpl w:val="1FBA9DCA"/>
    <w:lvl w:ilvl="0" w:tplc="B9265A16">
      <w:numFmt w:val="bullet"/>
      <w:lvlText w:val="-"/>
      <w:lvlJc w:val="left"/>
      <w:pPr>
        <w:ind w:left="55" w:hanging="118"/>
      </w:pPr>
      <w:rPr>
        <w:rFonts w:ascii="Georgia" w:eastAsia="Georgia" w:hAnsi="Georgia" w:cs="Georgia" w:hint="default"/>
        <w:w w:val="88"/>
        <w:sz w:val="20"/>
        <w:szCs w:val="20"/>
      </w:rPr>
    </w:lvl>
    <w:lvl w:ilvl="1" w:tplc="8E642D18">
      <w:numFmt w:val="bullet"/>
      <w:lvlText w:val="•"/>
      <w:lvlJc w:val="left"/>
      <w:pPr>
        <w:ind w:left="1199" w:hanging="118"/>
      </w:pPr>
      <w:rPr>
        <w:rFonts w:hint="default"/>
      </w:rPr>
    </w:lvl>
    <w:lvl w:ilvl="2" w:tplc="6E5A0E90">
      <w:numFmt w:val="bullet"/>
      <w:lvlText w:val="•"/>
      <w:lvlJc w:val="left"/>
      <w:pPr>
        <w:ind w:left="2339" w:hanging="118"/>
      </w:pPr>
      <w:rPr>
        <w:rFonts w:hint="default"/>
      </w:rPr>
    </w:lvl>
    <w:lvl w:ilvl="3" w:tplc="0016AEFE">
      <w:numFmt w:val="bullet"/>
      <w:lvlText w:val="•"/>
      <w:lvlJc w:val="left"/>
      <w:pPr>
        <w:ind w:left="3479" w:hanging="118"/>
      </w:pPr>
      <w:rPr>
        <w:rFonts w:hint="default"/>
      </w:rPr>
    </w:lvl>
    <w:lvl w:ilvl="4" w:tplc="F2B84520">
      <w:numFmt w:val="bullet"/>
      <w:lvlText w:val="•"/>
      <w:lvlJc w:val="left"/>
      <w:pPr>
        <w:ind w:left="4619" w:hanging="118"/>
      </w:pPr>
      <w:rPr>
        <w:rFonts w:hint="default"/>
      </w:rPr>
    </w:lvl>
    <w:lvl w:ilvl="5" w:tplc="55E6EED4">
      <w:numFmt w:val="bullet"/>
      <w:lvlText w:val="•"/>
      <w:lvlJc w:val="left"/>
      <w:pPr>
        <w:ind w:left="5759" w:hanging="118"/>
      </w:pPr>
      <w:rPr>
        <w:rFonts w:hint="default"/>
      </w:rPr>
    </w:lvl>
    <w:lvl w:ilvl="6" w:tplc="C4DCB688">
      <w:numFmt w:val="bullet"/>
      <w:lvlText w:val="•"/>
      <w:lvlJc w:val="left"/>
      <w:pPr>
        <w:ind w:left="6899" w:hanging="118"/>
      </w:pPr>
      <w:rPr>
        <w:rFonts w:hint="default"/>
      </w:rPr>
    </w:lvl>
    <w:lvl w:ilvl="7" w:tplc="16CE2C76">
      <w:numFmt w:val="bullet"/>
      <w:lvlText w:val="•"/>
      <w:lvlJc w:val="left"/>
      <w:pPr>
        <w:ind w:left="8039" w:hanging="118"/>
      </w:pPr>
      <w:rPr>
        <w:rFonts w:hint="default"/>
      </w:rPr>
    </w:lvl>
    <w:lvl w:ilvl="8" w:tplc="36BC2EF2">
      <w:numFmt w:val="bullet"/>
      <w:lvlText w:val="•"/>
      <w:lvlJc w:val="left"/>
      <w:pPr>
        <w:ind w:left="9179" w:hanging="118"/>
      </w:pPr>
      <w:rPr>
        <w:rFonts w:hint="default"/>
      </w:rPr>
    </w:lvl>
  </w:abstractNum>
  <w:abstractNum w:abstractNumId="9" w15:restartNumberingAfterBreak="0">
    <w:nsid w:val="12B57005"/>
    <w:multiLevelType w:val="hybridMultilevel"/>
    <w:tmpl w:val="8E862A62"/>
    <w:lvl w:ilvl="0" w:tplc="5ED235E6">
      <w:start w:val="1"/>
      <w:numFmt w:val="decimal"/>
      <w:lvlText w:val="%1."/>
      <w:lvlJc w:val="left"/>
      <w:pPr>
        <w:ind w:left="828" w:hanging="360"/>
      </w:pPr>
      <w:rPr>
        <w:rFonts w:ascii="Georgia" w:eastAsia="Georgia" w:hAnsi="Georgia" w:cs="Georgia" w:hint="default"/>
        <w:w w:val="107"/>
        <w:sz w:val="22"/>
        <w:szCs w:val="22"/>
      </w:rPr>
    </w:lvl>
    <w:lvl w:ilvl="1" w:tplc="20524DC4">
      <w:numFmt w:val="bullet"/>
      <w:lvlText w:val="•"/>
      <w:lvlJc w:val="left"/>
      <w:pPr>
        <w:ind w:left="1749" w:hanging="360"/>
      </w:pPr>
      <w:rPr>
        <w:rFonts w:hint="default"/>
      </w:rPr>
    </w:lvl>
    <w:lvl w:ilvl="2" w:tplc="F24E359C">
      <w:numFmt w:val="bullet"/>
      <w:lvlText w:val="•"/>
      <w:lvlJc w:val="left"/>
      <w:pPr>
        <w:ind w:left="2678" w:hanging="360"/>
      </w:pPr>
      <w:rPr>
        <w:rFonts w:hint="default"/>
      </w:rPr>
    </w:lvl>
    <w:lvl w:ilvl="3" w:tplc="E8CA2A5C">
      <w:numFmt w:val="bullet"/>
      <w:lvlText w:val="•"/>
      <w:lvlJc w:val="left"/>
      <w:pPr>
        <w:ind w:left="3607" w:hanging="360"/>
      </w:pPr>
      <w:rPr>
        <w:rFonts w:hint="default"/>
      </w:rPr>
    </w:lvl>
    <w:lvl w:ilvl="4" w:tplc="5AE6AD30">
      <w:numFmt w:val="bullet"/>
      <w:lvlText w:val="•"/>
      <w:lvlJc w:val="left"/>
      <w:pPr>
        <w:ind w:left="4536" w:hanging="360"/>
      </w:pPr>
      <w:rPr>
        <w:rFonts w:hint="default"/>
      </w:rPr>
    </w:lvl>
    <w:lvl w:ilvl="5" w:tplc="80AA7DF0">
      <w:numFmt w:val="bullet"/>
      <w:lvlText w:val="•"/>
      <w:lvlJc w:val="left"/>
      <w:pPr>
        <w:ind w:left="5465" w:hanging="360"/>
      </w:pPr>
      <w:rPr>
        <w:rFonts w:hint="default"/>
      </w:rPr>
    </w:lvl>
    <w:lvl w:ilvl="6" w:tplc="C7244944">
      <w:numFmt w:val="bullet"/>
      <w:lvlText w:val="•"/>
      <w:lvlJc w:val="left"/>
      <w:pPr>
        <w:ind w:left="6394" w:hanging="360"/>
      </w:pPr>
      <w:rPr>
        <w:rFonts w:hint="default"/>
      </w:rPr>
    </w:lvl>
    <w:lvl w:ilvl="7" w:tplc="4A8E9DA6">
      <w:numFmt w:val="bullet"/>
      <w:lvlText w:val="•"/>
      <w:lvlJc w:val="left"/>
      <w:pPr>
        <w:ind w:left="7323" w:hanging="360"/>
      </w:pPr>
      <w:rPr>
        <w:rFonts w:hint="default"/>
      </w:rPr>
    </w:lvl>
    <w:lvl w:ilvl="8" w:tplc="99FA8406">
      <w:numFmt w:val="bullet"/>
      <w:lvlText w:val="•"/>
      <w:lvlJc w:val="left"/>
      <w:pPr>
        <w:ind w:left="8252" w:hanging="360"/>
      </w:pPr>
      <w:rPr>
        <w:rFonts w:hint="default"/>
      </w:rPr>
    </w:lvl>
  </w:abstractNum>
  <w:abstractNum w:abstractNumId="10" w15:restartNumberingAfterBreak="0">
    <w:nsid w:val="1394440C"/>
    <w:multiLevelType w:val="hybridMultilevel"/>
    <w:tmpl w:val="AC0CD84A"/>
    <w:lvl w:ilvl="0" w:tplc="275C666A">
      <w:numFmt w:val="bullet"/>
      <w:lvlText w:val="-"/>
      <w:lvlJc w:val="left"/>
      <w:pPr>
        <w:ind w:left="225" w:hanging="118"/>
      </w:pPr>
      <w:rPr>
        <w:rFonts w:ascii="Georgia" w:eastAsia="Georgia" w:hAnsi="Georgia" w:cs="Georgia" w:hint="default"/>
        <w:w w:val="88"/>
        <w:sz w:val="20"/>
        <w:szCs w:val="20"/>
      </w:rPr>
    </w:lvl>
    <w:lvl w:ilvl="1" w:tplc="4F7CB4DC">
      <w:numFmt w:val="bullet"/>
      <w:lvlText w:val="•"/>
      <w:lvlJc w:val="left"/>
      <w:pPr>
        <w:ind w:left="1389" w:hanging="118"/>
      </w:pPr>
      <w:rPr>
        <w:rFonts w:hint="default"/>
      </w:rPr>
    </w:lvl>
    <w:lvl w:ilvl="2" w:tplc="E65E65E4">
      <w:numFmt w:val="bullet"/>
      <w:lvlText w:val="•"/>
      <w:lvlJc w:val="left"/>
      <w:pPr>
        <w:ind w:left="2559" w:hanging="118"/>
      </w:pPr>
      <w:rPr>
        <w:rFonts w:hint="default"/>
      </w:rPr>
    </w:lvl>
    <w:lvl w:ilvl="3" w:tplc="3860089A">
      <w:numFmt w:val="bullet"/>
      <w:lvlText w:val="•"/>
      <w:lvlJc w:val="left"/>
      <w:pPr>
        <w:ind w:left="3729" w:hanging="118"/>
      </w:pPr>
      <w:rPr>
        <w:rFonts w:hint="default"/>
      </w:rPr>
    </w:lvl>
    <w:lvl w:ilvl="4" w:tplc="7B92F9D8">
      <w:numFmt w:val="bullet"/>
      <w:lvlText w:val="•"/>
      <w:lvlJc w:val="left"/>
      <w:pPr>
        <w:ind w:left="4899" w:hanging="118"/>
      </w:pPr>
      <w:rPr>
        <w:rFonts w:hint="default"/>
      </w:rPr>
    </w:lvl>
    <w:lvl w:ilvl="5" w:tplc="71BC9656">
      <w:numFmt w:val="bullet"/>
      <w:lvlText w:val="•"/>
      <w:lvlJc w:val="left"/>
      <w:pPr>
        <w:ind w:left="6069" w:hanging="118"/>
      </w:pPr>
      <w:rPr>
        <w:rFonts w:hint="default"/>
      </w:rPr>
    </w:lvl>
    <w:lvl w:ilvl="6" w:tplc="E7400196">
      <w:numFmt w:val="bullet"/>
      <w:lvlText w:val="•"/>
      <w:lvlJc w:val="left"/>
      <w:pPr>
        <w:ind w:left="7239" w:hanging="118"/>
      </w:pPr>
      <w:rPr>
        <w:rFonts w:hint="default"/>
      </w:rPr>
    </w:lvl>
    <w:lvl w:ilvl="7" w:tplc="3C6AFDE6">
      <w:numFmt w:val="bullet"/>
      <w:lvlText w:val="•"/>
      <w:lvlJc w:val="left"/>
      <w:pPr>
        <w:ind w:left="8409" w:hanging="118"/>
      </w:pPr>
      <w:rPr>
        <w:rFonts w:hint="default"/>
      </w:rPr>
    </w:lvl>
    <w:lvl w:ilvl="8" w:tplc="28B886A8">
      <w:numFmt w:val="bullet"/>
      <w:lvlText w:val="•"/>
      <w:lvlJc w:val="left"/>
      <w:pPr>
        <w:ind w:left="9579" w:hanging="118"/>
      </w:pPr>
      <w:rPr>
        <w:rFonts w:hint="default"/>
      </w:rPr>
    </w:lvl>
  </w:abstractNum>
  <w:abstractNum w:abstractNumId="11" w15:restartNumberingAfterBreak="0">
    <w:nsid w:val="13AC50E9"/>
    <w:multiLevelType w:val="hybridMultilevel"/>
    <w:tmpl w:val="72127824"/>
    <w:lvl w:ilvl="0" w:tplc="9806B94A">
      <w:numFmt w:val="bullet"/>
      <w:lvlText w:val=""/>
      <w:lvlJc w:val="left"/>
      <w:pPr>
        <w:ind w:left="554" w:hanging="284"/>
      </w:pPr>
      <w:rPr>
        <w:rFonts w:ascii="Wingdings" w:eastAsia="Wingdings" w:hAnsi="Wingdings" w:cs="Wingdings" w:hint="default"/>
        <w:w w:val="100"/>
        <w:sz w:val="22"/>
        <w:szCs w:val="22"/>
      </w:rPr>
    </w:lvl>
    <w:lvl w:ilvl="1" w:tplc="FA46D346">
      <w:numFmt w:val="bullet"/>
      <w:lvlText w:val="•"/>
      <w:lvlJc w:val="left"/>
      <w:pPr>
        <w:ind w:left="1213" w:hanging="284"/>
      </w:pPr>
      <w:rPr>
        <w:rFonts w:hint="default"/>
      </w:rPr>
    </w:lvl>
    <w:lvl w:ilvl="2" w:tplc="9AE6EF1C">
      <w:numFmt w:val="bullet"/>
      <w:lvlText w:val="•"/>
      <w:lvlJc w:val="left"/>
      <w:pPr>
        <w:ind w:left="1866" w:hanging="284"/>
      </w:pPr>
      <w:rPr>
        <w:rFonts w:hint="default"/>
      </w:rPr>
    </w:lvl>
    <w:lvl w:ilvl="3" w:tplc="8FAAD9DC">
      <w:numFmt w:val="bullet"/>
      <w:lvlText w:val="•"/>
      <w:lvlJc w:val="left"/>
      <w:pPr>
        <w:ind w:left="2519" w:hanging="284"/>
      </w:pPr>
      <w:rPr>
        <w:rFonts w:hint="default"/>
      </w:rPr>
    </w:lvl>
    <w:lvl w:ilvl="4" w:tplc="837A4C5C">
      <w:numFmt w:val="bullet"/>
      <w:lvlText w:val="•"/>
      <w:lvlJc w:val="left"/>
      <w:pPr>
        <w:ind w:left="3172" w:hanging="284"/>
      </w:pPr>
      <w:rPr>
        <w:rFonts w:hint="default"/>
      </w:rPr>
    </w:lvl>
    <w:lvl w:ilvl="5" w:tplc="F69ED088">
      <w:numFmt w:val="bullet"/>
      <w:lvlText w:val="•"/>
      <w:lvlJc w:val="left"/>
      <w:pPr>
        <w:ind w:left="3825" w:hanging="284"/>
      </w:pPr>
      <w:rPr>
        <w:rFonts w:hint="default"/>
      </w:rPr>
    </w:lvl>
    <w:lvl w:ilvl="6" w:tplc="940C0B72">
      <w:numFmt w:val="bullet"/>
      <w:lvlText w:val="•"/>
      <w:lvlJc w:val="left"/>
      <w:pPr>
        <w:ind w:left="4478" w:hanging="284"/>
      </w:pPr>
      <w:rPr>
        <w:rFonts w:hint="default"/>
      </w:rPr>
    </w:lvl>
    <w:lvl w:ilvl="7" w:tplc="755472E8">
      <w:numFmt w:val="bullet"/>
      <w:lvlText w:val="•"/>
      <w:lvlJc w:val="left"/>
      <w:pPr>
        <w:ind w:left="5131" w:hanging="284"/>
      </w:pPr>
      <w:rPr>
        <w:rFonts w:hint="default"/>
      </w:rPr>
    </w:lvl>
    <w:lvl w:ilvl="8" w:tplc="A342A920">
      <w:numFmt w:val="bullet"/>
      <w:lvlText w:val="•"/>
      <w:lvlJc w:val="left"/>
      <w:pPr>
        <w:ind w:left="5784" w:hanging="284"/>
      </w:pPr>
      <w:rPr>
        <w:rFonts w:hint="default"/>
      </w:rPr>
    </w:lvl>
  </w:abstractNum>
  <w:abstractNum w:abstractNumId="12" w15:restartNumberingAfterBreak="0">
    <w:nsid w:val="152301B1"/>
    <w:multiLevelType w:val="hybridMultilevel"/>
    <w:tmpl w:val="0218B326"/>
    <w:lvl w:ilvl="0" w:tplc="699015D6">
      <w:numFmt w:val="bullet"/>
      <w:lvlText w:val="-"/>
      <w:lvlJc w:val="left"/>
      <w:pPr>
        <w:ind w:left="224" w:hanging="118"/>
      </w:pPr>
      <w:rPr>
        <w:rFonts w:ascii="Georgia" w:eastAsia="Georgia" w:hAnsi="Georgia" w:cs="Georgia" w:hint="default"/>
        <w:w w:val="88"/>
        <w:sz w:val="20"/>
        <w:szCs w:val="20"/>
      </w:rPr>
    </w:lvl>
    <w:lvl w:ilvl="1" w:tplc="1A84AD76">
      <w:numFmt w:val="bullet"/>
      <w:lvlText w:val="•"/>
      <w:lvlJc w:val="left"/>
      <w:pPr>
        <w:ind w:left="1413" w:hanging="118"/>
      </w:pPr>
      <w:rPr>
        <w:rFonts w:hint="default"/>
      </w:rPr>
    </w:lvl>
    <w:lvl w:ilvl="2" w:tplc="F5D471B8">
      <w:numFmt w:val="bullet"/>
      <w:lvlText w:val="•"/>
      <w:lvlJc w:val="left"/>
      <w:pPr>
        <w:ind w:left="2606" w:hanging="118"/>
      </w:pPr>
      <w:rPr>
        <w:rFonts w:hint="default"/>
      </w:rPr>
    </w:lvl>
    <w:lvl w:ilvl="3" w:tplc="33FC9ABE">
      <w:numFmt w:val="bullet"/>
      <w:lvlText w:val="•"/>
      <w:lvlJc w:val="left"/>
      <w:pPr>
        <w:ind w:left="3799" w:hanging="118"/>
      </w:pPr>
      <w:rPr>
        <w:rFonts w:hint="default"/>
      </w:rPr>
    </w:lvl>
    <w:lvl w:ilvl="4" w:tplc="EB8C0236">
      <w:numFmt w:val="bullet"/>
      <w:lvlText w:val="•"/>
      <w:lvlJc w:val="left"/>
      <w:pPr>
        <w:ind w:left="4992" w:hanging="118"/>
      </w:pPr>
      <w:rPr>
        <w:rFonts w:hint="default"/>
      </w:rPr>
    </w:lvl>
    <w:lvl w:ilvl="5" w:tplc="3E4AFD94">
      <w:numFmt w:val="bullet"/>
      <w:lvlText w:val="•"/>
      <w:lvlJc w:val="left"/>
      <w:pPr>
        <w:ind w:left="6185" w:hanging="118"/>
      </w:pPr>
      <w:rPr>
        <w:rFonts w:hint="default"/>
      </w:rPr>
    </w:lvl>
    <w:lvl w:ilvl="6" w:tplc="C5DE79C8">
      <w:numFmt w:val="bullet"/>
      <w:lvlText w:val="•"/>
      <w:lvlJc w:val="left"/>
      <w:pPr>
        <w:ind w:left="7378" w:hanging="118"/>
      </w:pPr>
      <w:rPr>
        <w:rFonts w:hint="default"/>
      </w:rPr>
    </w:lvl>
    <w:lvl w:ilvl="7" w:tplc="6F5458C0">
      <w:numFmt w:val="bullet"/>
      <w:lvlText w:val="•"/>
      <w:lvlJc w:val="left"/>
      <w:pPr>
        <w:ind w:left="8571" w:hanging="118"/>
      </w:pPr>
      <w:rPr>
        <w:rFonts w:hint="default"/>
      </w:rPr>
    </w:lvl>
    <w:lvl w:ilvl="8" w:tplc="4C107EDA">
      <w:numFmt w:val="bullet"/>
      <w:lvlText w:val="•"/>
      <w:lvlJc w:val="left"/>
      <w:pPr>
        <w:ind w:left="9764" w:hanging="118"/>
      </w:pPr>
      <w:rPr>
        <w:rFonts w:hint="default"/>
      </w:rPr>
    </w:lvl>
  </w:abstractNum>
  <w:abstractNum w:abstractNumId="13" w15:restartNumberingAfterBreak="0">
    <w:nsid w:val="175953D9"/>
    <w:multiLevelType w:val="multilevel"/>
    <w:tmpl w:val="DB5A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23293"/>
    <w:multiLevelType w:val="hybridMultilevel"/>
    <w:tmpl w:val="FD86B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E9C00A5"/>
    <w:multiLevelType w:val="hybridMultilevel"/>
    <w:tmpl w:val="CF322DFC"/>
    <w:lvl w:ilvl="0" w:tplc="6DFAA29C">
      <w:numFmt w:val="bullet"/>
      <w:lvlText w:val="-"/>
      <w:lvlJc w:val="left"/>
      <w:pPr>
        <w:ind w:left="224" w:hanging="118"/>
      </w:pPr>
      <w:rPr>
        <w:rFonts w:ascii="Georgia" w:eastAsia="Georgia" w:hAnsi="Georgia" w:cs="Georgia" w:hint="default"/>
        <w:w w:val="88"/>
        <w:sz w:val="20"/>
        <w:szCs w:val="20"/>
      </w:rPr>
    </w:lvl>
    <w:lvl w:ilvl="1" w:tplc="B39A962A">
      <w:numFmt w:val="bullet"/>
      <w:lvlText w:val="•"/>
      <w:lvlJc w:val="left"/>
      <w:pPr>
        <w:ind w:left="1403" w:hanging="118"/>
      </w:pPr>
      <w:rPr>
        <w:rFonts w:hint="default"/>
      </w:rPr>
    </w:lvl>
    <w:lvl w:ilvl="2" w:tplc="73E469F8">
      <w:numFmt w:val="bullet"/>
      <w:lvlText w:val="•"/>
      <w:lvlJc w:val="left"/>
      <w:pPr>
        <w:ind w:left="2586" w:hanging="118"/>
      </w:pPr>
      <w:rPr>
        <w:rFonts w:hint="default"/>
      </w:rPr>
    </w:lvl>
    <w:lvl w:ilvl="3" w:tplc="AFDAD928">
      <w:numFmt w:val="bullet"/>
      <w:lvlText w:val="•"/>
      <w:lvlJc w:val="left"/>
      <w:pPr>
        <w:ind w:left="3769" w:hanging="118"/>
      </w:pPr>
      <w:rPr>
        <w:rFonts w:hint="default"/>
      </w:rPr>
    </w:lvl>
    <w:lvl w:ilvl="4" w:tplc="7F5A04FE">
      <w:numFmt w:val="bullet"/>
      <w:lvlText w:val="•"/>
      <w:lvlJc w:val="left"/>
      <w:pPr>
        <w:ind w:left="4952" w:hanging="118"/>
      </w:pPr>
      <w:rPr>
        <w:rFonts w:hint="default"/>
      </w:rPr>
    </w:lvl>
    <w:lvl w:ilvl="5" w:tplc="C43E3372">
      <w:numFmt w:val="bullet"/>
      <w:lvlText w:val="•"/>
      <w:lvlJc w:val="left"/>
      <w:pPr>
        <w:ind w:left="6136" w:hanging="118"/>
      </w:pPr>
      <w:rPr>
        <w:rFonts w:hint="default"/>
      </w:rPr>
    </w:lvl>
    <w:lvl w:ilvl="6" w:tplc="F5404846">
      <w:numFmt w:val="bullet"/>
      <w:lvlText w:val="•"/>
      <w:lvlJc w:val="left"/>
      <w:pPr>
        <w:ind w:left="7319" w:hanging="118"/>
      </w:pPr>
      <w:rPr>
        <w:rFonts w:hint="default"/>
      </w:rPr>
    </w:lvl>
    <w:lvl w:ilvl="7" w:tplc="2F88CE3E">
      <w:numFmt w:val="bullet"/>
      <w:lvlText w:val="•"/>
      <w:lvlJc w:val="left"/>
      <w:pPr>
        <w:ind w:left="8502" w:hanging="118"/>
      </w:pPr>
      <w:rPr>
        <w:rFonts w:hint="default"/>
      </w:rPr>
    </w:lvl>
    <w:lvl w:ilvl="8" w:tplc="C2945920">
      <w:numFmt w:val="bullet"/>
      <w:lvlText w:val="•"/>
      <w:lvlJc w:val="left"/>
      <w:pPr>
        <w:ind w:left="9685" w:hanging="118"/>
      </w:pPr>
      <w:rPr>
        <w:rFonts w:hint="default"/>
      </w:rPr>
    </w:lvl>
  </w:abstractNum>
  <w:abstractNum w:abstractNumId="16" w15:restartNumberingAfterBreak="0">
    <w:nsid w:val="220A7FA4"/>
    <w:multiLevelType w:val="hybridMultilevel"/>
    <w:tmpl w:val="28B61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2677B87"/>
    <w:multiLevelType w:val="hybridMultilevel"/>
    <w:tmpl w:val="86563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4F20020"/>
    <w:multiLevelType w:val="hybridMultilevel"/>
    <w:tmpl w:val="D2BC01D2"/>
    <w:lvl w:ilvl="0" w:tplc="39D63D64">
      <w:numFmt w:val="bullet"/>
      <w:lvlText w:val="-"/>
      <w:lvlJc w:val="left"/>
      <w:pPr>
        <w:ind w:left="103" w:hanging="118"/>
      </w:pPr>
      <w:rPr>
        <w:rFonts w:ascii="Georgia" w:eastAsia="Georgia" w:hAnsi="Georgia" w:cs="Georgia" w:hint="default"/>
        <w:w w:val="88"/>
        <w:sz w:val="20"/>
        <w:szCs w:val="20"/>
      </w:rPr>
    </w:lvl>
    <w:lvl w:ilvl="1" w:tplc="A7A8492E">
      <w:numFmt w:val="bullet"/>
      <w:lvlText w:val="•"/>
      <w:lvlJc w:val="left"/>
      <w:pPr>
        <w:ind w:left="1219" w:hanging="118"/>
      </w:pPr>
      <w:rPr>
        <w:rFonts w:hint="default"/>
      </w:rPr>
    </w:lvl>
    <w:lvl w:ilvl="2" w:tplc="D46A7654">
      <w:numFmt w:val="bullet"/>
      <w:lvlText w:val="•"/>
      <w:lvlJc w:val="left"/>
      <w:pPr>
        <w:ind w:left="2338" w:hanging="118"/>
      </w:pPr>
      <w:rPr>
        <w:rFonts w:hint="default"/>
      </w:rPr>
    </w:lvl>
    <w:lvl w:ilvl="3" w:tplc="FE78CFA2">
      <w:numFmt w:val="bullet"/>
      <w:lvlText w:val="•"/>
      <w:lvlJc w:val="left"/>
      <w:pPr>
        <w:ind w:left="3458" w:hanging="118"/>
      </w:pPr>
      <w:rPr>
        <w:rFonts w:hint="default"/>
      </w:rPr>
    </w:lvl>
    <w:lvl w:ilvl="4" w:tplc="F522D5FA">
      <w:numFmt w:val="bullet"/>
      <w:lvlText w:val="•"/>
      <w:lvlJc w:val="left"/>
      <w:pPr>
        <w:ind w:left="4577" w:hanging="118"/>
      </w:pPr>
      <w:rPr>
        <w:rFonts w:hint="default"/>
      </w:rPr>
    </w:lvl>
    <w:lvl w:ilvl="5" w:tplc="52D2B3DA">
      <w:numFmt w:val="bullet"/>
      <w:lvlText w:val="•"/>
      <w:lvlJc w:val="left"/>
      <w:pPr>
        <w:ind w:left="5696" w:hanging="118"/>
      </w:pPr>
      <w:rPr>
        <w:rFonts w:hint="default"/>
      </w:rPr>
    </w:lvl>
    <w:lvl w:ilvl="6" w:tplc="461AD298">
      <w:numFmt w:val="bullet"/>
      <w:lvlText w:val="•"/>
      <w:lvlJc w:val="left"/>
      <w:pPr>
        <w:ind w:left="6816" w:hanging="118"/>
      </w:pPr>
      <w:rPr>
        <w:rFonts w:hint="default"/>
      </w:rPr>
    </w:lvl>
    <w:lvl w:ilvl="7" w:tplc="BFAA8D8E">
      <w:numFmt w:val="bullet"/>
      <w:lvlText w:val="•"/>
      <w:lvlJc w:val="left"/>
      <w:pPr>
        <w:ind w:left="7935" w:hanging="118"/>
      </w:pPr>
      <w:rPr>
        <w:rFonts w:hint="default"/>
      </w:rPr>
    </w:lvl>
    <w:lvl w:ilvl="8" w:tplc="0316CA04">
      <w:numFmt w:val="bullet"/>
      <w:lvlText w:val="•"/>
      <w:lvlJc w:val="left"/>
      <w:pPr>
        <w:ind w:left="9054" w:hanging="118"/>
      </w:pPr>
      <w:rPr>
        <w:rFonts w:hint="default"/>
      </w:rPr>
    </w:lvl>
  </w:abstractNum>
  <w:abstractNum w:abstractNumId="19" w15:restartNumberingAfterBreak="0">
    <w:nsid w:val="265242EA"/>
    <w:multiLevelType w:val="hybridMultilevel"/>
    <w:tmpl w:val="A0FA351C"/>
    <w:lvl w:ilvl="0" w:tplc="E36AF3D2">
      <w:numFmt w:val="bullet"/>
      <w:lvlText w:val="-"/>
      <w:lvlJc w:val="left"/>
      <w:pPr>
        <w:ind w:left="225" w:hanging="118"/>
      </w:pPr>
      <w:rPr>
        <w:rFonts w:ascii="Georgia" w:eastAsia="Georgia" w:hAnsi="Georgia" w:cs="Georgia" w:hint="default"/>
        <w:w w:val="88"/>
        <w:sz w:val="20"/>
        <w:szCs w:val="20"/>
      </w:rPr>
    </w:lvl>
    <w:lvl w:ilvl="1" w:tplc="6890F692">
      <w:numFmt w:val="bullet"/>
      <w:lvlText w:val="•"/>
      <w:lvlJc w:val="left"/>
      <w:pPr>
        <w:ind w:left="1389" w:hanging="118"/>
      </w:pPr>
      <w:rPr>
        <w:rFonts w:hint="default"/>
      </w:rPr>
    </w:lvl>
    <w:lvl w:ilvl="2" w:tplc="D40A172E">
      <w:numFmt w:val="bullet"/>
      <w:lvlText w:val="•"/>
      <w:lvlJc w:val="left"/>
      <w:pPr>
        <w:ind w:left="2559" w:hanging="118"/>
      </w:pPr>
      <w:rPr>
        <w:rFonts w:hint="default"/>
      </w:rPr>
    </w:lvl>
    <w:lvl w:ilvl="3" w:tplc="99F6DBD6">
      <w:numFmt w:val="bullet"/>
      <w:lvlText w:val="•"/>
      <w:lvlJc w:val="left"/>
      <w:pPr>
        <w:ind w:left="3729" w:hanging="118"/>
      </w:pPr>
      <w:rPr>
        <w:rFonts w:hint="default"/>
      </w:rPr>
    </w:lvl>
    <w:lvl w:ilvl="4" w:tplc="42647B02">
      <w:numFmt w:val="bullet"/>
      <w:lvlText w:val="•"/>
      <w:lvlJc w:val="left"/>
      <w:pPr>
        <w:ind w:left="4899" w:hanging="118"/>
      </w:pPr>
      <w:rPr>
        <w:rFonts w:hint="default"/>
      </w:rPr>
    </w:lvl>
    <w:lvl w:ilvl="5" w:tplc="6520D140">
      <w:numFmt w:val="bullet"/>
      <w:lvlText w:val="•"/>
      <w:lvlJc w:val="left"/>
      <w:pPr>
        <w:ind w:left="6069" w:hanging="118"/>
      </w:pPr>
      <w:rPr>
        <w:rFonts w:hint="default"/>
      </w:rPr>
    </w:lvl>
    <w:lvl w:ilvl="6" w:tplc="3A26487C">
      <w:numFmt w:val="bullet"/>
      <w:lvlText w:val="•"/>
      <w:lvlJc w:val="left"/>
      <w:pPr>
        <w:ind w:left="7239" w:hanging="118"/>
      </w:pPr>
      <w:rPr>
        <w:rFonts w:hint="default"/>
      </w:rPr>
    </w:lvl>
    <w:lvl w:ilvl="7" w:tplc="10FA9A24">
      <w:numFmt w:val="bullet"/>
      <w:lvlText w:val="•"/>
      <w:lvlJc w:val="left"/>
      <w:pPr>
        <w:ind w:left="8409" w:hanging="118"/>
      </w:pPr>
      <w:rPr>
        <w:rFonts w:hint="default"/>
      </w:rPr>
    </w:lvl>
    <w:lvl w:ilvl="8" w:tplc="EB909DCC">
      <w:numFmt w:val="bullet"/>
      <w:lvlText w:val="•"/>
      <w:lvlJc w:val="left"/>
      <w:pPr>
        <w:ind w:left="9579" w:hanging="118"/>
      </w:pPr>
      <w:rPr>
        <w:rFonts w:hint="default"/>
      </w:rPr>
    </w:lvl>
  </w:abstractNum>
  <w:abstractNum w:abstractNumId="20" w15:restartNumberingAfterBreak="0">
    <w:nsid w:val="279E1376"/>
    <w:multiLevelType w:val="hybridMultilevel"/>
    <w:tmpl w:val="A412D9F0"/>
    <w:lvl w:ilvl="0" w:tplc="6428D186">
      <w:numFmt w:val="bullet"/>
      <w:lvlText w:val="-"/>
      <w:lvlJc w:val="left"/>
      <w:pPr>
        <w:ind w:left="104" w:hanging="118"/>
      </w:pPr>
      <w:rPr>
        <w:rFonts w:ascii="Georgia" w:eastAsia="Georgia" w:hAnsi="Georgia" w:cs="Georgia" w:hint="default"/>
        <w:w w:val="88"/>
        <w:sz w:val="20"/>
        <w:szCs w:val="20"/>
      </w:rPr>
    </w:lvl>
    <w:lvl w:ilvl="1" w:tplc="7F20959E">
      <w:numFmt w:val="bullet"/>
      <w:lvlText w:val="•"/>
      <w:lvlJc w:val="left"/>
      <w:pPr>
        <w:ind w:left="1283" w:hanging="118"/>
      </w:pPr>
      <w:rPr>
        <w:rFonts w:hint="default"/>
      </w:rPr>
    </w:lvl>
    <w:lvl w:ilvl="2" w:tplc="4A3C6F06">
      <w:numFmt w:val="bullet"/>
      <w:lvlText w:val="•"/>
      <w:lvlJc w:val="left"/>
      <w:pPr>
        <w:ind w:left="2466" w:hanging="118"/>
      </w:pPr>
      <w:rPr>
        <w:rFonts w:hint="default"/>
      </w:rPr>
    </w:lvl>
    <w:lvl w:ilvl="3" w:tplc="A8B8040E">
      <w:numFmt w:val="bullet"/>
      <w:lvlText w:val="•"/>
      <w:lvlJc w:val="left"/>
      <w:pPr>
        <w:ind w:left="3649" w:hanging="118"/>
      </w:pPr>
      <w:rPr>
        <w:rFonts w:hint="default"/>
      </w:rPr>
    </w:lvl>
    <w:lvl w:ilvl="4" w:tplc="C8980780">
      <w:numFmt w:val="bullet"/>
      <w:lvlText w:val="•"/>
      <w:lvlJc w:val="left"/>
      <w:pPr>
        <w:ind w:left="4832" w:hanging="118"/>
      </w:pPr>
      <w:rPr>
        <w:rFonts w:hint="default"/>
      </w:rPr>
    </w:lvl>
    <w:lvl w:ilvl="5" w:tplc="33EAFAD0">
      <w:numFmt w:val="bullet"/>
      <w:lvlText w:val="•"/>
      <w:lvlJc w:val="left"/>
      <w:pPr>
        <w:ind w:left="6015" w:hanging="118"/>
      </w:pPr>
      <w:rPr>
        <w:rFonts w:hint="default"/>
      </w:rPr>
    </w:lvl>
    <w:lvl w:ilvl="6" w:tplc="BA3ADE16">
      <w:numFmt w:val="bullet"/>
      <w:lvlText w:val="•"/>
      <w:lvlJc w:val="left"/>
      <w:pPr>
        <w:ind w:left="7198" w:hanging="118"/>
      </w:pPr>
      <w:rPr>
        <w:rFonts w:hint="default"/>
      </w:rPr>
    </w:lvl>
    <w:lvl w:ilvl="7" w:tplc="B226F79A">
      <w:numFmt w:val="bullet"/>
      <w:lvlText w:val="•"/>
      <w:lvlJc w:val="left"/>
      <w:pPr>
        <w:ind w:left="8381" w:hanging="118"/>
      </w:pPr>
      <w:rPr>
        <w:rFonts w:hint="default"/>
      </w:rPr>
    </w:lvl>
    <w:lvl w:ilvl="8" w:tplc="6F7C6610">
      <w:numFmt w:val="bullet"/>
      <w:lvlText w:val="•"/>
      <w:lvlJc w:val="left"/>
      <w:pPr>
        <w:ind w:left="9564" w:hanging="118"/>
      </w:pPr>
      <w:rPr>
        <w:rFonts w:hint="default"/>
      </w:rPr>
    </w:lvl>
  </w:abstractNum>
  <w:abstractNum w:abstractNumId="21" w15:restartNumberingAfterBreak="0">
    <w:nsid w:val="2C4643F4"/>
    <w:multiLevelType w:val="hybridMultilevel"/>
    <w:tmpl w:val="338E523A"/>
    <w:lvl w:ilvl="0" w:tplc="D41E4012">
      <w:numFmt w:val="bullet"/>
      <w:lvlText w:val=""/>
      <w:lvlJc w:val="left"/>
      <w:pPr>
        <w:ind w:left="552" w:hanging="284"/>
      </w:pPr>
      <w:rPr>
        <w:rFonts w:ascii="Wingdings" w:eastAsia="Wingdings" w:hAnsi="Wingdings" w:cs="Wingdings" w:hint="default"/>
        <w:color w:val="000000" w:themeColor="text1"/>
        <w:w w:val="100"/>
        <w:sz w:val="22"/>
        <w:szCs w:val="22"/>
      </w:rPr>
    </w:lvl>
    <w:lvl w:ilvl="1" w:tplc="01F2F65C">
      <w:numFmt w:val="bullet"/>
      <w:lvlText w:val="•"/>
      <w:lvlJc w:val="left"/>
      <w:pPr>
        <w:ind w:left="1203" w:hanging="284"/>
      </w:pPr>
      <w:rPr>
        <w:rFonts w:hint="default"/>
      </w:rPr>
    </w:lvl>
    <w:lvl w:ilvl="2" w:tplc="C3CE5E86">
      <w:numFmt w:val="bullet"/>
      <w:lvlText w:val="•"/>
      <w:lvlJc w:val="left"/>
      <w:pPr>
        <w:ind w:left="1846" w:hanging="284"/>
      </w:pPr>
      <w:rPr>
        <w:rFonts w:hint="default"/>
      </w:rPr>
    </w:lvl>
    <w:lvl w:ilvl="3" w:tplc="D854ACF6">
      <w:numFmt w:val="bullet"/>
      <w:lvlText w:val="•"/>
      <w:lvlJc w:val="left"/>
      <w:pPr>
        <w:ind w:left="2490" w:hanging="284"/>
      </w:pPr>
      <w:rPr>
        <w:rFonts w:hint="default"/>
      </w:rPr>
    </w:lvl>
    <w:lvl w:ilvl="4" w:tplc="CCBCBEF2">
      <w:numFmt w:val="bullet"/>
      <w:lvlText w:val="•"/>
      <w:lvlJc w:val="left"/>
      <w:pPr>
        <w:ind w:left="3133" w:hanging="284"/>
      </w:pPr>
      <w:rPr>
        <w:rFonts w:hint="default"/>
      </w:rPr>
    </w:lvl>
    <w:lvl w:ilvl="5" w:tplc="EBD6FE38">
      <w:numFmt w:val="bullet"/>
      <w:lvlText w:val="•"/>
      <w:lvlJc w:val="left"/>
      <w:pPr>
        <w:ind w:left="3777" w:hanging="284"/>
      </w:pPr>
      <w:rPr>
        <w:rFonts w:hint="default"/>
      </w:rPr>
    </w:lvl>
    <w:lvl w:ilvl="6" w:tplc="4E9AC4BA">
      <w:numFmt w:val="bullet"/>
      <w:lvlText w:val="•"/>
      <w:lvlJc w:val="left"/>
      <w:pPr>
        <w:ind w:left="4420" w:hanging="284"/>
      </w:pPr>
      <w:rPr>
        <w:rFonts w:hint="default"/>
      </w:rPr>
    </w:lvl>
    <w:lvl w:ilvl="7" w:tplc="A9DE4B36">
      <w:numFmt w:val="bullet"/>
      <w:lvlText w:val="•"/>
      <w:lvlJc w:val="left"/>
      <w:pPr>
        <w:ind w:left="5063" w:hanging="284"/>
      </w:pPr>
      <w:rPr>
        <w:rFonts w:hint="default"/>
      </w:rPr>
    </w:lvl>
    <w:lvl w:ilvl="8" w:tplc="E42C2E78">
      <w:numFmt w:val="bullet"/>
      <w:lvlText w:val="•"/>
      <w:lvlJc w:val="left"/>
      <w:pPr>
        <w:ind w:left="5707" w:hanging="284"/>
      </w:pPr>
      <w:rPr>
        <w:rFonts w:hint="default"/>
      </w:rPr>
    </w:lvl>
  </w:abstractNum>
  <w:abstractNum w:abstractNumId="22" w15:restartNumberingAfterBreak="0">
    <w:nsid w:val="2EBE6525"/>
    <w:multiLevelType w:val="hybridMultilevel"/>
    <w:tmpl w:val="21842C10"/>
    <w:lvl w:ilvl="0" w:tplc="D4D22B24">
      <w:start w:val="1"/>
      <w:numFmt w:val="decimal"/>
      <w:lvlText w:val="%1."/>
      <w:lvlJc w:val="left"/>
      <w:pPr>
        <w:ind w:left="828" w:hanging="360"/>
      </w:pPr>
      <w:rPr>
        <w:rFonts w:ascii="Georgia" w:eastAsia="Georgia" w:hAnsi="Georgia" w:cs="Georgia" w:hint="default"/>
        <w:w w:val="107"/>
        <w:sz w:val="22"/>
        <w:szCs w:val="22"/>
      </w:rPr>
    </w:lvl>
    <w:lvl w:ilvl="1" w:tplc="935229F0">
      <w:numFmt w:val="bullet"/>
      <w:lvlText w:val="•"/>
      <w:lvlJc w:val="left"/>
      <w:pPr>
        <w:ind w:left="1749" w:hanging="360"/>
      </w:pPr>
      <w:rPr>
        <w:rFonts w:hint="default"/>
      </w:rPr>
    </w:lvl>
    <w:lvl w:ilvl="2" w:tplc="2EE8D4FE">
      <w:numFmt w:val="bullet"/>
      <w:lvlText w:val="•"/>
      <w:lvlJc w:val="left"/>
      <w:pPr>
        <w:ind w:left="2678" w:hanging="360"/>
      </w:pPr>
      <w:rPr>
        <w:rFonts w:hint="default"/>
      </w:rPr>
    </w:lvl>
    <w:lvl w:ilvl="3" w:tplc="9E40A380">
      <w:numFmt w:val="bullet"/>
      <w:lvlText w:val="•"/>
      <w:lvlJc w:val="left"/>
      <w:pPr>
        <w:ind w:left="3607" w:hanging="360"/>
      </w:pPr>
      <w:rPr>
        <w:rFonts w:hint="default"/>
      </w:rPr>
    </w:lvl>
    <w:lvl w:ilvl="4" w:tplc="F6106678">
      <w:numFmt w:val="bullet"/>
      <w:lvlText w:val="•"/>
      <w:lvlJc w:val="left"/>
      <w:pPr>
        <w:ind w:left="4536" w:hanging="360"/>
      </w:pPr>
      <w:rPr>
        <w:rFonts w:hint="default"/>
      </w:rPr>
    </w:lvl>
    <w:lvl w:ilvl="5" w:tplc="8C1A65F8">
      <w:numFmt w:val="bullet"/>
      <w:lvlText w:val="•"/>
      <w:lvlJc w:val="left"/>
      <w:pPr>
        <w:ind w:left="5465" w:hanging="360"/>
      </w:pPr>
      <w:rPr>
        <w:rFonts w:hint="default"/>
      </w:rPr>
    </w:lvl>
    <w:lvl w:ilvl="6" w:tplc="42A642DA">
      <w:numFmt w:val="bullet"/>
      <w:lvlText w:val="•"/>
      <w:lvlJc w:val="left"/>
      <w:pPr>
        <w:ind w:left="6394" w:hanging="360"/>
      </w:pPr>
      <w:rPr>
        <w:rFonts w:hint="default"/>
      </w:rPr>
    </w:lvl>
    <w:lvl w:ilvl="7" w:tplc="FC1A074C">
      <w:numFmt w:val="bullet"/>
      <w:lvlText w:val="•"/>
      <w:lvlJc w:val="left"/>
      <w:pPr>
        <w:ind w:left="7323" w:hanging="360"/>
      </w:pPr>
      <w:rPr>
        <w:rFonts w:hint="default"/>
      </w:rPr>
    </w:lvl>
    <w:lvl w:ilvl="8" w:tplc="383EEBCA">
      <w:numFmt w:val="bullet"/>
      <w:lvlText w:val="•"/>
      <w:lvlJc w:val="left"/>
      <w:pPr>
        <w:ind w:left="8252" w:hanging="360"/>
      </w:pPr>
      <w:rPr>
        <w:rFonts w:hint="default"/>
      </w:rPr>
    </w:lvl>
  </w:abstractNum>
  <w:abstractNum w:abstractNumId="23" w15:restartNumberingAfterBreak="0">
    <w:nsid w:val="2F45315F"/>
    <w:multiLevelType w:val="hybridMultilevel"/>
    <w:tmpl w:val="7604FE42"/>
    <w:lvl w:ilvl="0" w:tplc="B4B63A8A">
      <w:numFmt w:val="bullet"/>
      <w:lvlText w:val="-"/>
      <w:lvlJc w:val="left"/>
      <w:pPr>
        <w:ind w:left="225" w:hanging="118"/>
      </w:pPr>
      <w:rPr>
        <w:rFonts w:ascii="Georgia" w:eastAsia="Georgia" w:hAnsi="Georgia" w:cs="Georgia" w:hint="default"/>
        <w:w w:val="88"/>
        <w:sz w:val="20"/>
        <w:szCs w:val="20"/>
      </w:rPr>
    </w:lvl>
    <w:lvl w:ilvl="1" w:tplc="1C8A5E6E">
      <w:numFmt w:val="bullet"/>
      <w:lvlText w:val="•"/>
      <w:lvlJc w:val="left"/>
      <w:pPr>
        <w:ind w:left="1389" w:hanging="118"/>
      </w:pPr>
      <w:rPr>
        <w:rFonts w:hint="default"/>
      </w:rPr>
    </w:lvl>
    <w:lvl w:ilvl="2" w:tplc="F8906094">
      <w:numFmt w:val="bullet"/>
      <w:lvlText w:val="•"/>
      <w:lvlJc w:val="left"/>
      <w:pPr>
        <w:ind w:left="2559" w:hanging="118"/>
      </w:pPr>
      <w:rPr>
        <w:rFonts w:hint="default"/>
      </w:rPr>
    </w:lvl>
    <w:lvl w:ilvl="3" w:tplc="6AEE935A">
      <w:numFmt w:val="bullet"/>
      <w:lvlText w:val="•"/>
      <w:lvlJc w:val="left"/>
      <w:pPr>
        <w:ind w:left="3729" w:hanging="118"/>
      </w:pPr>
      <w:rPr>
        <w:rFonts w:hint="default"/>
      </w:rPr>
    </w:lvl>
    <w:lvl w:ilvl="4" w:tplc="697AF828">
      <w:numFmt w:val="bullet"/>
      <w:lvlText w:val="•"/>
      <w:lvlJc w:val="left"/>
      <w:pPr>
        <w:ind w:left="4899" w:hanging="118"/>
      </w:pPr>
      <w:rPr>
        <w:rFonts w:hint="default"/>
      </w:rPr>
    </w:lvl>
    <w:lvl w:ilvl="5" w:tplc="C208658C">
      <w:numFmt w:val="bullet"/>
      <w:lvlText w:val="•"/>
      <w:lvlJc w:val="left"/>
      <w:pPr>
        <w:ind w:left="6069" w:hanging="118"/>
      </w:pPr>
      <w:rPr>
        <w:rFonts w:hint="default"/>
      </w:rPr>
    </w:lvl>
    <w:lvl w:ilvl="6" w:tplc="39CCA21E">
      <w:numFmt w:val="bullet"/>
      <w:lvlText w:val="•"/>
      <w:lvlJc w:val="left"/>
      <w:pPr>
        <w:ind w:left="7239" w:hanging="118"/>
      </w:pPr>
      <w:rPr>
        <w:rFonts w:hint="default"/>
      </w:rPr>
    </w:lvl>
    <w:lvl w:ilvl="7" w:tplc="05503226">
      <w:numFmt w:val="bullet"/>
      <w:lvlText w:val="•"/>
      <w:lvlJc w:val="left"/>
      <w:pPr>
        <w:ind w:left="8409" w:hanging="118"/>
      </w:pPr>
      <w:rPr>
        <w:rFonts w:hint="default"/>
      </w:rPr>
    </w:lvl>
    <w:lvl w:ilvl="8" w:tplc="5D1C67F2">
      <w:numFmt w:val="bullet"/>
      <w:lvlText w:val="•"/>
      <w:lvlJc w:val="left"/>
      <w:pPr>
        <w:ind w:left="9579" w:hanging="118"/>
      </w:pPr>
      <w:rPr>
        <w:rFonts w:hint="default"/>
      </w:rPr>
    </w:lvl>
  </w:abstractNum>
  <w:abstractNum w:abstractNumId="24" w15:restartNumberingAfterBreak="0">
    <w:nsid w:val="2FC7106D"/>
    <w:multiLevelType w:val="hybridMultilevel"/>
    <w:tmpl w:val="CE4AA604"/>
    <w:lvl w:ilvl="0" w:tplc="859A04D2">
      <w:start w:val="1"/>
      <w:numFmt w:val="decimal"/>
      <w:lvlText w:val="%1."/>
      <w:lvlJc w:val="left"/>
      <w:pPr>
        <w:ind w:left="828" w:hanging="360"/>
      </w:pPr>
      <w:rPr>
        <w:rFonts w:ascii="Georgia" w:eastAsia="Georgia" w:hAnsi="Georgia" w:cs="Georgia" w:hint="default"/>
        <w:w w:val="107"/>
        <w:sz w:val="22"/>
        <w:szCs w:val="22"/>
      </w:rPr>
    </w:lvl>
    <w:lvl w:ilvl="1" w:tplc="4CCC96B6">
      <w:numFmt w:val="bullet"/>
      <w:lvlText w:val="•"/>
      <w:lvlJc w:val="left"/>
      <w:pPr>
        <w:ind w:left="1749" w:hanging="360"/>
      </w:pPr>
      <w:rPr>
        <w:rFonts w:hint="default"/>
      </w:rPr>
    </w:lvl>
    <w:lvl w:ilvl="2" w:tplc="2C0651B6">
      <w:numFmt w:val="bullet"/>
      <w:lvlText w:val="•"/>
      <w:lvlJc w:val="left"/>
      <w:pPr>
        <w:ind w:left="2678" w:hanging="360"/>
      </w:pPr>
      <w:rPr>
        <w:rFonts w:hint="default"/>
      </w:rPr>
    </w:lvl>
    <w:lvl w:ilvl="3" w:tplc="0422C96A">
      <w:numFmt w:val="bullet"/>
      <w:lvlText w:val="•"/>
      <w:lvlJc w:val="left"/>
      <w:pPr>
        <w:ind w:left="3607" w:hanging="360"/>
      </w:pPr>
      <w:rPr>
        <w:rFonts w:hint="default"/>
      </w:rPr>
    </w:lvl>
    <w:lvl w:ilvl="4" w:tplc="893075E0">
      <w:numFmt w:val="bullet"/>
      <w:lvlText w:val="•"/>
      <w:lvlJc w:val="left"/>
      <w:pPr>
        <w:ind w:left="4536" w:hanging="360"/>
      </w:pPr>
      <w:rPr>
        <w:rFonts w:hint="default"/>
      </w:rPr>
    </w:lvl>
    <w:lvl w:ilvl="5" w:tplc="897CEEB0">
      <w:numFmt w:val="bullet"/>
      <w:lvlText w:val="•"/>
      <w:lvlJc w:val="left"/>
      <w:pPr>
        <w:ind w:left="5465" w:hanging="360"/>
      </w:pPr>
      <w:rPr>
        <w:rFonts w:hint="default"/>
      </w:rPr>
    </w:lvl>
    <w:lvl w:ilvl="6" w:tplc="60BC9D8C">
      <w:numFmt w:val="bullet"/>
      <w:lvlText w:val="•"/>
      <w:lvlJc w:val="left"/>
      <w:pPr>
        <w:ind w:left="6394" w:hanging="360"/>
      </w:pPr>
      <w:rPr>
        <w:rFonts w:hint="default"/>
      </w:rPr>
    </w:lvl>
    <w:lvl w:ilvl="7" w:tplc="A70E6B0E">
      <w:numFmt w:val="bullet"/>
      <w:lvlText w:val="•"/>
      <w:lvlJc w:val="left"/>
      <w:pPr>
        <w:ind w:left="7323" w:hanging="360"/>
      </w:pPr>
      <w:rPr>
        <w:rFonts w:hint="default"/>
      </w:rPr>
    </w:lvl>
    <w:lvl w:ilvl="8" w:tplc="999A2B28">
      <w:numFmt w:val="bullet"/>
      <w:lvlText w:val="•"/>
      <w:lvlJc w:val="left"/>
      <w:pPr>
        <w:ind w:left="8252" w:hanging="360"/>
      </w:pPr>
      <w:rPr>
        <w:rFonts w:hint="default"/>
      </w:rPr>
    </w:lvl>
  </w:abstractNum>
  <w:abstractNum w:abstractNumId="25" w15:restartNumberingAfterBreak="0">
    <w:nsid w:val="373B7F4D"/>
    <w:multiLevelType w:val="hybridMultilevel"/>
    <w:tmpl w:val="16D2BB12"/>
    <w:lvl w:ilvl="0" w:tplc="2EEA4A28">
      <w:numFmt w:val="bullet"/>
      <w:lvlText w:val="-"/>
      <w:lvlJc w:val="left"/>
      <w:pPr>
        <w:ind w:left="222" w:hanging="118"/>
      </w:pPr>
      <w:rPr>
        <w:rFonts w:ascii="Georgia" w:eastAsia="Georgia" w:hAnsi="Georgia" w:cs="Georgia" w:hint="default"/>
        <w:w w:val="88"/>
        <w:sz w:val="20"/>
        <w:szCs w:val="20"/>
      </w:rPr>
    </w:lvl>
    <w:lvl w:ilvl="1" w:tplc="5C849252">
      <w:numFmt w:val="bullet"/>
      <w:lvlText w:val="•"/>
      <w:lvlJc w:val="left"/>
      <w:pPr>
        <w:ind w:left="1365" w:hanging="118"/>
      </w:pPr>
      <w:rPr>
        <w:rFonts w:hint="default"/>
      </w:rPr>
    </w:lvl>
    <w:lvl w:ilvl="2" w:tplc="011A8426">
      <w:numFmt w:val="bullet"/>
      <w:lvlText w:val="•"/>
      <w:lvlJc w:val="left"/>
      <w:pPr>
        <w:ind w:left="2511" w:hanging="118"/>
      </w:pPr>
      <w:rPr>
        <w:rFonts w:hint="default"/>
      </w:rPr>
    </w:lvl>
    <w:lvl w:ilvl="3" w:tplc="29B8D504">
      <w:numFmt w:val="bullet"/>
      <w:lvlText w:val="•"/>
      <w:lvlJc w:val="left"/>
      <w:pPr>
        <w:ind w:left="3657" w:hanging="118"/>
      </w:pPr>
      <w:rPr>
        <w:rFonts w:hint="default"/>
      </w:rPr>
    </w:lvl>
    <w:lvl w:ilvl="4" w:tplc="8FB47A50">
      <w:numFmt w:val="bullet"/>
      <w:lvlText w:val="•"/>
      <w:lvlJc w:val="left"/>
      <w:pPr>
        <w:ind w:left="4803" w:hanging="118"/>
      </w:pPr>
      <w:rPr>
        <w:rFonts w:hint="default"/>
      </w:rPr>
    </w:lvl>
    <w:lvl w:ilvl="5" w:tplc="E44E3BA4">
      <w:numFmt w:val="bullet"/>
      <w:lvlText w:val="•"/>
      <w:lvlJc w:val="left"/>
      <w:pPr>
        <w:ind w:left="5949" w:hanging="118"/>
      </w:pPr>
      <w:rPr>
        <w:rFonts w:hint="default"/>
      </w:rPr>
    </w:lvl>
    <w:lvl w:ilvl="6" w:tplc="74EE3446">
      <w:numFmt w:val="bullet"/>
      <w:lvlText w:val="•"/>
      <w:lvlJc w:val="left"/>
      <w:pPr>
        <w:ind w:left="7095" w:hanging="118"/>
      </w:pPr>
      <w:rPr>
        <w:rFonts w:hint="default"/>
      </w:rPr>
    </w:lvl>
    <w:lvl w:ilvl="7" w:tplc="CA70CF32">
      <w:numFmt w:val="bullet"/>
      <w:lvlText w:val="•"/>
      <w:lvlJc w:val="left"/>
      <w:pPr>
        <w:ind w:left="8241" w:hanging="118"/>
      </w:pPr>
      <w:rPr>
        <w:rFonts w:hint="default"/>
      </w:rPr>
    </w:lvl>
    <w:lvl w:ilvl="8" w:tplc="4A82DF3C">
      <w:numFmt w:val="bullet"/>
      <w:lvlText w:val="•"/>
      <w:lvlJc w:val="left"/>
      <w:pPr>
        <w:ind w:left="9387" w:hanging="118"/>
      </w:pPr>
      <w:rPr>
        <w:rFonts w:hint="default"/>
      </w:rPr>
    </w:lvl>
  </w:abstractNum>
  <w:abstractNum w:abstractNumId="26" w15:restartNumberingAfterBreak="0">
    <w:nsid w:val="3878151C"/>
    <w:multiLevelType w:val="hybridMultilevel"/>
    <w:tmpl w:val="34C49FAC"/>
    <w:lvl w:ilvl="0" w:tplc="F8F0B542">
      <w:numFmt w:val="bullet"/>
      <w:lvlText w:val="-"/>
      <w:lvlJc w:val="left"/>
      <w:pPr>
        <w:ind w:left="224" w:hanging="118"/>
      </w:pPr>
      <w:rPr>
        <w:rFonts w:ascii="Georgia" w:eastAsia="Georgia" w:hAnsi="Georgia" w:cs="Georgia" w:hint="default"/>
        <w:w w:val="88"/>
        <w:sz w:val="20"/>
        <w:szCs w:val="20"/>
      </w:rPr>
    </w:lvl>
    <w:lvl w:ilvl="1" w:tplc="5C860272">
      <w:numFmt w:val="bullet"/>
      <w:lvlText w:val="•"/>
      <w:lvlJc w:val="left"/>
      <w:pPr>
        <w:ind w:left="1413" w:hanging="118"/>
      </w:pPr>
      <w:rPr>
        <w:rFonts w:hint="default"/>
      </w:rPr>
    </w:lvl>
    <w:lvl w:ilvl="2" w:tplc="36F246E8">
      <w:numFmt w:val="bullet"/>
      <w:lvlText w:val="•"/>
      <w:lvlJc w:val="left"/>
      <w:pPr>
        <w:ind w:left="2606" w:hanging="118"/>
      </w:pPr>
      <w:rPr>
        <w:rFonts w:hint="default"/>
      </w:rPr>
    </w:lvl>
    <w:lvl w:ilvl="3" w:tplc="9CFAB31E">
      <w:numFmt w:val="bullet"/>
      <w:lvlText w:val="•"/>
      <w:lvlJc w:val="left"/>
      <w:pPr>
        <w:ind w:left="3799" w:hanging="118"/>
      </w:pPr>
      <w:rPr>
        <w:rFonts w:hint="default"/>
      </w:rPr>
    </w:lvl>
    <w:lvl w:ilvl="4" w:tplc="F536CD14">
      <w:numFmt w:val="bullet"/>
      <w:lvlText w:val="•"/>
      <w:lvlJc w:val="left"/>
      <w:pPr>
        <w:ind w:left="4992" w:hanging="118"/>
      </w:pPr>
      <w:rPr>
        <w:rFonts w:hint="default"/>
      </w:rPr>
    </w:lvl>
    <w:lvl w:ilvl="5" w:tplc="2F5EA91E">
      <w:numFmt w:val="bullet"/>
      <w:lvlText w:val="•"/>
      <w:lvlJc w:val="left"/>
      <w:pPr>
        <w:ind w:left="6185" w:hanging="118"/>
      </w:pPr>
      <w:rPr>
        <w:rFonts w:hint="default"/>
      </w:rPr>
    </w:lvl>
    <w:lvl w:ilvl="6" w:tplc="7EFE408E">
      <w:numFmt w:val="bullet"/>
      <w:lvlText w:val="•"/>
      <w:lvlJc w:val="left"/>
      <w:pPr>
        <w:ind w:left="7378" w:hanging="118"/>
      </w:pPr>
      <w:rPr>
        <w:rFonts w:hint="default"/>
      </w:rPr>
    </w:lvl>
    <w:lvl w:ilvl="7" w:tplc="1D64016A">
      <w:numFmt w:val="bullet"/>
      <w:lvlText w:val="•"/>
      <w:lvlJc w:val="left"/>
      <w:pPr>
        <w:ind w:left="8571" w:hanging="118"/>
      </w:pPr>
      <w:rPr>
        <w:rFonts w:hint="default"/>
      </w:rPr>
    </w:lvl>
    <w:lvl w:ilvl="8" w:tplc="7CF67458">
      <w:numFmt w:val="bullet"/>
      <w:lvlText w:val="•"/>
      <w:lvlJc w:val="left"/>
      <w:pPr>
        <w:ind w:left="9764" w:hanging="118"/>
      </w:pPr>
      <w:rPr>
        <w:rFonts w:hint="default"/>
      </w:rPr>
    </w:lvl>
  </w:abstractNum>
  <w:abstractNum w:abstractNumId="27" w15:restartNumberingAfterBreak="0">
    <w:nsid w:val="38B95AED"/>
    <w:multiLevelType w:val="hybridMultilevel"/>
    <w:tmpl w:val="F87086B6"/>
    <w:lvl w:ilvl="0" w:tplc="821CF10E">
      <w:numFmt w:val="bullet"/>
      <w:lvlText w:val="-"/>
      <w:lvlJc w:val="left"/>
      <w:pPr>
        <w:ind w:left="227" w:hanging="118"/>
      </w:pPr>
      <w:rPr>
        <w:rFonts w:ascii="Georgia" w:eastAsia="Georgia" w:hAnsi="Georgia" w:cs="Georgia" w:hint="default"/>
        <w:w w:val="88"/>
        <w:sz w:val="20"/>
        <w:szCs w:val="20"/>
      </w:rPr>
    </w:lvl>
    <w:lvl w:ilvl="1" w:tplc="6D6E7402">
      <w:numFmt w:val="bullet"/>
      <w:lvlText w:val="•"/>
      <w:lvlJc w:val="left"/>
      <w:pPr>
        <w:ind w:left="1419" w:hanging="118"/>
      </w:pPr>
      <w:rPr>
        <w:rFonts w:hint="default"/>
      </w:rPr>
    </w:lvl>
    <w:lvl w:ilvl="2" w:tplc="F0B4E678">
      <w:numFmt w:val="bullet"/>
      <w:lvlText w:val="•"/>
      <w:lvlJc w:val="left"/>
      <w:pPr>
        <w:ind w:left="2618" w:hanging="118"/>
      </w:pPr>
      <w:rPr>
        <w:rFonts w:hint="default"/>
      </w:rPr>
    </w:lvl>
    <w:lvl w:ilvl="3" w:tplc="07CA2A90">
      <w:numFmt w:val="bullet"/>
      <w:lvlText w:val="•"/>
      <w:lvlJc w:val="left"/>
      <w:pPr>
        <w:ind w:left="3817" w:hanging="118"/>
      </w:pPr>
      <w:rPr>
        <w:rFonts w:hint="default"/>
      </w:rPr>
    </w:lvl>
    <w:lvl w:ilvl="4" w:tplc="24B6D6C8">
      <w:numFmt w:val="bullet"/>
      <w:lvlText w:val="•"/>
      <w:lvlJc w:val="left"/>
      <w:pPr>
        <w:ind w:left="5016" w:hanging="118"/>
      </w:pPr>
      <w:rPr>
        <w:rFonts w:hint="default"/>
      </w:rPr>
    </w:lvl>
    <w:lvl w:ilvl="5" w:tplc="50E0F7C4">
      <w:numFmt w:val="bullet"/>
      <w:lvlText w:val="•"/>
      <w:lvlJc w:val="left"/>
      <w:pPr>
        <w:ind w:left="6215" w:hanging="118"/>
      </w:pPr>
      <w:rPr>
        <w:rFonts w:hint="default"/>
      </w:rPr>
    </w:lvl>
    <w:lvl w:ilvl="6" w:tplc="A71A1C98">
      <w:numFmt w:val="bullet"/>
      <w:lvlText w:val="•"/>
      <w:lvlJc w:val="left"/>
      <w:pPr>
        <w:ind w:left="7414" w:hanging="118"/>
      </w:pPr>
      <w:rPr>
        <w:rFonts w:hint="default"/>
      </w:rPr>
    </w:lvl>
    <w:lvl w:ilvl="7" w:tplc="4F46BE7E">
      <w:numFmt w:val="bullet"/>
      <w:lvlText w:val="•"/>
      <w:lvlJc w:val="left"/>
      <w:pPr>
        <w:ind w:left="8613" w:hanging="118"/>
      </w:pPr>
      <w:rPr>
        <w:rFonts w:hint="default"/>
      </w:rPr>
    </w:lvl>
    <w:lvl w:ilvl="8" w:tplc="60E843C2">
      <w:numFmt w:val="bullet"/>
      <w:lvlText w:val="•"/>
      <w:lvlJc w:val="left"/>
      <w:pPr>
        <w:ind w:left="9812" w:hanging="118"/>
      </w:pPr>
      <w:rPr>
        <w:rFonts w:hint="default"/>
      </w:rPr>
    </w:lvl>
  </w:abstractNum>
  <w:abstractNum w:abstractNumId="28" w15:restartNumberingAfterBreak="0">
    <w:nsid w:val="3B1A1DBE"/>
    <w:multiLevelType w:val="hybridMultilevel"/>
    <w:tmpl w:val="570029B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9" w15:restartNumberingAfterBreak="0">
    <w:nsid w:val="3B281C7B"/>
    <w:multiLevelType w:val="hybridMultilevel"/>
    <w:tmpl w:val="91B8A85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15:restartNumberingAfterBreak="0">
    <w:nsid w:val="3C484B6C"/>
    <w:multiLevelType w:val="hybridMultilevel"/>
    <w:tmpl w:val="479A4FC2"/>
    <w:lvl w:ilvl="0" w:tplc="1744DF5A">
      <w:numFmt w:val="bullet"/>
      <w:lvlText w:val="-"/>
      <w:lvlJc w:val="left"/>
      <w:pPr>
        <w:ind w:left="106" w:hanging="118"/>
      </w:pPr>
      <w:rPr>
        <w:rFonts w:ascii="Georgia" w:eastAsia="Georgia" w:hAnsi="Georgia" w:cs="Georgia" w:hint="default"/>
        <w:w w:val="88"/>
        <w:sz w:val="20"/>
        <w:szCs w:val="20"/>
      </w:rPr>
    </w:lvl>
    <w:lvl w:ilvl="1" w:tplc="FA82EB1A">
      <w:numFmt w:val="bullet"/>
      <w:lvlText w:val="•"/>
      <w:lvlJc w:val="left"/>
      <w:pPr>
        <w:ind w:left="1268" w:hanging="118"/>
      </w:pPr>
      <w:rPr>
        <w:rFonts w:hint="default"/>
      </w:rPr>
    </w:lvl>
    <w:lvl w:ilvl="2" w:tplc="02BA01D6">
      <w:numFmt w:val="bullet"/>
      <w:lvlText w:val="•"/>
      <w:lvlJc w:val="left"/>
      <w:pPr>
        <w:ind w:left="2437" w:hanging="118"/>
      </w:pPr>
      <w:rPr>
        <w:rFonts w:hint="default"/>
      </w:rPr>
    </w:lvl>
    <w:lvl w:ilvl="3" w:tplc="D77E9B04">
      <w:numFmt w:val="bullet"/>
      <w:lvlText w:val="•"/>
      <w:lvlJc w:val="left"/>
      <w:pPr>
        <w:ind w:left="3606" w:hanging="118"/>
      </w:pPr>
      <w:rPr>
        <w:rFonts w:hint="default"/>
      </w:rPr>
    </w:lvl>
    <w:lvl w:ilvl="4" w:tplc="5CE08CEE">
      <w:numFmt w:val="bullet"/>
      <w:lvlText w:val="•"/>
      <w:lvlJc w:val="left"/>
      <w:pPr>
        <w:ind w:left="4775" w:hanging="118"/>
      </w:pPr>
      <w:rPr>
        <w:rFonts w:hint="default"/>
      </w:rPr>
    </w:lvl>
    <w:lvl w:ilvl="5" w:tplc="0FDE119C">
      <w:numFmt w:val="bullet"/>
      <w:lvlText w:val="•"/>
      <w:lvlJc w:val="left"/>
      <w:pPr>
        <w:ind w:left="5944" w:hanging="118"/>
      </w:pPr>
      <w:rPr>
        <w:rFonts w:hint="default"/>
      </w:rPr>
    </w:lvl>
    <w:lvl w:ilvl="6" w:tplc="11E0274A">
      <w:numFmt w:val="bullet"/>
      <w:lvlText w:val="•"/>
      <w:lvlJc w:val="left"/>
      <w:pPr>
        <w:ind w:left="7113" w:hanging="118"/>
      </w:pPr>
      <w:rPr>
        <w:rFonts w:hint="default"/>
      </w:rPr>
    </w:lvl>
    <w:lvl w:ilvl="7" w:tplc="C0725704">
      <w:numFmt w:val="bullet"/>
      <w:lvlText w:val="•"/>
      <w:lvlJc w:val="left"/>
      <w:pPr>
        <w:ind w:left="8282" w:hanging="118"/>
      </w:pPr>
      <w:rPr>
        <w:rFonts w:hint="default"/>
      </w:rPr>
    </w:lvl>
    <w:lvl w:ilvl="8" w:tplc="CEE23404">
      <w:numFmt w:val="bullet"/>
      <w:lvlText w:val="•"/>
      <w:lvlJc w:val="left"/>
      <w:pPr>
        <w:ind w:left="9451" w:hanging="118"/>
      </w:pPr>
      <w:rPr>
        <w:rFonts w:hint="default"/>
      </w:rPr>
    </w:lvl>
  </w:abstractNum>
  <w:abstractNum w:abstractNumId="31" w15:restartNumberingAfterBreak="0">
    <w:nsid w:val="3D8B4A3D"/>
    <w:multiLevelType w:val="hybridMultilevel"/>
    <w:tmpl w:val="9BBE3522"/>
    <w:lvl w:ilvl="0" w:tplc="EB32650A">
      <w:numFmt w:val="bullet"/>
      <w:lvlText w:val="-"/>
      <w:lvlJc w:val="left"/>
      <w:pPr>
        <w:ind w:left="143" w:hanging="118"/>
      </w:pPr>
      <w:rPr>
        <w:rFonts w:ascii="Georgia" w:eastAsia="Georgia" w:hAnsi="Georgia" w:cs="Georgia" w:hint="default"/>
        <w:w w:val="88"/>
        <w:sz w:val="20"/>
        <w:szCs w:val="20"/>
      </w:rPr>
    </w:lvl>
    <w:lvl w:ilvl="1" w:tplc="C9543D30">
      <w:numFmt w:val="bullet"/>
      <w:lvlText w:val="•"/>
      <w:lvlJc w:val="left"/>
      <w:pPr>
        <w:ind w:left="1309" w:hanging="118"/>
      </w:pPr>
      <w:rPr>
        <w:rFonts w:hint="default"/>
      </w:rPr>
    </w:lvl>
    <w:lvl w:ilvl="2" w:tplc="C106A608">
      <w:numFmt w:val="bullet"/>
      <w:lvlText w:val="•"/>
      <w:lvlJc w:val="left"/>
      <w:pPr>
        <w:ind w:left="2479" w:hanging="118"/>
      </w:pPr>
      <w:rPr>
        <w:rFonts w:hint="default"/>
      </w:rPr>
    </w:lvl>
    <w:lvl w:ilvl="3" w:tplc="FB3E03DC">
      <w:numFmt w:val="bullet"/>
      <w:lvlText w:val="•"/>
      <w:lvlJc w:val="left"/>
      <w:pPr>
        <w:ind w:left="3648" w:hanging="118"/>
      </w:pPr>
      <w:rPr>
        <w:rFonts w:hint="default"/>
      </w:rPr>
    </w:lvl>
    <w:lvl w:ilvl="4" w:tplc="882206CA">
      <w:numFmt w:val="bullet"/>
      <w:lvlText w:val="•"/>
      <w:lvlJc w:val="left"/>
      <w:pPr>
        <w:ind w:left="4818" w:hanging="118"/>
      </w:pPr>
      <w:rPr>
        <w:rFonts w:hint="default"/>
      </w:rPr>
    </w:lvl>
    <w:lvl w:ilvl="5" w:tplc="F6A4A8B8">
      <w:numFmt w:val="bullet"/>
      <w:lvlText w:val="•"/>
      <w:lvlJc w:val="left"/>
      <w:pPr>
        <w:ind w:left="5988" w:hanging="118"/>
      </w:pPr>
      <w:rPr>
        <w:rFonts w:hint="default"/>
      </w:rPr>
    </w:lvl>
    <w:lvl w:ilvl="6" w:tplc="4FEEB94C">
      <w:numFmt w:val="bullet"/>
      <w:lvlText w:val="•"/>
      <w:lvlJc w:val="left"/>
      <w:pPr>
        <w:ind w:left="7157" w:hanging="118"/>
      </w:pPr>
      <w:rPr>
        <w:rFonts w:hint="default"/>
      </w:rPr>
    </w:lvl>
    <w:lvl w:ilvl="7" w:tplc="16867420">
      <w:numFmt w:val="bullet"/>
      <w:lvlText w:val="•"/>
      <w:lvlJc w:val="left"/>
      <w:pPr>
        <w:ind w:left="8327" w:hanging="118"/>
      </w:pPr>
      <w:rPr>
        <w:rFonts w:hint="default"/>
      </w:rPr>
    </w:lvl>
    <w:lvl w:ilvl="8" w:tplc="4F10875E">
      <w:numFmt w:val="bullet"/>
      <w:lvlText w:val="•"/>
      <w:lvlJc w:val="left"/>
      <w:pPr>
        <w:ind w:left="9496" w:hanging="118"/>
      </w:pPr>
      <w:rPr>
        <w:rFonts w:hint="default"/>
      </w:rPr>
    </w:lvl>
  </w:abstractNum>
  <w:abstractNum w:abstractNumId="32" w15:restartNumberingAfterBreak="0">
    <w:nsid w:val="3E9A5303"/>
    <w:multiLevelType w:val="hybridMultilevel"/>
    <w:tmpl w:val="CC381EE8"/>
    <w:lvl w:ilvl="0" w:tplc="F836B5C2">
      <w:numFmt w:val="bullet"/>
      <w:lvlText w:val="-"/>
      <w:lvlJc w:val="left"/>
      <w:pPr>
        <w:ind w:left="223" w:hanging="118"/>
      </w:pPr>
      <w:rPr>
        <w:rFonts w:ascii="Georgia" w:eastAsia="Georgia" w:hAnsi="Georgia" w:cs="Georgia" w:hint="default"/>
        <w:w w:val="88"/>
        <w:sz w:val="20"/>
        <w:szCs w:val="20"/>
      </w:rPr>
    </w:lvl>
    <w:lvl w:ilvl="1" w:tplc="7518B91A">
      <w:numFmt w:val="bullet"/>
      <w:lvlText w:val="•"/>
      <w:lvlJc w:val="left"/>
      <w:pPr>
        <w:ind w:left="1365" w:hanging="118"/>
      </w:pPr>
      <w:rPr>
        <w:rFonts w:hint="default"/>
      </w:rPr>
    </w:lvl>
    <w:lvl w:ilvl="2" w:tplc="CB0C322C">
      <w:numFmt w:val="bullet"/>
      <w:lvlText w:val="•"/>
      <w:lvlJc w:val="left"/>
      <w:pPr>
        <w:ind w:left="2511" w:hanging="118"/>
      </w:pPr>
      <w:rPr>
        <w:rFonts w:hint="default"/>
      </w:rPr>
    </w:lvl>
    <w:lvl w:ilvl="3" w:tplc="2F621072">
      <w:numFmt w:val="bullet"/>
      <w:lvlText w:val="•"/>
      <w:lvlJc w:val="left"/>
      <w:pPr>
        <w:ind w:left="3657" w:hanging="118"/>
      </w:pPr>
      <w:rPr>
        <w:rFonts w:hint="default"/>
      </w:rPr>
    </w:lvl>
    <w:lvl w:ilvl="4" w:tplc="40A21194">
      <w:numFmt w:val="bullet"/>
      <w:lvlText w:val="•"/>
      <w:lvlJc w:val="left"/>
      <w:pPr>
        <w:ind w:left="4802" w:hanging="118"/>
      </w:pPr>
      <w:rPr>
        <w:rFonts w:hint="default"/>
      </w:rPr>
    </w:lvl>
    <w:lvl w:ilvl="5" w:tplc="A474A45E">
      <w:numFmt w:val="bullet"/>
      <w:lvlText w:val="•"/>
      <w:lvlJc w:val="left"/>
      <w:pPr>
        <w:ind w:left="5948" w:hanging="118"/>
      </w:pPr>
      <w:rPr>
        <w:rFonts w:hint="default"/>
      </w:rPr>
    </w:lvl>
    <w:lvl w:ilvl="6" w:tplc="4712DB98">
      <w:numFmt w:val="bullet"/>
      <w:lvlText w:val="•"/>
      <w:lvlJc w:val="left"/>
      <w:pPr>
        <w:ind w:left="7094" w:hanging="118"/>
      </w:pPr>
      <w:rPr>
        <w:rFonts w:hint="default"/>
      </w:rPr>
    </w:lvl>
    <w:lvl w:ilvl="7" w:tplc="E3BEAEC2">
      <w:numFmt w:val="bullet"/>
      <w:lvlText w:val="•"/>
      <w:lvlJc w:val="left"/>
      <w:pPr>
        <w:ind w:left="8239" w:hanging="118"/>
      </w:pPr>
      <w:rPr>
        <w:rFonts w:hint="default"/>
      </w:rPr>
    </w:lvl>
    <w:lvl w:ilvl="8" w:tplc="FD4CE8C4">
      <w:numFmt w:val="bullet"/>
      <w:lvlText w:val="•"/>
      <w:lvlJc w:val="left"/>
      <w:pPr>
        <w:ind w:left="9385" w:hanging="118"/>
      </w:pPr>
      <w:rPr>
        <w:rFonts w:hint="default"/>
      </w:rPr>
    </w:lvl>
  </w:abstractNum>
  <w:abstractNum w:abstractNumId="33" w15:restartNumberingAfterBreak="0">
    <w:nsid w:val="409268ED"/>
    <w:multiLevelType w:val="hybridMultilevel"/>
    <w:tmpl w:val="31FAA1E8"/>
    <w:lvl w:ilvl="0" w:tplc="C342484C">
      <w:start w:val="21"/>
      <w:numFmt w:val="decimal"/>
      <w:lvlText w:val="%1."/>
      <w:lvlJc w:val="left"/>
      <w:pPr>
        <w:ind w:left="118" w:hanging="403"/>
      </w:pPr>
      <w:rPr>
        <w:rFonts w:ascii="Georgia" w:eastAsia="Georgia" w:hAnsi="Georgia" w:cs="Georgia" w:hint="default"/>
        <w:w w:val="99"/>
        <w:sz w:val="24"/>
        <w:szCs w:val="24"/>
      </w:rPr>
    </w:lvl>
    <w:lvl w:ilvl="1" w:tplc="FDDEF36C">
      <w:numFmt w:val="bullet"/>
      <w:lvlText w:val=""/>
      <w:lvlJc w:val="left"/>
      <w:pPr>
        <w:ind w:left="838" w:hanging="361"/>
      </w:pPr>
      <w:rPr>
        <w:rFonts w:ascii="Symbol" w:eastAsia="Symbol" w:hAnsi="Symbol" w:cs="Symbol" w:hint="default"/>
        <w:w w:val="100"/>
        <w:sz w:val="24"/>
        <w:szCs w:val="24"/>
      </w:rPr>
    </w:lvl>
    <w:lvl w:ilvl="2" w:tplc="F6827066">
      <w:numFmt w:val="bullet"/>
      <w:lvlText w:val=""/>
      <w:lvlJc w:val="left"/>
      <w:pPr>
        <w:ind w:left="7468" w:hanging="348"/>
      </w:pPr>
      <w:rPr>
        <w:rFonts w:ascii="Symbol" w:eastAsia="Symbol" w:hAnsi="Symbol" w:cs="Symbol" w:hint="default"/>
        <w:w w:val="100"/>
        <w:sz w:val="24"/>
        <w:szCs w:val="24"/>
      </w:rPr>
    </w:lvl>
    <w:lvl w:ilvl="3" w:tplc="952E7B32">
      <w:numFmt w:val="bullet"/>
      <w:lvlText w:val="•"/>
      <w:lvlJc w:val="left"/>
      <w:pPr>
        <w:ind w:left="8307" w:hanging="348"/>
      </w:pPr>
      <w:rPr>
        <w:rFonts w:hint="default"/>
      </w:rPr>
    </w:lvl>
    <w:lvl w:ilvl="4" w:tplc="A964F070">
      <w:numFmt w:val="bullet"/>
      <w:lvlText w:val="•"/>
      <w:lvlJc w:val="left"/>
      <w:pPr>
        <w:ind w:left="9154" w:hanging="348"/>
      </w:pPr>
      <w:rPr>
        <w:rFonts w:hint="default"/>
      </w:rPr>
    </w:lvl>
    <w:lvl w:ilvl="5" w:tplc="948E8954">
      <w:numFmt w:val="bullet"/>
      <w:lvlText w:val="•"/>
      <w:lvlJc w:val="left"/>
      <w:pPr>
        <w:ind w:left="10001" w:hanging="348"/>
      </w:pPr>
      <w:rPr>
        <w:rFonts w:hint="default"/>
      </w:rPr>
    </w:lvl>
    <w:lvl w:ilvl="6" w:tplc="ECA2BA78">
      <w:numFmt w:val="bullet"/>
      <w:lvlText w:val="•"/>
      <w:lvlJc w:val="left"/>
      <w:pPr>
        <w:ind w:left="10849" w:hanging="348"/>
      </w:pPr>
      <w:rPr>
        <w:rFonts w:hint="default"/>
      </w:rPr>
    </w:lvl>
    <w:lvl w:ilvl="7" w:tplc="0ECAC150">
      <w:numFmt w:val="bullet"/>
      <w:lvlText w:val="•"/>
      <w:lvlJc w:val="left"/>
      <w:pPr>
        <w:ind w:left="11696" w:hanging="348"/>
      </w:pPr>
      <w:rPr>
        <w:rFonts w:hint="default"/>
      </w:rPr>
    </w:lvl>
    <w:lvl w:ilvl="8" w:tplc="9E686662">
      <w:numFmt w:val="bullet"/>
      <w:lvlText w:val="•"/>
      <w:lvlJc w:val="left"/>
      <w:pPr>
        <w:ind w:left="12543" w:hanging="348"/>
      </w:pPr>
      <w:rPr>
        <w:rFonts w:hint="default"/>
      </w:rPr>
    </w:lvl>
  </w:abstractNum>
  <w:abstractNum w:abstractNumId="34" w15:restartNumberingAfterBreak="0">
    <w:nsid w:val="40C80B67"/>
    <w:multiLevelType w:val="hybridMultilevel"/>
    <w:tmpl w:val="6548D916"/>
    <w:lvl w:ilvl="0" w:tplc="BEC0476C">
      <w:numFmt w:val="bullet"/>
      <w:lvlText w:val="-"/>
      <w:lvlJc w:val="left"/>
      <w:pPr>
        <w:ind w:left="143" w:hanging="118"/>
      </w:pPr>
      <w:rPr>
        <w:rFonts w:ascii="Georgia" w:eastAsia="Georgia" w:hAnsi="Georgia" w:cs="Georgia" w:hint="default"/>
        <w:w w:val="88"/>
        <w:sz w:val="20"/>
        <w:szCs w:val="20"/>
      </w:rPr>
    </w:lvl>
    <w:lvl w:ilvl="1" w:tplc="76AE50E6">
      <w:numFmt w:val="bullet"/>
      <w:lvlText w:val="•"/>
      <w:lvlJc w:val="left"/>
      <w:pPr>
        <w:ind w:left="1309" w:hanging="118"/>
      </w:pPr>
      <w:rPr>
        <w:rFonts w:hint="default"/>
      </w:rPr>
    </w:lvl>
    <w:lvl w:ilvl="2" w:tplc="05CE20C2">
      <w:numFmt w:val="bullet"/>
      <w:lvlText w:val="•"/>
      <w:lvlJc w:val="left"/>
      <w:pPr>
        <w:ind w:left="2479" w:hanging="118"/>
      </w:pPr>
      <w:rPr>
        <w:rFonts w:hint="default"/>
      </w:rPr>
    </w:lvl>
    <w:lvl w:ilvl="3" w:tplc="167274A6">
      <w:numFmt w:val="bullet"/>
      <w:lvlText w:val="•"/>
      <w:lvlJc w:val="left"/>
      <w:pPr>
        <w:ind w:left="3648" w:hanging="118"/>
      </w:pPr>
      <w:rPr>
        <w:rFonts w:hint="default"/>
      </w:rPr>
    </w:lvl>
    <w:lvl w:ilvl="4" w:tplc="8A1A8856">
      <w:numFmt w:val="bullet"/>
      <w:lvlText w:val="•"/>
      <w:lvlJc w:val="left"/>
      <w:pPr>
        <w:ind w:left="4818" w:hanging="118"/>
      </w:pPr>
      <w:rPr>
        <w:rFonts w:hint="default"/>
      </w:rPr>
    </w:lvl>
    <w:lvl w:ilvl="5" w:tplc="ABB48E4C">
      <w:numFmt w:val="bullet"/>
      <w:lvlText w:val="•"/>
      <w:lvlJc w:val="left"/>
      <w:pPr>
        <w:ind w:left="5988" w:hanging="118"/>
      </w:pPr>
      <w:rPr>
        <w:rFonts w:hint="default"/>
      </w:rPr>
    </w:lvl>
    <w:lvl w:ilvl="6" w:tplc="82A0D712">
      <w:numFmt w:val="bullet"/>
      <w:lvlText w:val="•"/>
      <w:lvlJc w:val="left"/>
      <w:pPr>
        <w:ind w:left="7157" w:hanging="118"/>
      </w:pPr>
      <w:rPr>
        <w:rFonts w:hint="default"/>
      </w:rPr>
    </w:lvl>
    <w:lvl w:ilvl="7" w:tplc="5DDC283E">
      <w:numFmt w:val="bullet"/>
      <w:lvlText w:val="•"/>
      <w:lvlJc w:val="left"/>
      <w:pPr>
        <w:ind w:left="8327" w:hanging="118"/>
      </w:pPr>
      <w:rPr>
        <w:rFonts w:hint="default"/>
      </w:rPr>
    </w:lvl>
    <w:lvl w:ilvl="8" w:tplc="2C12FB44">
      <w:numFmt w:val="bullet"/>
      <w:lvlText w:val="•"/>
      <w:lvlJc w:val="left"/>
      <w:pPr>
        <w:ind w:left="9496" w:hanging="118"/>
      </w:pPr>
      <w:rPr>
        <w:rFonts w:hint="default"/>
      </w:rPr>
    </w:lvl>
  </w:abstractNum>
  <w:abstractNum w:abstractNumId="35" w15:restartNumberingAfterBreak="0">
    <w:nsid w:val="420D3C1F"/>
    <w:multiLevelType w:val="hybridMultilevel"/>
    <w:tmpl w:val="56849E6C"/>
    <w:lvl w:ilvl="0" w:tplc="303A6760">
      <w:numFmt w:val="bullet"/>
      <w:lvlText w:val="-"/>
      <w:lvlJc w:val="left"/>
      <w:pPr>
        <w:ind w:left="226" w:hanging="118"/>
      </w:pPr>
      <w:rPr>
        <w:rFonts w:ascii="Georgia" w:eastAsia="Georgia" w:hAnsi="Georgia" w:cs="Georgia" w:hint="default"/>
        <w:w w:val="88"/>
        <w:sz w:val="20"/>
        <w:szCs w:val="20"/>
      </w:rPr>
    </w:lvl>
    <w:lvl w:ilvl="1" w:tplc="3D1CF044">
      <w:numFmt w:val="bullet"/>
      <w:lvlText w:val="•"/>
      <w:lvlJc w:val="left"/>
      <w:pPr>
        <w:ind w:left="1372" w:hanging="118"/>
      </w:pPr>
      <w:rPr>
        <w:rFonts w:hint="default"/>
      </w:rPr>
    </w:lvl>
    <w:lvl w:ilvl="2" w:tplc="E5360C68">
      <w:numFmt w:val="bullet"/>
      <w:lvlText w:val="•"/>
      <w:lvlJc w:val="left"/>
      <w:pPr>
        <w:ind w:left="2524" w:hanging="118"/>
      </w:pPr>
      <w:rPr>
        <w:rFonts w:hint="default"/>
      </w:rPr>
    </w:lvl>
    <w:lvl w:ilvl="3" w:tplc="6814251A">
      <w:numFmt w:val="bullet"/>
      <w:lvlText w:val="•"/>
      <w:lvlJc w:val="left"/>
      <w:pPr>
        <w:ind w:left="3676" w:hanging="118"/>
      </w:pPr>
      <w:rPr>
        <w:rFonts w:hint="default"/>
      </w:rPr>
    </w:lvl>
    <w:lvl w:ilvl="4" w:tplc="C36EDCC2">
      <w:numFmt w:val="bullet"/>
      <w:lvlText w:val="•"/>
      <w:lvlJc w:val="left"/>
      <w:pPr>
        <w:ind w:left="4828" w:hanging="118"/>
      </w:pPr>
      <w:rPr>
        <w:rFonts w:hint="default"/>
      </w:rPr>
    </w:lvl>
    <w:lvl w:ilvl="5" w:tplc="76C62C44">
      <w:numFmt w:val="bullet"/>
      <w:lvlText w:val="•"/>
      <w:lvlJc w:val="left"/>
      <w:pPr>
        <w:ind w:left="5981" w:hanging="118"/>
      </w:pPr>
      <w:rPr>
        <w:rFonts w:hint="default"/>
      </w:rPr>
    </w:lvl>
    <w:lvl w:ilvl="6" w:tplc="A1B6336A">
      <w:numFmt w:val="bullet"/>
      <w:lvlText w:val="•"/>
      <w:lvlJc w:val="left"/>
      <w:pPr>
        <w:ind w:left="7133" w:hanging="118"/>
      </w:pPr>
      <w:rPr>
        <w:rFonts w:hint="default"/>
      </w:rPr>
    </w:lvl>
    <w:lvl w:ilvl="7" w:tplc="D6680B9C">
      <w:numFmt w:val="bullet"/>
      <w:lvlText w:val="•"/>
      <w:lvlJc w:val="left"/>
      <w:pPr>
        <w:ind w:left="8285" w:hanging="118"/>
      </w:pPr>
      <w:rPr>
        <w:rFonts w:hint="default"/>
      </w:rPr>
    </w:lvl>
    <w:lvl w:ilvl="8" w:tplc="B7667CE8">
      <w:numFmt w:val="bullet"/>
      <w:lvlText w:val="•"/>
      <w:lvlJc w:val="left"/>
      <w:pPr>
        <w:ind w:left="9437" w:hanging="118"/>
      </w:pPr>
      <w:rPr>
        <w:rFonts w:hint="default"/>
      </w:rPr>
    </w:lvl>
  </w:abstractNum>
  <w:abstractNum w:abstractNumId="36" w15:restartNumberingAfterBreak="0">
    <w:nsid w:val="42712272"/>
    <w:multiLevelType w:val="hybridMultilevel"/>
    <w:tmpl w:val="31F63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325183F"/>
    <w:multiLevelType w:val="hybridMultilevel"/>
    <w:tmpl w:val="96E41356"/>
    <w:lvl w:ilvl="0" w:tplc="228EF3D0">
      <w:start w:val="1"/>
      <w:numFmt w:val="decimal"/>
      <w:lvlText w:val="%1."/>
      <w:lvlJc w:val="left"/>
      <w:pPr>
        <w:ind w:left="828" w:hanging="360"/>
      </w:pPr>
      <w:rPr>
        <w:rFonts w:ascii="Georgia" w:eastAsia="Georgia" w:hAnsi="Georgia" w:cs="Georgia" w:hint="default"/>
        <w:w w:val="107"/>
        <w:sz w:val="22"/>
        <w:szCs w:val="22"/>
      </w:rPr>
    </w:lvl>
    <w:lvl w:ilvl="1" w:tplc="F332763E">
      <w:numFmt w:val="bullet"/>
      <w:lvlText w:val="•"/>
      <w:lvlJc w:val="left"/>
      <w:pPr>
        <w:ind w:left="1749" w:hanging="360"/>
      </w:pPr>
      <w:rPr>
        <w:rFonts w:hint="default"/>
      </w:rPr>
    </w:lvl>
    <w:lvl w:ilvl="2" w:tplc="96526E80">
      <w:numFmt w:val="bullet"/>
      <w:lvlText w:val="•"/>
      <w:lvlJc w:val="left"/>
      <w:pPr>
        <w:ind w:left="2678" w:hanging="360"/>
      </w:pPr>
      <w:rPr>
        <w:rFonts w:hint="default"/>
      </w:rPr>
    </w:lvl>
    <w:lvl w:ilvl="3" w:tplc="A42A8F10">
      <w:numFmt w:val="bullet"/>
      <w:lvlText w:val="•"/>
      <w:lvlJc w:val="left"/>
      <w:pPr>
        <w:ind w:left="3607" w:hanging="360"/>
      </w:pPr>
      <w:rPr>
        <w:rFonts w:hint="default"/>
      </w:rPr>
    </w:lvl>
    <w:lvl w:ilvl="4" w:tplc="E760CC4C">
      <w:numFmt w:val="bullet"/>
      <w:lvlText w:val="•"/>
      <w:lvlJc w:val="left"/>
      <w:pPr>
        <w:ind w:left="4536" w:hanging="360"/>
      </w:pPr>
      <w:rPr>
        <w:rFonts w:hint="default"/>
      </w:rPr>
    </w:lvl>
    <w:lvl w:ilvl="5" w:tplc="2BEC82A8">
      <w:numFmt w:val="bullet"/>
      <w:lvlText w:val="•"/>
      <w:lvlJc w:val="left"/>
      <w:pPr>
        <w:ind w:left="5465" w:hanging="360"/>
      </w:pPr>
      <w:rPr>
        <w:rFonts w:hint="default"/>
      </w:rPr>
    </w:lvl>
    <w:lvl w:ilvl="6" w:tplc="FF7CBD40">
      <w:numFmt w:val="bullet"/>
      <w:lvlText w:val="•"/>
      <w:lvlJc w:val="left"/>
      <w:pPr>
        <w:ind w:left="6394" w:hanging="360"/>
      </w:pPr>
      <w:rPr>
        <w:rFonts w:hint="default"/>
      </w:rPr>
    </w:lvl>
    <w:lvl w:ilvl="7" w:tplc="EB98B45E">
      <w:numFmt w:val="bullet"/>
      <w:lvlText w:val="•"/>
      <w:lvlJc w:val="left"/>
      <w:pPr>
        <w:ind w:left="7323" w:hanging="360"/>
      </w:pPr>
      <w:rPr>
        <w:rFonts w:hint="default"/>
      </w:rPr>
    </w:lvl>
    <w:lvl w:ilvl="8" w:tplc="2C90EAD4">
      <w:numFmt w:val="bullet"/>
      <w:lvlText w:val="•"/>
      <w:lvlJc w:val="left"/>
      <w:pPr>
        <w:ind w:left="8252" w:hanging="360"/>
      </w:pPr>
      <w:rPr>
        <w:rFonts w:hint="default"/>
      </w:rPr>
    </w:lvl>
  </w:abstractNum>
  <w:abstractNum w:abstractNumId="38" w15:restartNumberingAfterBreak="0">
    <w:nsid w:val="4416371B"/>
    <w:multiLevelType w:val="hybridMultilevel"/>
    <w:tmpl w:val="9CB42346"/>
    <w:lvl w:ilvl="0" w:tplc="B072991C">
      <w:numFmt w:val="bullet"/>
      <w:lvlText w:val="-"/>
      <w:lvlJc w:val="left"/>
      <w:pPr>
        <w:ind w:left="107" w:hanging="118"/>
      </w:pPr>
      <w:rPr>
        <w:rFonts w:ascii="Georgia" w:eastAsia="Georgia" w:hAnsi="Georgia" w:cs="Georgia" w:hint="default"/>
        <w:w w:val="88"/>
        <w:sz w:val="20"/>
        <w:szCs w:val="20"/>
      </w:rPr>
    </w:lvl>
    <w:lvl w:ilvl="1" w:tplc="62F02940">
      <w:numFmt w:val="bullet"/>
      <w:lvlText w:val="•"/>
      <w:lvlJc w:val="left"/>
      <w:pPr>
        <w:ind w:left="1219" w:hanging="118"/>
      </w:pPr>
      <w:rPr>
        <w:rFonts w:hint="default"/>
      </w:rPr>
    </w:lvl>
    <w:lvl w:ilvl="2" w:tplc="DB2A8860">
      <w:numFmt w:val="bullet"/>
      <w:lvlText w:val="•"/>
      <w:lvlJc w:val="left"/>
      <w:pPr>
        <w:ind w:left="2339" w:hanging="118"/>
      </w:pPr>
      <w:rPr>
        <w:rFonts w:hint="default"/>
      </w:rPr>
    </w:lvl>
    <w:lvl w:ilvl="3" w:tplc="2C34387A">
      <w:numFmt w:val="bullet"/>
      <w:lvlText w:val="•"/>
      <w:lvlJc w:val="left"/>
      <w:pPr>
        <w:ind w:left="3458" w:hanging="118"/>
      </w:pPr>
      <w:rPr>
        <w:rFonts w:hint="default"/>
      </w:rPr>
    </w:lvl>
    <w:lvl w:ilvl="4" w:tplc="F0B2A5EE">
      <w:numFmt w:val="bullet"/>
      <w:lvlText w:val="•"/>
      <w:lvlJc w:val="left"/>
      <w:pPr>
        <w:ind w:left="4578" w:hanging="118"/>
      </w:pPr>
      <w:rPr>
        <w:rFonts w:hint="default"/>
      </w:rPr>
    </w:lvl>
    <w:lvl w:ilvl="5" w:tplc="46F0D6A2">
      <w:numFmt w:val="bullet"/>
      <w:lvlText w:val="•"/>
      <w:lvlJc w:val="left"/>
      <w:pPr>
        <w:ind w:left="5697" w:hanging="118"/>
      </w:pPr>
      <w:rPr>
        <w:rFonts w:hint="default"/>
      </w:rPr>
    </w:lvl>
    <w:lvl w:ilvl="6" w:tplc="A8348540">
      <w:numFmt w:val="bullet"/>
      <w:lvlText w:val="•"/>
      <w:lvlJc w:val="left"/>
      <w:pPr>
        <w:ind w:left="6817" w:hanging="118"/>
      </w:pPr>
      <w:rPr>
        <w:rFonts w:hint="default"/>
      </w:rPr>
    </w:lvl>
    <w:lvl w:ilvl="7" w:tplc="57D63850">
      <w:numFmt w:val="bullet"/>
      <w:lvlText w:val="•"/>
      <w:lvlJc w:val="left"/>
      <w:pPr>
        <w:ind w:left="7936" w:hanging="118"/>
      </w:pPr>
      <w:rPr>
        <w:rFonts w:hint="default"/>
      </w:rPr>
    </w:lvl>
    <w:lvl w:ilvl="8" w:tplc="E6922516">
      <w:numFmt w:val="bullet"/>
      <w:lvlText w:val="•"/>
      <w:lvlJc w:val="left"/>
      <w:pPr>
        <w:ind w:left="9056" w:hanging="118"/>
      </w:pPr>
      <w:rPr>
        <w:rFonts w:hint="default"/>
      </w:rPr>
    </w:lvl>
  </w:abstractNum>
  <w:abstractNum w:abstractNumId="39" w15:restartNumberingAfterBreak="0">
    <w:nsid w:val="45226E49"/>
    <w:multiLevelType w:val="hybridMultilevel"/>
    <w:tmpl w:val="46DCD312"/>
    <w:lvl w:ilvl="0" w:tplc="1B6C62C6">
      <w:numFmt w:val="bullet"/>
      <w:lvlText w:val="-"/>
      <w:lvlJc w:val="left"/>
      <w:pPr>
        <w:ind w:left="220" w:hanging="118"/>
      </w:pPr>
      <w:rPr>
        <w:rFonts w:ascii="Georgia" w:eastAsia="Georgia" w:hAnsi="Georgia" w:cs="Georgia" w:hint="default"/>
        <w:w w:val="88"/>
        <w:sz w:val="20"/>
        <w:szCs w:val="20"/>
      </w:rPr>
    </w:lvl>
    <w:lvl w:ilvl="1" w:tplc="D6EE11C6">
      <w:numFmt w:val="bullet"/>
      <w:lvlText w:val="•"/>
      <w:lvlJc w:val="left"/>
      <w:pPr>
        <w:ind w:left="1412" w:hanging="118"/>
      </w:pPr>
      <w:rPr>
        <w:rFonts w:hint="default"/>
      </w:rPr>
    </w:lvl>
    <w:lvl w:ilvl="2" w:tplc="57303B14">
      <w:numFmt w:val="bullet"/>
      <w:lvlText w:val="•"/>
      <w:lvlJc w:val="left"/>
      <w:pPr>
        <w:ind w:left="2605" w:hanging="118"/>
      </w:pPr>
      <w:rPr>
        <w:rFonts w:hint="default"/>
      </w:rPr>
    </w:lvl>
    <w:lvl w:ilvl="3" w:tplc="CE6A75EC">
      <w:numFmt w:val="bullet"/>
      <w:lvlText w:val="•"/>
      <w:lvlJc w:val="left"/>
      <w:pPr>
        <w:ind w:left="3797" w:hanging="118"/>
      </w:pPr>
      <w:rPr>
        <w:rFonts w:hint="default"/>
      </w:rPr>
    </w:lvl>
    <w:lvl w:ilvl="4" w:tplc="3C20E9BC">
      <w:numFmt w:val="bullet"/>
      <w:lvlText w:val="•"/>
      <w:lvlJc w:val="left"/>
      <w:pPr>
        <w:ind w:left="4990" w:hanging="118"/>
      </w:pPr>
      <w:rPr>
        <w:rFonts w:hint="default"/>
      </w:rPr>
    </w:lvl>
    <w:lvl w:ilvl="5" w:tplc="5074ED60">
      <w:numFmt w:val="bullet"/>
      <w:lvlText w:val="•"/>
      <w:lvlJc w:val="left"/>
      <w:pPr>
        <w:ind w:left="6182" w:hanging="118"/>
      </w:pPr>
      <w:rPr>
        <w:rFonts w:hint="default"/>
      </w:rPr>
    </w:lvl>
    <w:lvl w:ilvl="6" w:tplc="00AAEA2C">
      <w:numFmt w:val="bullet"/>
      <w:lvlText w:val="•"/>
      <w:lvlJc w:val="left"/>
      <w:pPr>
        <w:ind w:left="7375" w:hanging="118"/>
      </w:pPr>
      <w:rPr>
        <w:rFonts w:hint="default"/>
      </w:rPr>
    </w:lvl>
    <w:lvl w:ilvl="7" w:tplc="1910BBD0">
      <w:numFmt w:val="bullet"/>
      <w:lvlText w:val="•"/>
      <w:lvlJc w:val="left"/>
      <w:pPr>
        <w:ind w:left="8567" w:hanging="118"/>
      </w:pPr>
      <w:rPr>
        <w:rFonts w:hint="default"/>
      </w:rPr>
    </w:lvl>
    <w:lvl w:ilvl="8" w:tplc="C5C6BD0C">
      <w:numFmt w:val="bullet"/>
      <w:lvlText w:val="•"/>
      <w:lvlJc w:val="left"/>
      <w:pPr>
        <w:ind w:left="9760" w:hanging="118"/>
      </w:pPr>
      <w:rPr>
        <w:rFonts w:hint="default"/>
      </w:rPr>
    </w:lvl>
  </w:abstractNum>
  <w:abstractNum w:abstractNumId="40" w15:restartNumberingAfterBreak="0">
    <w:nsid w:val="452F685A"/>
    <w:multiLevelType w:val="hybridMultilevel"/>
    <w:tmpl w:val="1E20F80E"/>
    <w:lvl w:ilvl="0" w:tplc="E528E7F4">
      <w:numFmt w:val="bullet"/>
      <w:lvlText w:val=""/>
      <w:lvlJc w:val="left"/>
      <w:pPr>
        <w:ind w:left="552" w:hanging="284"/>
      </w:pPr>
      <w:rPr>
        <w:rFonts w:ascii="Wingdings" w:eastAsia="Wingdings" w:hAnsi="Wingdings" w:cs="Wingdings" w:hint="default"/>
        <w:color w:val="000000" w:themeColor="text1"/>
        <w:w w:val="100"/>
        <w:sz w:val="22"/>
        <w:szCs w:val="22"/>
      </w:rPr>
    </w:lvl>
    <w:lvl w:ilvl="1" w:tplc="D5A00AF6">
      <w:numFmt w:val="bullet"/>
      <w:lvlText w:val="•"/>
      <w:lvlJc w:val="left"/>
      <w:pPr>
        <w:ind w:left="1203" w:hanging="284"/>
      </w:pPr>
      <w:rPr>
        <w:rFonts w:hint="default"/>
      </w:rPr>
    </w:lvl>
    <w:lvl w:ilvl="2" w:tplc="FD983576">
      <w:numFmt w:val="bullet"/>
      <w:lvlText w:val="•"/>
      <w:lvlJc w:val="left"/>
      <w:pPr>
        <w:ind w:left="1846" w:hanging="284"/>
      </w:pPr>
      <w:rPr>
        <w:rFonts w:hint="default"/>
      </w:rPr>
    </w:lvl>
    <w:lvl w:ilvl="3" w:tplc="4802024A">
      <w:numFmt w:val="bullet"/>
      <w:lvlText w:val="•"/>
      <w:lvlJc w:val="left"/>
      <w:pPr>
        <w:ind w:left="2490" w:hanging="284"/>
      </w:pPr>
      <w:rPr>
        <w:rFonts w:hint="default"/>
      </w:rPr>
    </w:lvl>
    <w:lvl w:ilvl="4" w:tplc="52748A54">
      <w:numFmt w:val="bullet"/>
      <w:lvlText w:val="•"/>
      <w:lvlJc w:val="left"/>
      <w:pPr>
        <w:ind w:left="3133" w:hanging="284"/>
      </w:pPr>
      <w:rPr>
        <w:rFonts w:hint="default"/>
      </w:rPr>
    </w:lvl>
    <w:lvl w:ilvl="5" w:tplc="2F8A4334">
      <w:numFmt w:val="bullet"/>
      <w:lvlText w:val="•"/>
      <w:lvlJc w:val="left"/>
      <w:pPr>
        <w:ind w:left="3777" w:hanging="284"/>
      </w:pPr>
      <w:rPr>
        <w:rFonts w:hint="default"/>
      </w:rPr>
    </w:lvl>
    <w:lvl w:ilvl="6" w:tplc="B3B23DE0">
      <w:numFmt w:val="bullet"/>
      <w:lvlText w:val="•"/>
      <w:lvlJc w:val="left"/>
      <w:pPr>
        <w:ind w:left="4420" w:hanging="284"/>
      </w:pPr>
      <w:rPr>
        <w:rFonts w:hint="default"/>
      </w:rPr>
    </w:lvl>
    <w:lvl w:ilvl="7" w:tplc="4F6C7B04">
      <w:numFmt w:val="bullet"/>
      <w:lvlText w:val="•"/>
      <w:lvlJc w:val="left"/>
      <w:pPr>
        <w:ind w:left="5063" w:hanging="284"/>
      </w:pPr>
      <w:rPr>
        <w:rFonts w:hint="default"/>
      </w:rPr>
    </w:lvl>
    <w:lvl w:ilvl="8" w:tplc="E7CAF262">
      <w:numFmt w:val="bullet"/>
      <w:lvlText w:val="•"/>
      <w:lvlJc w:val="left"/>
      <w:pPr>
        <w:ind w:left="5707" w:hanging="284"/>
      </w:pPr>
      <w:rPr>
        <w:rFonts w:hint="default"/>
      </w:rPr>
    </w:lvl>
  </w:abstractNum>
  <w:abstractNum w:abstractNumId="41" w15:restartNumberingAfterBreak="0">
    <w:nsid w:val="48ED7B71"/>
    <w:multiLevelType w:val="hybridMultilevel"/>
    <w:tmpl w:val="FE7455CE"/>
    <w:lvl w:ilvl="0" w:tplc="1AD49F0C">
      <w:numFmt w:val="bullet"/>
      <w:lvlText w:val="-"/>
      <w:lvlJc w:val="left"/>
      <w:pPr>
        <w:ind w:left="226" w:hanging="118"/>
      </w:pPr>
      <w:rPr>
        <w:rFonts w:ascii="Georgia" w:eastAsia="Georgia" w:hAnsi="Georgia" w:cs="Georgia" w:hint="default"/>
        <w:w w:val="88"/>
        <w:sz w:val="20"/>
        <w:szCs w:val="20"/>
      </w:rPr>
    </w:lvl>
    <w:lvl w:ilvl="1" w:tplc="2C3C8380">
      <w:numFmt w:val="bullet"/>
      <w:lvlText w:val="•"/>
      <w:lvlJc w:val="left"/>
      <w:pPr>
        <w:ind w:left="1395" w:hanging="118"/>
      </w:pPr>
      <w:rPr>
        <w:rFonts w:hint="default"/>
      </w:rPr>
    </w:lvl>
    <w:lvl w:ilvl="2" w:tplc="496039C6">
      <w:numFmt w:val="bullet"/>
      <w:lvlText w:val="•"/>
      <w:lvlJc w:val="left"/>
      <w:pPr>
        <w:ind w:left="2571" w:hanging="118"/>
      </w:pPr>
      <w:rPr>
        <w:rFonts w:hint="default"/>
      </w:rPr>
    </w:lvl>
    <w:lvl w:ilvl="3" w:tplc="F3663E7E">
      <w:numFmt w:val="bullet"/>
      <w:lvlText w:val="•"/>
      <w:lvlJc w:val="left"/>
      <w:pPr>
        <w:ind w:left="3747" w:hanging="118"/>
      </w:pPr>
      <w:rPr>
        <w:rFonts w:hint="default"/>
      </w:rPr>
    </w:lvl>
    <w:lvl w:ilvl="4" w:tplc="D494EE38">
      <w:numFmt w:val="bullet"/>
      <w:lvlText w:val="•"/>
      <w:lvlJc w:val="left"/>
      <w:pPr>
        <w:ind w:left="4923" w:hanging="118"/>
      </w:pPr>
      <w:rPr>
        <w:rFonts w:hint="default"/>
      </w:rPr>
    </w:lvl>
    <w:lvl w:ilvl="5" w:tplc="6A4C7D88">
      <w:numFmt w:val="bullet"/>
      <w:lvlText w:val="•"/>
      <w:lvlJc w:val="left"/>
      <w:pPr>
        <w:ind w:left="6099" w:hanging="118"/>
      </w:pPr>
      <w:rPr>
        <w:rFonts w:hint="default"/>
      </w:rPr>
    </w:lvl>
    <w:lvl w:ilvl="6" w:tplc="26225C0E">
      <w:numFmt w:val="bullet"/>
      <w:lvlText w:val="•"/>
      <w:lvlJc w:val="left"/>
      <w:pPr>
        <w:ind w:left="7275" w:hanging="118"/>
      </w:pPr>
      <w:rPr>
        <w:rFonts w:hint="default"/>
      </w:rPr>
    </w:lvl>
    <w:lvl w:ilvl="7" w:tplc="EE189C42">
      <w:numFmt w:val="bullet"/>
      <w:lvlText w:val="•"/>
      <w:lvlJc w:val="left"/>
      <w:pPr>
        <w:ind w:left="8451" w:hanging="118"/>
      </w:pPr>
      <w:rPr>
        <w:rFonts w:hint="default"/>
      </w:rPr>
    </w:lvl>
    <w:lvl w:ilvl="8" w:tplc="FAA675A2">
      <w:numFmt w:val="bullet"/>
      <w:lvlText w:val="•"/>
      <w:lvlJc w:val="left"/>
      <w:pPr>
        <w:ind w:left="9627" w:hanging="118"/>
      </w:pPr>
      <w:rPr>
        <w:rFonts w:hint="default"/>
      </w:rPr>
    </w:lvl>
  </w:abstractNum>
  <w:abstractNum w:abstractNumId="42" w15:restartNumberingAfterBreak="0">
    <w:nsid w:val="49F337FA"/>
    <w:multiLevelType w:val="hybridMultilevel"/>
    <w:tmpl w:val="4C329CB6"/>
    <w:lvl w:ilvl="0" w:tplc="9E62B288">
      <w:numFmt w:val="bullet"/>
      <w:lvlText w:val="-"/>
      <w:lvlJc w:val="left"/>
      <w:pPr>
        <w:ind w:left="226" w:hanging="118"/>
      </w:pPr>
      <w:rPr>
        <w:rFonts w:ascii="Georgia" w:eastAsia="Georgia" w:hAnsi="Georgia" w:cs="Georgia" w:hint="default"/>
        <w:w w:val="88"/>
        <w:sz w:val="20"/>
        <w:szCs w:val="20"/>
      </w:rPr>
    </w:lvl>
    <w:lvl w:ilvl="1" w:tplc="B43ABCD8">
      <w:numFmt w:val="bullet"/>
      <w:lvlText w:val="•"/>
      <w:lvlJc w:val="left"/>
      <w:pPr>
        <w:ind w:left="1374" w:hanging="118"/>
      </w:pPr>
      <w:rPr>
        <w:rFonts w:hint="default"/>
      </w:rPr>
    </w:lvl>
    <w:lvl w:ilvl="2" w:tplc="39FAB7D2">
      <w:numFmt w:val="bullet"/>
      <w:lvlText w:val="•"/>
      <w:lvlJc w:val="left"/>
      <w:pPr>
        <w:ind w:left="2529" w:hanging="118"/>
      </w:pPr>
      <w:rPr>
        <w:rFonts w:hint="default"/>
      </w:rPr>
    </w:lvl>
    <w:lvl w:ilvl="3" w:tplc="6416FA72">
      <w:numFmt w:val="bullet"/>
      <w:lvlText w:val="•"/>
      <w:lvlJc w:val="left"/>
      <w:pPr>
        <w:ind w:left="3683" w:hanging="118"/>
      </w:pPr>
      <w:rPr>
        <w:rFonts w:hint="default"/>
      </w:rPr>
    </w:lvl>
    <w:lvl w:ilvl="4" w:tplc="91E8028C">
      <w:numFmt w:val="bullet"/>
      <w:lvlText w:val="•"/>
      <w:lvlJc w:val="left"/>
      <w:pPr>
        <w:ind w:left="4838" w:hanging="118"/>
      </w:pPr>
      <w:rPr>
        <w:rFonts w:hint="default"/>
      </w:rPr>
    </w:lvl>
    <w:lvl w:ilvl="5" w:tplc="15D4E988">
      <w:numFmt w:val="bullet"/>
      <w:lvlText w:val="•"/>
      <w:lvlJc w:val="left"/>
      <w:pPr>
        <w:ind w:left="5993" w:hanging="118"/>
      </w:pPr>
      <w:rPr>
        <w:rFonts w:hint="default"/>
      </w:rPr>
    </w:lvl>
    <w:lvl w:ilvl="6" w:tplc="862824DE">
      <w:numFmt w:val="bullet"/>
      <w:lvlText w:val="•"/>
      <w:lvlJc w:val="left"/>
      <w:pPr>
        <w:ind w:left="7147" w:hanging="118"/>
      </w:pPr>
      <w:rPr>
        <w:rFonts w:hint="default"/>
      </w:rPr>
    </w:lvl>
    <w:lvl w:ilvl="7" w:tplc="D0281D1A">
      <w:numFmt w:val="bullet"/>
      <w:lvlText w:val="•"/>
      <w:lvlJc w:val="left"/>
      <w:pPr>
        <w:ind w:left="8302" w:hanging="118"/>
      </w:pPr>
      <w:rPr>
        <w:rFonts w:hint="default"/>
      </w:rPr>
    </w:lvl>
    <w:lvl w:ilvl="8" w:tplc="B50868FE">
      <w:numFmt w:val="bullet"/>
      <w:lvlText w:val="•"/>
      <w:lvlJc w:val="left"/>
      <w:pPr>
        <w:ind w:left="9456" w:hanging="118"/>
      </w:pPr>
      <w:rPr>
        <w:rFonts w:hint="default"/>
      </w:rPr>
    </w:lvl>
  </w:abstractNum>
  <w:abstractNum w:abstractNumId="43" w15:restartNumberingAfterBreak="0">
    <w:nsid w:val="4A28239E"/>
    <w:multiLevelType w:val="hybridMultilevel"/>
    <w:tmpl w:val="5672CD32"/>
    <w:lvl w:ilvl="0" w:tplc="8A3A53E8">
      <w:numFmt w:val="bullet"/>
      <w:lvlText w:val=""/>
      <w:lvlJc w:val="left"/>
      <w:pPr>
        <w:ind w:left="464" w:hanging="358"/>
      </w:pPr>
      <w:rPr>
        <w:rFonts w:ascii="Symbol" w:eastAsia="Symbol" w:hAnsi="Symbol" w:cs="Symbol" w:hint="default"/>
        <w:w w:val="100"/>
        <w:sz w:val="22"/>
        <w:szCs w:val="22"/>
      </w:rPr>
    </w:lvl>
    <w:lvl w:ilvl="1" w:tplc="5630F65E">
      <w:numFmt w:val="bullet"/>
      <w:lvlText w:val="•"/>
      <w:lvlJc w:val="left"/>
      <w:pPr>
        <w:ind w:left="945" w:hanging="358"/>
      </w:pPr>
      <w:rPr>
        <w:rFonts w:hint="default"/>
      </w:rPr>
    </w:lvl>
    <w:lvl w:ilvl="2" w:tplc="3D5414D2">
      <w:numFmt w:val="bullet"/>
      <w:lvlText w:val="•"/>
      <w:lvlJc w:val="left"/>
      <w:pPr>
        <w:ind w:left="1431" w:hanging="358"/>
      </w:pPr>
      <w:rPr>
        <w:rFonts w:hint="default"/>
      </w:rPr>
    </w:lvl>
    <w:lvl w:ilvl="3" w:tplc="01963F20">
      <w:numFmt w:val="bullet"/>
      <w:lvlText w:val="•"/>
      <w:lvlJc w:val="left"/>
      <w:pPr>
        <w:ind w:left="1917" w:hanging="358"/>
      </w:pPr>
      <w:rPr>
        <w:rFonts w:hint="default"/>
      </w:rPr>
    </w:lvl>
    <w:lvl w:ilvl="4" w:tplc="3640A27A">
      <w:numFmt w:val="bullet"/>
      <w:lvlText w:val="•"/>
      <w:lvlJc w:val="left"/>
      <w:pPr>
        <w:ind w:left="2403" w:hanging="358"/>
      </w:pPr>
      <w:rPr>
        <w:rFonts w:hint="default"/>
      </w:rPr>
    </w:lvl>
    <w:lvl w:ilvl="5" w:tplc="A78E771A">
      <w:numFmt w:val="bullet"/>
      <w:lvlText w:val="•"/>
      <w:lvlJc w:val="left"/>
      <w:pPr>
        <w:ind w:left="2889" w:hanging="358"/>
      </w:pPr>
      <w:rPr>
        <w:rFonts w:hint="default"/>
      </w:rPr>
    </w:lvl>
    <w:lvl w:ilvl="6" w:tplc="C43817C4">
      <w:numFmt w:val="bullet"/>
      <w:lvlText w:val="•"/>
      <w:lvlJc w:val="left"/>
      <w:pPr>
        <w:ind w:left="3375" w:hanging="358"/>
      </w:pPr>
      <w:rPr>
        <w:rFonts w:hint="default"/>
      </w:rPr>
    </w:lvl>
    <w:lvl w:ilvl="7" w:tplc="FEF801A2">
      <w:numFmt w:val="bullet"/>
      <w:lvlText w:val="•"/>
      <w:lvlJc w:val="left"/>
      <w:pPr>
        <w:ind w:left="3861" w:hanging="358"/>
      </w:pPr>
      <w:rPr>
        <w:rFonts w:hint="default"/>
      </w:rPr>
    </w:lvl>
    <w:lvl w:ilvl="8" w:tplc="F5C6349C">
      <w:numFmt w:val="bullet"/>
      <w:lvlText w:val="•"/>
      <w:lvlJc w:val="left"/>
      <w:pPr>
        <w:ind w:left="4347" w:hanging="358"/>
      </w:pPr>
      <w:rPr>
        <w:rFonts w:hint="default"/>
      </w:rPr>
    </w:lvl>
  </w:abstractNum>
  <w:abstractNum w:abstractNumId="44" w15:restartNumberingAfterBreak="0">
    <w:nsid w:val="4E252E93"/>
    <w:multiLevelType w:val="hybridMultilevel"/>
    <w:tmpl w:val="1130CB14"/>
    <w:lvl w:ilvl="0" w:tplc="4858B84A">
      <w:numFmt w:val="bullet"/>
      <w:lvlText w:val="-"/>
      <w:lvlJc w:val="left"/>
      <w:pPr>
        <w:ind w:left="223" w:hanging="118"/>
      </w:pPr>
      <w:rPr>
        <w:rFonts w:ascii="Georgia" w:eastAsia="Georgia" w:hAnsi="Georgia" w:cs="Georgia" w:hint="default"/>
        <w:w w:val="88"/>
        <w:sz w:val="20"/>
        <w:szCs w:val="20"/>
      </w:rPr>
    </w:lvl>
    <w:lvl w:ilvl="1" w:tplc="9CFE5C96">
      <w:numFmt w:val="bullet"/>
      <w:lvlText w:val="•"/>
      <w:lvlJc w:val="left"/>
      <w:pPr>
        <w:ind w:left="1376" w:hanging="118"/>
      </w:pPr>
      <w:rPr>
        <w:rFonts w:hint="default"/>
      </w:rPr>
    </w:lvl>
    <w:lvl w:ilvl="2" w:tplc="496E92F4">
      <w:numFmt w:val="bullet"/>
      <w:lvlText w:val="•"/>
      <w:lvlJc w:val="left"/>
      <w:pPr>
        <w:ind w:left="2533" w:hanging="118"/>
      </w:pPr>
      <w:rPr>
        <w:rFonts w:hint="default"/>
      </w:rPr>
    </w:lvl>
    <w:lvl w:ilvl="3" w:tplc="2B8AB620">
      <w:numFmt w:val="bullet"/>
      <w:lvlText w:val="•"/>
      <w:lvlJc w:val="left"/>
      <w:pPr>
        <w:ind w:left="3690" w:hanging="118"/>
      </w:pPr>
      <w:rPr>
        <w:rFonts w:hint="default"/>
      </w:rPr>
    </w:lvl>
    <w:lvl w:ilvl="4" w:tplc="5F0CD662">
      <w:numFmt w:val="bullet"/>
      <w:lvlText w:val="•"/>
      <w:lvlJc w:val="left"/>
      <w:pPr>
        <w:ind w:left="4847" w:hanging="118"/>
      </w:pPr>
      <w:rPr>
        <w:rFonts w:hint="default"/>
      </w:rPr>
    </w:lvl>
    <w:lvl w:ilvl="5" w:tplc="01B6F706">
      <w:numFmt w:val="bullet"/>
      <w:lvlText w:val="•"/>
      <w:lvlJc w:val="left"/>
      <w:pPr>
        <w:ind w:left="6004" w:hanging="118"/>
      </w:pPr>
      <w:rPr>
        <w:rFonts w:hint="default"/>
      </w:rPr>
    </w:lvl>
    <w:lvl w:ilvl="6" w:tplc="43E2B7BC">
      <w:numFmt w:val="bullet"/>
      <w:lvlText w:val="•"/>
      <w:lvlJc w:val="left"/>
      <w:pPr>
        <w:ind w:left="7161" w:hanging="118"/>
      </w:pPr>
      <w:rPr>
        <w:rFonts w:hint="default"/>
      </w:rPr>
    </w:lvl>
    <w:lvl w:ilvl="7" w:tplc="2A242CAE">
      <w:numFmt w:val="bullet"/>
      <w:lvlText w:val="•"/>
      <w:lvlJc w:val="left"/>
      <w:pPr>
        <w:ind w:left="8318" w:hanging="118"/>
      </w:pPr>
      <w:rPr>
        <w:rFonts w:hint="default"/>
      </w:rPr>
    </w:lvl>
    <w:lvl w:ilvl="8" w:tplc="91D4EE2C">
      <w:numFmt w:val="bullet"/>
      <w:lvlText w:val="•"/>
      <w:lvlJc w:val="left"/>
      <w:pPr>
        <w:ind w:left="9475" w:hanging="118"/>
      </w:pPr>
      <w:rPr>
        <w:rFonts w:hint="default"/>
      </w:rPr>
    </w:lvl>
  </w:abstractNum>
  <w:abstractNum w:abstractNumId="45" w15:restartNumberingAfterBreak="0">
    <w:nsid w:val="55E16572"/>
    <w:multiLevelType w:val="hybridMultilevel"/>
    <w:tmpl w:val="1284A286"/>
    <w:lvl w:ilvl="0" w:tplc="62640094">
      <w:numFmt w:val="bullet"/>
      <w:lvlText w:val="-"/>
      <w:lvlJc w:val="left"/>
      <w:pPr>
        <w:ind w:left="25" w:hanging="118"/>
      </w:pPr>
      <w:rPr>
        <w:rFonts w:ascii="Georgia" w:eastAsia="Georgia" w:hAnsi="Georgia" w:cs="Georgia" w:hint="default"/>
        <w:w w:val="88"/>
        <w:sz w:val="20"/>
        <w:szCs w:val="20"/>
      </w:rPr>
    </w:lvl>
    <w:lvl w:ilvl="1" w:tplc="8982A612">
      <w:numFmt w:val="bullet"/>
      <w:lvlText w:val="•"/>
      <w:lvlJc w:val="left"/>
      <w:pPr>
        <w:ind w:left="1201" w:hanging="118"/>
      </w:pPr>
      <w:rPr>
        <w:rFonts w:hint="default"/>
      </w:rPr>
    </w:lvl>
    <w:lvl w:ilvl="2" w:tplc="6BD65044">
      <w:numFmt w:val="bullet"/>
      <w:lvlText w:val="•"/>
      <w:lvlJc w:val="left"/>
      <w:pPr>
        <w:ind w:left="2383" w:hanging="118"/>
      </w:pPr>
      <w:rPr>
        <w:rFonts w:hint="default"/>
      </w:rPr>
    </w:lvl>
    <w:lvl w:ilvl="3" w:tplc="CD688336">
      <w:numFmt w:val="bullet"/>
      <w:lvlText w:val="•"/>
      <w:lvlJc w:val="left"/>
      <w:pPr>
        <w:ind w:left="3564" w:hanging="118"/>
      </w:pPr>
      <w:rPr>
        <w:rFonts w:hint="default"/>
      </w:rPr>
    </w:lvl>
    <w:lvl w:ilvl="4" w:tplc="3578BA16">
      <w:numFmt w:val="bullet"/>
      <w:lvlText w:val="•"/>
      <w:lvlJc w:val="left"/>
      <w:pPr>
        <w:ind w:left="4746" w:hanging="118"/>
      </w:pPr>
      <w:rPr>
        <w:rFonts w:hint="default"/>
      </w:rPr>
    </w:lvl>
    <w:lvl w:ilvl="5" w:tplc="7D22029C">
      <w:numFmt w:val="bullet"/>
      <w:lvlText w:val="•"/>
      <w:lvlJc w:val="left"/>
      <w:pPr>
        <w:ind w:left="5928" w:hanging="118"/>
      </w:pPr>
      <w:rPr>
        <w:rFonts w:hint="default"/>
      </w:rPr>
    </w:lvl>
    <w:lvl w:ilvl="6" w:tplc="96F857B2">
      <w:numFmt w:val="bullet"/>
      <w:lvlText w:val="•"/>
      <w:lvlJc w:val="left"/>
      <w:pPr>
        <w:ind w:left="7109" w:hanging="118"/>
      </w:pPr>
      <w:rPr>
        <w:rFonts w:hint="default"/>
      </w:rPr>
    </w:lvl>
    <w:lvl w:ilvl="7" w:tplc="A8DA537C">
      <w:numFmt w:val="bullet"/>
      <w:lvlText w:val="•"/>
      <w:lvlJc w:val="left"/>
      <w:pPr>
        <w:ind w:left="8291" w:hanging="118"/>
      </w:pPr>
      <w:rPr>
        <w:rFonts w:hint="default"/>
      </w:rPr>
    </w:lvl>
    <w:lvl w:ilvl="8" w:tplc="2A86E26A">
      <w:numFmt w:val="bullet"/>
      <w:lvlText w:val="•"/>
      <w:lvlJc w:val="left"/>
      <w:pPr>
        <w:ind w:left="9472" w:hanging="118"/>
      </w:pPr>
      <w:rPr>
        <w:rFonts w:hint="default"/>
      </w:rPr>
    </w:lvl>
  </w:abstractNum>
  <w:abstractNum w:abstractNumId="46" w15:restartNumberingAfterBreak="0">
    <w:nsid w:val="5A2E70C2"/>
    <w:multiLevelType w:val="hybridMultilevel"/>
    <w:tmpl w:val="46709AE2"/>
    <w:lvl w:ilvl="0" w:tplc="5080A042">
      <w:start w:val="1"/>
      <w:numFmt w:val="decimal"/>
      <w:lvlText w:val="%1."/>
      <w:lvlJc w:val="left"/>
      <w:pPr>
        <w:ind w:left="828" w:hanging="360"/>
      </w:pPr>
      <w:rPr>
        <w:rFonts w:ascii="Georgia" w:eastAsia="Georgia" w:hAnsi="Georgia" w:cs="Georgia" w:hint="default"/>
        <w:w w:val="107"/>
        <w:sz w:val="22"/>
        <w:szCs w:val="22"/>
      </w:rPr>
    </w:lvl>
    <w:lvl w:ilvl="1" w:tplc="89E20F58">
      <w:numFmt w:val="bullet"/>
      <w:lvlText w:val="•"/>
      <w:lvlJc w:val="left"/>
      <w:pPr>
        <w:ind w:left="1749" w:hanging="360"/>
      </w:pPr>
      <w:rPr>
        <w:rFonts w:hint="default"/>
      </w:rPr>
    </w:lvl>
    <w:lvl w:ilvl="2" w:tplc="10E6B412">
      <w:numFmt w:val="bullet"/>
      <w:lvlText w:val="•"/>
      <w:lvlJc w:val="left"/>
      <w:pPr>
        <w:ind w:left="2678" w:hanging="360"/>
      </w:pPr>
      <w:rPr>
        <w:rFonts w:hint="default"/>
      </w:rPr>
    </w:lvl>
    <w:lvl w:ilvl="3" w:tplc="C3A2D0E4">
      <w:numFmt w:val="bullet"/>
      <w:lvlText w:val="•"/>
      <w:lvlJc w:val="left"/>
      <w:pPr>
        <w:ind w:left="3607" w:hanging="360"/>
      </w:pPr>
      <w:rPr>
        <w:rFonts w:hint="default"/>
      </w:rPr>
    </w:lvl>
    <w:lvl w:ilvl="4" w:tplc="40EABC88">
      <w:numFmt w:val="bullet"/>
      <w:lvlText w:val="•"/>
      <w:lvlJc w:val="left"/>
      <w:pPr>
        <w:ind w:left="4536" w:hanging="360"/>
      </w:pPr>
      <w:rPr>
        <w:rFonts w:hint="default"/>
      </w:rPr>
    </w:lvl>
    <w:lvl w:ilvl="5" w:tplc="46EE89A8">
      <w:numFmt w:val="bullet"/>
      <w:lvlText w:val="•"/>
      <w:lvlJc w:val="left"/>
      <w:pPr>
        <w:ind w:left="5465" w:hanging="360"/>
      </w:pPr>
      <w:rPr>
        <w:rFonts w:hint="default"/>
      </w:rPr>
    </w:lvl>
    <w:lvl w:ilvl="6" w:tplc="5964B3A0">
      <w:numFmt w:val="bullet"/>
      <w:lvlText w:val="•"/>
      <w:lvlJc w:val="left"/>
      <w:pPr>
        <w:ind w:left="6394" w:hanging="360"/>
      </w:pPr>
      <w:rPr>
        <w:rFonts w:hint="default"/>
      </w:rPr>
    </w:lvl>
    <w:lvl w:ilvl="7" w:tplc="9E42FA04">
      <w:numFmt w:val="bullet"/>
      <w:lvlText w:val="•"/>
      <w:lvlJc w:val="left"/>
      <w:pPr>
        <w:ind w:left="7323" w:hanging="360"/>
      </w:pPr>
      <w:rPr>
        <w:rFonts w:hint="default"/>
      </w:rPr>
    </w:lvl>
    <w:lvl w:ilvl="8" w:tplc="06B4AA66">
      <w:numFmt w:val="bullet"/>
      <w:lvlText w:val="•"/>
      <w:lvlJc w:val="left"/>
      <w:pPr>
        <w:ind w:left="8252" w:hanging="360"/>
      </w:pPr>
      <w:rPr>
        <w:rFonts w:hint="default"/>
      </w:rPr>
    </w:lvl>
  </w:abstractNum>
  <w:abstractNum w:abstractNumId="47" w15:restartNumberingAfterBreak="0">
    <w:nsid w:val="5B3263E0"/>
    <w:multiLevelType w:val="hybridMultilevel"/>
    <w:tmpl w:val="B4ACA4EE"/>
    <w:lvl w:ilvl="0" w:tplc="AECE918E">
      <w:numFmt w:val="bullet"/>
      <w:lvlText w:val="-"/>
      <w:lvlJc w:val="left"/>
      <w:pPr>
        <w:ind w:left="108" w:hanging="118"/>
      </w:pPr>
      <w:rPr>
        <w:rFonts w:ascii="Georgia" w:eastAsia="Georgia" w:hAnsi="Georgia" w:cs="Georgia" w:hint="default"/>
        <w:w w:val="88"/>
        <w:sz w:val="20"/>
        <w:szCs w:val="20"/>
      </w:rPr>
    </w:lvl>
    <w:lvl w:ilvl="1" w:tplc="9C2839E6">
      <w:numFmt w:val="bullet"/>
      <w:lvlText w:val="•"/>
      <w:lvlJc w:val="left"/>
      <w:pPr>
        <w:ind w:left="1264" w:hanging="118"/>
      </w:pPr>
      <w:rPr>
        <w:rFonts w:hint="default"/>
      </w:rPr>
    </w:lvl>
    <w:lvl w:ilvl="2" w:tplc="9C18D8A8">
      <w:numFmt w:val="bullet"/>
      <w:lvlText w:val="•"/>
      <w:lvlJc w:val="left"/>
      <w:pPr>
        <w:ind w:left="2428" w:hanging="118"/>
      </w:pPr>
      <w:rPr>
        <w:rFonts w:hint="default"/>
      </w:rPr>
    </w:lvl>
    <w:lvl w:ilvl="3" w:tplc="39D4D0F0">
      <w:numFmt w:val="bullet"/>
      <w:lvlText w:val="•"/>
      <w:lvlJc w:val="left"/>
      <w:pPr>
        <w:ind w:left="3592" w:hanging="118"/>
      </w:pPr>
      <w:rPr>
        <w:rFonts w:hint="default"/>
      </w:rPr>
    </w:lvl>
    <w:lvl w:ilvl="4" w:tplc="109200B2">
      <w:numFmt w:val="bullet"/>
      <w:lvlText w:val="•"/>
      <w:lvlJc w:val="left"/>
      <w:pPr>
        <w:ind w:left="4756" w:hanging="118"/>
      </w:pPr>
      <w:rPr>
        <w:rFonts w:hint="default"/>
      </w:rPr>
    </w:lvl>
    <w:lvl w:ilvl="5" w:tplc="E6D28C3E">
      <w:numFmt w:val="bullet"/>
      <w:lvlText w:val="•"/>
      <w:lvlJc w:val="left"/>
      <w:pPr>
        <w:ind w:left="5921" w:hanging="118"/>
      </w:pPr>
      <w:rPr>
        <w:rFonts w:hint="default"/>
      </w:rPr>
    </w:lvl>
    <w:lvl w:ilvl="6" w:tplc="A1AA63F2">
      <w:numFmt w:val="bullet"/>
      <w:lvlText w:val="•"/>
      <w:lvlJc w:val="left"/>
      <w:pPr>
        <w:ind w:left="7085" w:hanging="118"/>
      </w:pPr>
      <w:rPr>
        <w:rFonts w:hint="default"/>
      </w:rPr>
    </w:lvl>
    <w:lvl w:ilvl="7" w:tplc="D122B4DC">
      <w:numFmt w:val="bullet"/>
      <w:lvlText w:val="•"/>
      <w:lvlJc w:val="left"/>
      <w:pPr>
        <w:ind w:left="8249" w:hanging="118"/>
      </w:pPr>
      <w:rPr>
        <w:rFonts w:hint="default"/>
      </w:rPr>
    </w:lvl>
    <w:lvl w:ilvl="8" w:tplc="EEF25DBC">
      <w:numFmt w:val="bullet"/>
      <w:lvlText w:val="•"/>
      <w:lvlJc w:val="left"/>
      <w:pPr>
        <w:ind w:left="9413" w:hanging="118"/>
      </w:pPr>
      <w:rPr>
        <w:rFonts w:hint="default"/>
      </w:rPr>
    </w:lvl>
  </w:abstractNum>
  <w:abstractNum w:abstractNumId="48" w15:restartNumberingAfterBreak="0">
    <w:nsid w:val="5C79691A"/>
    <w:multiLevelType w:val="hybridMultilevel"/>
    <w:tmpl w:val="B2E692AA"/>
    <w:lvl w:ilvl="0" w:tplc="1D6AB90E">
      <w:numFmt w:val="bullet"/>
      <w:lvlText w:val=""/>
      <w:lvlJc w:val="left"/>
      <w:pPr>
        <w:ind w:left="554" w:hanging="284"/>
      </w:pPr>
      <w:rPr>
        <w:rFonts w:ascii="Wingdings" w:eastAsia="Wingdings" w:hAnsi="Wingdings" w:cs="Wingdings" w:hint="default"/>
        <w:w w:val="100"/>
        <w:sz w:val="22"/>
        <w:szCs w:val="22"/>
      </w:rPr>
    </w:lvl>
    <w:lvl w:ilvl="1" w:tplc="E252DF90">
      <w:numFmt w:val="bullet"/>
      <w:lvlText w:val="•"/>
      <w:lvlJc w:val="left"/>
      <w:pPr>
        <w:ind w:left="1214" w:hanging="284"/>
      </w:pPr>
      <w:rPr>
        <w:rFonts w:hint="default"/>
      </w:rPr>
    </w:lvl>
    <w:lvl w:ilvl="2" w:tplc="55CE4226">
      <w:numFmt w:val="bullet"/>
      <w:lvlText w:val="•"/>
      <w:lvlJc w:val="left"/>
      <w:pPr>
        <w:ind w:left="1869" w:hanging="284"/>
      </w:pPr>
      <w:rPr>
        <w:rFonts w:hint="default"/>
      </w:rPr>
    </w:lvl>
    <w:lvl w:ilvl="3" w:tplc="062872FA">
      <w:numFmt w:val="bullet"/>
      <w:lvlText w:val="•"/>
      <w:lvlJc w:val="left"/>
      <w:pPr>
        <w:ind w:left="2524" w:hanging="284"/>
      </w:pPr>
      <w:rPr>
        <w:rFonts w:hint="default"/>
      </w:rPr>
    </w:lvl>
    <w:lvl w:ilvl="4" w:tplc="509A961E">
      <w:numFmt w:val="bullet"/>
      <w:lvlText w:val="•"/>
      <w:lvlJc w:val="left"/>
      <w:pPr>
        <w:ind w:left="3179" w:hanging="284"/>
      </w:pPr>
      <w:rPr>
        <w:rFonts w:hint="default"/>
      </w:rPr>
    </w:lvl>
    <w:lvl w:ilvl="5" w:tplc="8F483EBC">
      <w:numFmt w:val="bullet"/>
      <w:lvlText w:val="•"/>
      <w:lvlJc w:val="left"/>
      <w:pPr>
        <w:ind w:left="3834" w:hanging="284"/>
      </w:pPr>
      <w:rPr>
        <w:rFonts w:hint="default"/>
      </w:rPr>
    </w:lvl>
    <w:lvl w:ilvl="6" w:tplc="4516E490">
      <w:numFmt w:val="bullet"/>
      <w:lvlText w:val="•"/>
      <w:lvlJc w:val="left"/>
      <w:pPr>
        <w:ind w:left="4489" w:hanging="284"/>
      </w:pPr>
      <w:rPr>
        <w:rFonts w:hint="default"/>
      </w:rPr>
    </w:lvl>
    <w:lvl w:ilvl="7" w:tplc="F0A0BCFE">
      <w:numFmt w:val="bullet"/>
      <w:lvlText w:val="•"/>
      <w:lvlJc w:val="left"/>
      <w:pPr>
        <w:ind w:left="5144" w:hanging="284"/>
      </w:pPr>
      <w:rPr>
        <w:rFonts w:hint="default"/>
      </w:rPr>
    </w:lvl>
    <w:lvl w:ilvl="8" w:tplc="E8E05844">
      <w:numFmt w:val="bullet"/>
      <w:lvlText w:val="•"/>
      <w:lvlJc w:val="left"/>
      <w:pPr>
        <w:ind w:left="5799" w:hanging="284"/>
      </w:pPr>
      <w:rPr>
        <w:rFonts w:hint="default"/>
      </w:rPr>
    </w:lvl>
  </w:abstractNum>
  <w:abstractNum w:abstractNumId="49" w15:restartNumberingAfterBreak="0">
    <w:nsid w:val="5CB8496C"/>
    <w:multiLevelType w:val="hybridMultilevel"/>
    <w:tmpl w:val="1376EC70"/>
    <w:lvl w:ilvl="0" w:tplc="1DCA2CB4">
      <w:numFmt w:val="bullet"/>
      <w:lvlText w:val="-"/>
      <w:lvlJc w:val="left"/>
      <w:pPr>
        <w:ind w:left="106" w:hanging="118"/>
      </w:pPr>
      <w:rPr>
        <w:rFonts w:ascii="Georgia" w:eastAsia="Georgia" w:hAnsi="Georgia" w:cs="Georgia" w:hint="default"/>
        <w:w w:val="88"/>
        <w:sz w:val="20"/>
        <w:szCs w:val="20"/>
      </w:rPr>
    </w:lvl>
    <w:lvl w:ilvl="1" w:tplc="49DA8D1C">
      <w:numFmt w:val="bullet"/>
      <w:lvlText w:val="•"/>
      <w:lvlJc w:val="left"/>
      <w:pPr>
        <w:ind w:left="1295" w:hanging="118"/>
      </w:pPr>
      <w:rPr>
        <w:rFonts w:hint="default"/>
      </w:rPr>
    </w:lvl>
    <w:lvl w:ilvl="2" w:tplc="F940C014">
      <w:numFmt w:val="bullet"/>
      <w:lvlText w:val="•"/>
      <w:lvlJc w:val="left"/>
      <w:pPr>
        <w:ind w:left="2490" w:hanging="118"/>
      </w:pPr>
      <w:rPr>
        <w:rFonts w:hint="default"/>
      </w:rPr>
    </w:lvl>
    <w:lvl w:ilvl="3" w:tplc="79CCF240">
      <w:numFmt w:val="bullet"/>
      <w:lvlText w:val="•"/>
      <w:lvlJc w:val="left"/>
      <w:pPr>
        <w:ind w:left="3685" w:hanging="118"/>
      </w:pPr>
      <w:rPr>
        <w:rFonts w:hint="default"/>
      </w:rPr>
    </w:lvl>
    <w:lvl w:ilvl="4" w:tplc="09AC6FE8">
      <w:numFmt w:val="bullet"/>
      <w:lvlText w:val="•"/>
      <w:lvlJc w:val="left"/>
      <w:pPr>
        <w:ind w:left="4880" w:hanging="118"/>
      </w:pPr>
      <w:rPr>
        <w:rFonts w:hint="default"/>
      </w:rPr>
    </w:lvl>
    <w:lvl w:ilvl="5" w:tplc="74648152">
      <w:numFmt w:val="bullet"/>
      <w:lvlText w:val="•"/>
      <w:lvlJc w:val="left"/>
      <w:pPr>
        <w:ind w:left="6076" w:hanging="118"/>
      </w:pPr>
      <w:rPr>
        <w:rFonts w:hint="default"/>
      </w:rPr>
    </w:lvl>
    <w:lvl w:ilvl="6" w:tplc="8D184648">
      <w:numFmt w:val="bullet"/>
      <w:lvlText w:val="•"/>
      <w:lvlJc w:val="left"/>
      <w:pPr>
        <w:ind w:left="7271" w:hanging="118"/>
      </w:pPr>
      <w:rPr>
        <w:rFonts w:hint="default"/>
      </w:rPr>
    </w:lvl>
    <w:lvl w:ilvl="7" w:tplc="9022FFBC">
      <w:numFmt w:val="bullet"/>
      <w:lvlText w:val="•"/>
      <w:lvlJc w:val="left"/>
      <w:pPr>
        <w:ind w:left="8466" w:hanging="118"/>
      </w:pPr>
      <w:rPr>
        <w:rFonts w:hint="default"/>
      </w:rPr>
    </w:lvl>
    <w:lvl w:ilvl="8" w:tplc="95E85654">
      <w:numFmt w:val="bullet"/>
      <w:lvlText w:val="•"/>
      <w:lvlJc w:val="left"/>
      <w:pPr>
        <w:ind w:left="9661" w:hanging="118"/>
      </w:pPr>
      <w:rPr>
        <w:rFonts w:hint="default"/>
      </w:rPr>
    </w:lvl>
  </w:abstractNum>
  <w:abstractNum w:abstractNumId="50" w15:restartNumberingAfterBreak="0">
    <w:nsid w:val="61FE1187"/>
    <w:multiLevelType w:val="hybridMultilevel"/>
    <w:tmpl w:val="52469894"/>
    <w:lvl w:ilvl="0" w:tplc="081C8C44">
      <w:numFmt w:val="bullet"/>
      <w:lvlText w:val="-"/>
      <w:lvlJc w:val="left"/>
      <w:pPr>
        <w:ind w:left="227" w:hanging="118"/>
      </w:pPr>
      <w:rPr>
        <w:rFonts w:ascii="Georgia" w:eastAsia="Georgia" w:hAnsi="Georgia" w:cs="Georgia" w:hint="default"/>
        <w:w w:val="88"/>
        <w:sz w:val="20"/>
        <w:szCs w:val="20"/>
      </w:rPr>
    </w:lvl>
    <w:lvl w:ilvl="1" w:tplc="A0A2034C">
      <w:numFmt w:val="bullet"/>
      <w:lvlText w:val="•"/>
      <w:lvlJc w:val="left"/>
      <w:pPr>
        <w:ind w:left="1419" w:hanging="118"/>
      </w:pPr>
      <w:rPr>
        <w:rFonts w:hint="default"/>
      </w:rPr>
    </w:lvl>
    <w:lvl w:ilvl="2" w:tplc="D5AA9690">
      <w:numFmt w:val="bullet"/>
      <w:lvlText w:val="•"/>
      <w:lvlJc w:val="left"/>
      <w:pPr>
        <w:ind w:left="2618" w:hanging="118"/>
      </w:pPr>
      <w:rPr>
        <w:rFonts w:hint="default"/>
      </w:rPr>
    </w:lvl>
    <w:lvl w:ilvl="3" w:tplc="83A83E8A">
      <w:numFmt w:val="bullet"/>
      <w:lvlText w:val="•"/>
      <w:lvlJc w:val="left"/>
      <w:pPr>
        <w:ind w:left="3817" w:hanging="118"/>
      </w:pPr>
      <w:rPr>
        <w:rFonts w:hint="default"/>
      </w:rPr>
    </w:lvl>
    <w:lvl w:ilvl="4" w:tplc="85326A3E">
      <w:numFmt w:val="bullet"/>
      <w:lvlText w:val="•"/>
      <w:lvlJc w:val="left"/>
      <w:pPr>
        <w:ind w:left="5016" w:hanging="118"/>
      </w:pPr>
      <w:rPr>
        <w:rFonts w:hint="default"/>
      </w:rPr>
    </w:lvl>
    <w:lvl w:ilvl="5" w:tplc="5D422CB0">
      <w:numFmt w:val="bullet"/>
      <w:lvlText w:val="•"/>
      <w:lvlJc w:val="left"/>
      <w:pPr>
        <w:ind w:left="6215" w:hanging="118"/>
      </w:pPr>
      <w:rPr>
        <w:rFonts w:hint="default"/>
      </w:rPr>
    </w:lvl>
    <w:lvl w:ilvl="6" w:tplc="C69ABC92">
      <w:numFmt w:val="bullet"/>
      <w:lvlText w:val="•"/>
      <w:lvlJc w:val="left"/>
      <w:pPr>
        <w:ind w:left="7414" w:hanging="118"/>
      </w:pPr>
      <w:rPr>
        <w:rFonts w:hint="default"/>
      </w:rPr>
    </w:lvl>
    <w:lvl w:ilvl="7" w:tplc="A70ACC46">
      <w:numFmt w:val="bullet"/>
      <w:lvlText w:val="•"/>
      <w:lvlJc w:val="left"/>
      <w:pPr>
        <w:ind w:left="8613" w:hanging="118"/>
      </w:pPr>
      <w:rPr>
        <w:rFonts w:hint="default"/>
      </w:rPr>
    </w:lvl>
    <w:lvl w:ilvl="8" w:tplc="217E407E">
      <w:numFmt w:val="bullet"/>
      <w:lvlText w:val="•"/>
      <w:lvlJc w:val="left"/>
      <w:pPr>
        <w:ind w:left="9812" w:hanging="118"/>
      </w:pPr>
      <w:rPr>
        <w:rFonts w:hint="default"/>
      </w:rPr>
    </w:lvl>
  </w:abstractNum>
  <w:abstractNum w:abstractNumId="51" w15:restartNumberingAfterBreak="0">
    <w:nsid w:val="64E210B4"/>
    <w:multiLevelType w:val="hybridMultilevel"/>
    <w:tmpl w:val="D3C850EE"/>
    <w:lvl w:ilvl="0" w:tplc="434E5716">
      <w:numFmt w:val="bullet"/>
      <w:lvlText w:val="-"/>
      <w:lvlJc w:val="left"/>
      <w:pPr>
        <w:ind w:left="107" w:hanging="118"/>
      </w:pPr>
      <w:rPr>
        <w:rFonts w:ascii="Georgia" w:eastAsia="Georgia" w:hAnsi="Georgia" w:cs="Georgia" w:hint="default"/>
        <w:w w:val="88"/>
        <w:sz w:val="20"/>
        <w:szCs w:val="20"/>
      </w:rPr>
    </w:lvl>
    <w:lvl w:ilvl="1" w:tplc="581E0A66">
      <w:numFmt w:val="bullet"/>
      <w:lvlText w:val="•"/>
      <w:lvlJc w:val="left"/>
      <w:pPr>
        <w:ind w:left="1252" w:hanging="118"/>
      </w:pPr>
      <w:rPr>
        <w:rFonts w:hint="default"/>
      </w:rPr>
    </w:lvl>
    <w:lvl w:ilvl="2" w:tplc="2A263DF8">
      <w:numFmt w:val="bullet"/>
      <w:lvlText w:val="•"/>
      <w:lvlJc w:val="left"/>
      <w:pPr>
        <w:ind w:left="2404" w:hanging="118"/>
      </w:pPr>
      <w:rPr>
        <w:rFonts w:hint="default"/>
      </w:rPr>
    </w:lvl>
    <w:lvl w:ilvl="3" w:tplc="C5DC4696">
      <w:numFmt w:val="bullet"/>
      <w:lvlText w:val="•"/>
      <w:lvlJc w:val="left"/>
      <w:pPr>
        <w:ind w:left="3556" w:hanging="118"/>
      </w:pPr>
      <w:rPr>
        <w:rFonts w:hint="default"/>
      </w:rPr>
    </w:lvl>
    <w:lvl w:ilvl="4" w:tplc="7B641590">
      <w:numFmt w:val="bullet"/>
      <w:lvlText w:val="•"/>
      <w:lvlJc w:val="left"/>
      <w:pPr>
        <w:ind w:left="4708" w:hanging="118"/>
      </w:pPr>
      <w:rPr>
        <w:rFonts w:hint="default"/>
      </w:rPr>
    </w:lvl>
    <w:lvl w:ilvl="5" w:tplc="AA24AAA8">
      <w:numFmt w:val="bullet"/>
      <w:lvlText w:val="•"/>
      <w:lvlJc w:val="left"/>
      <w:pPr>
        <w:ind w:left="5860" w:hanging="118"/>
      </w:pPr>
      <w:rPr>
        <w:rFonts w:hint="default"/>
      </w:rPr>
    </w:lvl>
    <w:lvl w:ilvl="6" w:tplc="8CF87262">
      <w:numFmt w:val="bullet"/>
      <w:lvlText w:val="•"/>
      <w:lvlJc w:val="left"/>
      <w:pPr>
        <w:ind w:left="7012" w:hanging="118"/>
      </w:pPr>
      <w:rPr>
        <w:rFonts w:hint="default"/>
      </w:rPr>
    </w:lvl>
    <w:lvl w:ilvl="7" w:tplc="BE2C471A">
      <w:numFmt w:val="bullet"/>
      <w:lvlText w:val="•"/>
      <w:lvlJc w:val="left"/>
      <w:pPr>
        <w:ind w:left="8164" w:hanging="118"/>
      </w:pPr>
      <w:rPr>
        <w:rFonts w:hint="default"/>
      </w:rPr>
    </w:lvl>
    <w:lvl w:ilvl="8" w:tplc="0934613C">
      <w:numFmt w:val="bullet"/>
      <w:lvlText w:val="•"/>
      <w:lvlJc w:val="left"/>
      <w:pPr>
        <w:ind w:left="9316" w:hanging="118"/>
      </w:pPr>
      <w:rPr>
        <w:rFonts w:hint="default"/>
      </w:rPr>
    </w:lvl>
  </w:abstractNum>
  <w:abstractNum w:abstractNumId="52" w15:restartNumberingAfterBreak="0">
    <w:nsid w:val="6508397A"/>
    <w:multiLevelType w:val="hybridMultilevel"/>
    <w:tmpl w:val="5D2CF540"/>
    <w:lvl w:ilvl="0" w:tplc="255CA8D4">
      <w:numFmt w:val="bullet"/>
      <w:lvlText w:val="-"/>
      <w:lvlJc w:val="left"/>
      <w:pPr>
        <w:ind w:left="226" w:hanging="118"/>
      </w:pPr>
      <w:rPr>
        <w:rFonts w:ascii="Georgia" w:eastAsia="Georgia" w:hAnsi="Georgia" w:cs="Georgia" w:hint="default"/>
        <w:w w:val="88"/>
        <w:sz w:val="20"/>
        <w:szCs w:val="20"/>
      </w:rPr>
    </w:lvl>
    <w:lvl w:ilvl="1" w:tplc="54965D66">
      <w:numFmt w:val="bullet"/>
      <w:lvlText w:val="•"/>
      <w:lvlJc w:val="left"/>
      <w:pPr>
        <w:ind w:left="1395" w:hanging="118"/>
      </w:pPr>
      <w:rPr>
        <w:rFonts w:hint="default"/>
      </w:rPr>
    </w:lvl>
    <w:lvl w:ilvl="2" w:tplc="794E4596">
      <w:numFmt w:val="bullet"/>
      <w:lvlText w:val="•"/>
      <w:lvlJc w:val="left"/>
      <w:pPr>
        <w:ind w:left="2571" w:hanging="118"/>
      </w:pPr>
      <w:rPr>
        <w:rFonts w:hint="default"/>
      </w:rPr>
    </w:lvl>
    <w:lvl w:ilvl="3" w:tplc="DD78E520">
      <w:numFmt w:val="bullet"/>
      <w:lvlText w:val="•"/>
      <w:lvlJc w:val="left"/>
      <w:pPr>
        <w:ind w:left="3747" w:hanging="118"/>
      </w:pPr>
      <w:rPr>
        <w:rFonts w:hint="default"/>
      </w:rPr>
    </w:lvl>
    <w:lvl w:ilvl="4" w:tplc="7EDAED98">
      <w:numFmt w:val="bullet"/>
      <w:lvlText w:val="•"/>
      <w:lvlJc w:val="left"/>
      <w:pPr>
        <w:ind w:left="4923" w:hanging="118"/>
      </w:pPr>
      <w:rPr>
        <w:rFonts w:hint="default"/>
      </w:rPr>
    </w:lvl>
    <w:lvl w:ilvl="5" w:tplc="9774E2A2">
      <w:numFmt w:val="bullet"/>
      <w:lvlText w:val="•"/>
      <w:lvlJc w:val="left"/>
      <w:pPr>
        <w:ind w:left="6099" w:hanging="118"/>
      </w:pPr>
      <w:rPr>
        <w:rFonts w:hint="default"/>
      </w:rPr>
    </w:lvl>
    <w:lvl w:ilvl="6" w:tplc="E41486EA">
      <w:numFmt w:val="bullet"/>
      <w:lvlText w:val="•"/>
      <w:lvlJc w:val="left"/>
      <w:pPr>
        <w:ind w:left="7275" w:hanging="118"/>
      </w:pPr>
      <w:rPr>
        <w:rFonts w:hint="default"/>
      </w:rPr>
    </w:lvl>
    <w:lvl w:ilvl="7" w:tplc="5F9EB118">
      <w:numFmt w:val="bullet"/>
      <w:lvlText w:val="•"/>
      <w:lvlJc w:val="left"/>
      <w:pPr>
        <w:ind w:left="8451" w:hanging="118"/>
      </w:pPr>
      <w:rPr>
        <w:rFonts w:hint="default"/>
      </w:rPr>
    </w:lvl>
    <w:lvl w:ilvl="8" w:tplc="8A56841A">
      <w:numFmt w:val="bullet"/>
      <w:lvlText w:val="•"/>
      <w:lvlJc w:val="left"/>
      <w:pPr>
        <w:ind w:left="9627" w:hanging="118"/>
      </w:pPr>
      <w:rPr>
        <w:rFonts w:hint="default"/>
      </w:rPr>
    </w:lvl>
  </w:abstractNum>
  <w:abstractNum w:abstractNumId="53" w15:restartNumberingAfterBreak="0">
    <w:nsid w:val="67CF3D8D"/>
    <w:multiLevelType w:val="hybridMultilevel"/>
    <w:tmpl w:val="0E400F52"/>
    <w:lvl w:ilvl="0" w:tplc="1172BD76">
      <w:numFmt w:val="bullet"/>
      <w:lvlText w:val="-"/>
      <w:lvlJc w:val="left"/>
      <w:pPr>
        <w:ind w:left="107" w:hanging="118"/>
      </w:pPr>
      <w:rPr>
        <w:rFonts w:ascii="Georgia" w:eastAsia="Georgia" w:hAnsi="Georgia" w:cs="Georgia" w:hint="default"/>
        <w:w w:val="88"/>
        <w:sz w:val="20"/>
        <w:szCs w:val="20"/>
      </w:rPr>
    </w:lvl>
    <w:lvl w:ilvl="1" w:tplc="0FF0BF64">
      <w:numFmt w:val="bullet"/>
      <w:lvlText w:val="•"/>
      <w:lvlJc w:val="left"/>
      <w:pPr>
        <w:ind w:left="1251" w:hanging="118"/>
      </w:pPr>
      <w:rPr>
        <w:rFonts w:hint="default"/>
      </w:rPr>
    </w:lvl>
    <w:lvl w:ilvl="2" w:tplc="E288034A">
      <w:numFmt w:val="bullet"/>
      <w:lvlText w:val="•"/>
      <w:lvlJc w:val="left"/>
      <w:pPr>
        <w:ind w:left="2403" w:hanging="118"/>
      </w:pPr>
      <w:rPr>
        <w:rFonts w:hint="default"/>
      </w:rPr>
    </w:lvl>
    <w:lvl w:ilvl="3" w:tplc="849CED62">
      <w:numFmt w:val="bullet"/>
      <w:lvlText w:val="•"/>
      <w:lvlJc w:val="left"/>
      <w:pPr>
        <w:ind w:left="3555" w:hanging="118"/>
      </w:pPr>
      <w:rPr>
        <w:rFonts w:hint="default"/>
      </w:rPr>
    </w:lvl>
    <w:lvl w:ilvl="4" w:tplc="7C5EA094">
      <w:numFmt w:val="bullet"/>
      <w:lvlText w:val="•"/>
      <w:lvlJc w:val="left"/>
      <w:pPr>
        <w:ind w:left="4707" w:hanging="118"/>
      </w:pPr>
      <w:rPr>
        <w:rFonts w:hint="default"/>
      </w:rPr>
    </w:lvl>
    <w:lvl w:ilvl="5" w:tplc="CECAAAAE">
      <w:numFmt w:val="bullet"/>
      <w:lvlText w:val="•"/>
      <w:lvlJc w:val="left"/>
      <w:pPr>
        <w:ind w:left="5859" w:hanging="118"/>
      </w:pPr>
      <w:rPr>
        <w:rFonts w:hint="default"/>
      </w:rPr>
    </w:lvl>
    <w:lvl w:ilvl="6" w:tplc="797E4240">
      <w:numFmt w:val="bullet"/>
      <w:lvlText w:val="•"/>
      <w:lvlJc w:val="left"/>
      <w:pPr>
        <w:ind w:left="7011" w:hanging="118"/>
      </w:pPr>
      <w:rPr>
        <w:rFonts w:hint="default"/>
      </w:rPr>
    </w:lvl>
    <w:lvl w:ilvl="7" w:tplc="F378F4FE">
      <w:numFmt w:val="bullet"/>
      <w:lvlText w:val="•"/>
      <w:lvlJc w:val="left"/>
      <w:pPr>
        <w:ind w:left="8163" w:hanging="118"/>
      </w:pPr>
      <w:rPr>
        <w:rFonts w:hint="default"/>
      </w:rPr>
    </w:lvl>
    <w:lvl w:ilvl="8" w:tplc="7054B73E">
      <w:numFmt w:val="bullet"/>
      <w:lvlText w:val="•"/>
      <w:lvlJc w:val="left"/>
      <w:pPr>
        <w:ind w:left="9315" w:hanging="118"/>
      </w:pPr>
      <w:rPr>
        <w:rFonts w:hint="default"/>
      </w:rPr>
    </w:lvl>
  </w:abstractNum>
  <w:abstractNum w:abstractNumId="54" w15:restartNumberingAfterBreak="0">
    <w:nsid w:val="6B142F80"/>
    <w:multiLevelType w:val="hybridMultilevel"/>
    <w:tmpl w:val="06286A34"/>
    <w:lvl w:ilvl="0" w:tplc="CBECA7D0">
      <w:start w:val="1"/>
      <w:numFmt w:val="decimal"/>
      <w:lvlText w:val="%1."/>
      <w:lvlJc w:val="left"/>
      <w:pPr>
        <w:ind w:left="828" w:hanging="360"/>
      </w:pPr>
      <w:rPr>
        <w:rFonts w:ascii="Georgia" w:eastAsia="Georgia" w:hAnsi="Georgia" w:cs="Georgia" w:hint="default"/>
        <w:w w:val="107"/>
        <w:sz w:val="22"/>
        <w:szCs w:val="22"/>
      </w:rPr>
    </w:lvl>
    <w:lvl w:ilvl="1" w:tplc="762259A6">
      <w:numFmt w:val="bullet"/>
      <w:lvlText w:val="•"/>
      <w:lvlJc w:val="left"/>
      <w:pPr>
        <w:ind w:left="1749" w:hanging="360"/>
      </w:pPr>
      <w:rPr>
        <w:rFonts w:hint="default"/>
      </w:rPr>
    </w:lvl>
    <w:lvl w:ilvl="2" w:tplc="CDEEBA7E">
      <w:numFmt w:val="bullet"/>
      <w:lvlText w:val="•"/>
      <w:lvlJc w:val="left"/>
      <w:pPr>
        <w:ind w:left="2678" w:hanging="360"/>
      </w:pPr>
      <w:rPr>
        <w:rFonts w:hint="default"/>
      </w:rPr>
    </w:lvl>
    <w:lvl w:ilvl="3" w:tplc="0C1A9C50">
      <w:numFmt w:val="bullet"/>
      <w:lvlText w:val="•"/>
      <w:lvlJc w:val="left"/>
      <w:pPr>
        <w:ind w:left="3607" w:hanging="360"/>
      </w:pPr>
      <w:rPr>
        <w:rFonts w:hint="default"/>
      </w:rPr>
    </w:lvl>
    <w:lvl w:ilvl="4" w:tplc="29B44684">
      <w:numFmt w:val="bullet"/>
      <w:lvlText w:val="•"/>
      <w:lvlJc w:val="left"/>
      <w:pPr>
        <w:ind w:left="4536" w:hanging="360"/>
      </w:pPr>
      <w:rPr>
        <w:rFonts w:hint="default"/>
      </w:rPr>
    </w:lvl>
    <w:lvl w:ilvl="5" w:tplc="9D3ED322">
      <w:numFmt w:val="bullet"/>
      <w:lvlText w:val="•"/>
      <w:lvlJc w:val="left"/>
      <w:pPr>
        <w:ind w:left="5465" w:hanging="360"/>
      </w:pPr>
      <w:rPr>
        <w:rFonts w:hint="default"/>
      </w:rPr>
    </w:lvl>
    <w:lvl w:ilvl="6" w:tplc="793A0330">
      <w:numFmt w:val="bullet"/>
      <w:lvlText w:val="•"/>
      <w:lvlJc w:val="left"/>
      <w:pPr>
        <w:ind w:left="6394" w:hanging="360"/>
      </w:pPr>
      <w:rPr>
        <w:rFonts w:hint="default"/>
      </w:rPr>
    </w:lvl>
    <w:lvl w:ilvl="7" w:tplc="B7DAB894">
      <w:numFmt w:val="bullet"/>
      <w:lvlText w:val="•"/>
      <w:lvlJc w:val="left"/>
      <w:pPr>
        <w:ind w:left="7323" w:hanging="360"/>
      </w:pPr>
      <w:rPr>
        <w:rFonts w:hint="default"/>
      </w:rPr>
    </w:lvl>
    <w:lvl w:ilvl="8" w:tplc="76309CEA">
      <w:numFmt w:val="bullet"/>
      <w:lvlText w:val="•"/>
      <w:lvlJc w:val="left"/>
      <w:pPr>
        <w:ind w:left="8252" w:hanging="360"/>
      </w:pPr>
      <w:rPr>
        <w:rFonts w:hint="default"/>
      </w:rPr>
    </w:lvl>
  </w:abstractNum>
  <w:abstractNum w:abstractNumId="55" w15:restartNumberingAfterBreak="0">
    <w:nsid w:val="6BD33DFD"/>
    <w:multiLevelType w:val="hybridMultilevel"/>
    <w:tmpl w:val="C27C82F8"/>
    <w:lvl w:ilvl="0" w:tplc="023275BC">
      <w:numFmt w:val="bullet"/>
      <w:lvlText w:val="-"/>
      <w:lvlJc w:val="left"/>
      <w:pPr>
        <w:ind w:left="223" w:hanging="118"/>
      </w:pPr>
      <w:rPr>
        <w:rFonts w:ascii="Georgia" w:eastAsia="Georgia" w:hAnsi="Georgia" w:cs="Georgia" w:hint="default"/>
        <w:w w:val="88"/>
        <w:sz w:val="20"/>
        <w:szCs w:val="20"/>
      </w:rPr>
    </w:lvl>
    <w:lvl w:ilvl="1" w:tplc="1C90284E">
      <w:numFmt w:val="bullet"/>
      <w:lvlText w:val="•"/>
      <w:lvlJc w:val="left"/>
      <w:pPr>
        <w:ind w:left="1376" w:hanging="118"/>
      </w:pPr>
      <w:rPr>
        <w:rFonts w:hint="default"/>
      </w:rPr>
    </w:lvl>
    <w:lvl w:ilvl="2" w:tplc="B598FC26">
      <w:numFmt w:val="bullet"/>
      <w:lvlText w:val="•"/>
      <w:lvlJc w:val="left"/>
      <w:pPr>
        <w:ind w:left="2533" w:hanging="118"/>
      </w:pPr>
      <w:rPr>
        <w:rFonts w:hint="default"/>
      </w:rPr>
    </w:lvl>
    <w:lvl w:ilvl="3" w:tplc="E5905D8A">
      <w:numFmt w:val="bullet"/>
      <w:lvlText w:val="•"/>
      <w:lvlJc w:val="left"/>
      <w:pPr>
        <w:ind w:left="3690" w:hanging="118"/>
      </w:pPr>
      <w:rPr>
        <w:rFonts w:hint="default"/>
      </w:rPr>
    </w:lvl>
    <w:lvl w:ilvl="4" w:tplc="F9FCFF48">
      <w:numFmt w:val="bullet"/>
      <w:lvlText w:val="•"/>
      <w:lvlJc w:val="left"/>
      <w:pPr>
        <w:ind w:left="4847" w:hanging="118"/>
      </w:pPr>
      <w:rPr>
        <w:rFonts w:hint="default"/>
      </w:rPr>
    </w:lvl>
    <w:lvl w:ilvl="5" w:tplc="FDDEF192">
      <w:numFmt w:val="bullet"/>
      <w:lvlText w:val="•"/>
      <w:lvlJc w:val="left"/>
      <w:pPr>
        <w:ind w:left="6004" w:hanging="118"/>
      </w:pPr>
      <w:rPr>
        <w:rFonts w:hint="default"/>
      </w:rPr>
    </w:lvl>
    <w:lvl w:ilvl="6" w:tplc="30767888">
      <w:numFmt w:val="bullet"/>
      <w:lvlText w:val="•"/>
      <w:lvlJc w:val="left"/>
      <w:pPr>
        <w:ind w:left="7161" w:hanging="118"/>
      </w:pPr>
      <w:rPr>
        <w:rFonts w:hint="default"/>
      </w:rPr>
    </w:lvl>
    <w:lvl w:ilvl="7" w:tplc="661228DE">
      <w:numFmt w:val="bullet"/>
      <w:lvlText w:val="•"/>
      <w:lvlJc w:val="left"/>
      <w:pPr>
        <w:ind w:left="8318" w:hanging="118"/>
      </w:pPr>
      <w:rPr>
        <w:rFonts w:hint="default"/>
      </w:rPr>
    </w:lvl>
    <w:lvl w:ilvl="8" w:tplc="3CCCC4C6">
      <w:numFmt w:val="bullet"/>
      <w:lvlText w:val="•"/>
      <w:lvlJc w:val="left"/>
      <w:pPr>
        <w:ind w:left="9475" w:hanging="118"/>
      </w:pPr>
      <w:rPr>
        <w:rFonts w:hint="default"/>
      </w:rPr>
    </w:lvl>
  </w:abstractNum>
  <w:abstractNum w:abstractNumId="56" w15:restartNumberingAfterBreak="0">
    <w:nsid w:val="70F66BE0"/>
    <w:multiLevelType w:val="hybridMultilevel"/>
    <w:tmpl w:val="88768DBC"/>
    <w:lvl w:ilvl="0" w:tplc="F9EEA122">
      <w:numFmt w:val="bullet"/>
      <w:lvlText w:val="-"/>
      <w:lvlJc w:val="left"/>
      <w:pPr>
        <w:ind w:left="226" w:hanging="118"/>
      </w:pPr>
      <w:rPr>
        <w:rFonts w:ascii="Georgia" w:eastAsia="Georgia" w:hAnsi="Georgia" w:cs="Georgia" w:hint="default"/>
        <w:w w:val="88"/>
        <w:sz w:val="20"/>
        <w:szCs w:val="20"/>
      </w:rPr>
    </w:lvl>
    <w:lvl w:ilvl="1" w:tplc="17C05E12">
      <w:numFmt w:val="bullet"/>
      <w:lvlText w:val="•"/>
      <w:lvlJc w:val="left"/>
      <w:pPr>
        <w:ind w:left="1372" w:hanging="118"/>
      </w:pPr>
      <w:rPr>
        <w:rFonts w:hint="default"/>
      </w:rPr>
    </w:lvl>
    <w:lvl w:ilvl="2" w:tplc="3EFCAC30">
      <w:numFmt w:val="bullet"/>
      <w:lvlText w:val="•"/>
      <w:lvlJc w:val="left"/>
      <w:pPr>
        <w:ind w:left="2524" w:hanging="118"/>
      </w:pPr>
      <w:rPr>
        <w:rFonts w:hint="default"/>
      </w:rPr>
    </w:lvl>
    <w:lvl w:ilvl="3" w:tplc="3BE88448">
      <w:numFmt w:val="bullet"/>
      <w:lvlText w:val="•"/>
      <w:lvlJc w:val="left"/>
      <w:pPr>
        <w:ind w:left="3676" w:hanging="118"/>
      </w:pPr>
      <w:rPr>
        <w:rFonts w:hint="default"/>
      </w:rPr>
    </w:lvl>
    <w:lvl w:ilvl="4" w:tplc="42DEA420">
      <w:numFmt w:val="bullet"/>
      <w:lvlText w:val="•"/>
      <w:lvlJc w:val="left"/>
      <w:pPr>
        <w:ind w:left="4828" w:hanging="118"/>
      </w:pPr>
      <w:rPr>
        <w:rFonts w:hint="default"/>
      </w:rPr>
    </w:lvl>
    <w:lvl w:ilvl="5" w:tplc="E8BE6530">
      <w:numFmt w:val="bullet"/>
      <w:lvlText w:val="•"/>
      <w:lvlJc w:val="left"/>
      <w:pPr>
        <w:ind w:left="5981" w:hanging="118"/>
      </w:pPr>
      <w:rPr>
        <w:rFonts w:hint="default"/>
      </w:rPr>
    </w:lvl>
    <w:lvl w:ilvl="6" w:tplc="623C1B3A">
      <w:numFmt w:val="bullet"/>
      <w:lvlText w:val="•"/>
      <w:lvlJc w:val="left"/>
      <w:pPr>
        <w:ind w:left="7133" w:hanging="118"/>
      </w:pPr>
      <w:rPr>
        <w:rFonts w:hint="default"/>
      </w:rPr>
    </w:lvl>
    <w:lvl w:ilvl="7" w:tplc="E116A840">
      <w:numFmt w:val="bullet"/>
      <w:lvlText w:val="•"/>
      <w:lvlJc w:val="left"/>
      <w:pPr>
        <w:ind w:left="8285" w:hanging="118"/>
      </w:pPr>
      <w:rPr>
        <w:rFonts w:hint="default"/>
      </w:rPr>
    </w:lvl>
    <w:lvl w:ilvl="8" w:tplc="2A2051D4">
      <w:numFmt w:val="bullet"/>
      <w:lvlText w:val="•"/>
      <w:lvlJc w:val="left"/>
      <w:pPr>
        <w:ind w:left="9437" w:hanging="118"/>
      </w:pPr>
      <w:rPr>
        <w:rFonts w:hint="default"/>
      </w:rPr>
    </w:lvl>
  </w:abstractNum>
  <w:abstractNum w:abstractNumId="57" w15:restartNumberingAfterBreak="0">
    <w:nsid w:val="7272415B"/>
    <w:multiLevelType w:val="hybridMultilevel"/>
    <w:tmpl w:val="E58A7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68E6D60"/>
    <w:multiLevelType w:val="hybridMultilevel"/>
    <w:tmpl w:val="8C0C3834"/>
    <w:lvl w:ilvl="0" w:tplc="6D9C874A">
      <w:numFmt w:val="bullet"/>
      <w:lvlText w:val="-"/>
      <w:lvlJc w:val="left"/>
      <w:pPr>
        <w:ind w:left="55" w:hanging="118"/>
      </w:pPr>
      <w:rPr>
        <w:rFonts w:ascii="Georgia" w:eastAsia="Georgia" w:hAnsi="Georgia" w:cs="Georgia" w:hint="default"/>
        <w:w w:val="88"/>
        <w:sz w:val="20"/>
        <w:szCs w:val="20"/>
      </w:rPr>
    </w:lvl>
    <w:lvl w:ilvl="1" w:tplc="9A88C44A">
      <w:numFmt w:val="bullet"/>
      <w:lvlText w:val="•"/>
      <w:lvlJc w:val="left"/>
      <w:pPr>
        <w:ind w:left="1199" w:hanging="118"/>
      </w:pPr>
      <w:rPr>
        <w:rFonts w:hint="default"/>
      </w:rPr>
    </w:lvl>
    <w:lvl w:ilvl="2" w:tplc="D83C0CAA">
      <w:numFmt w:val="bullet"/>
      <w:lvlText w:val="•"/>
      <w:lvlJc w:val="left"/>
      <w:pPr>
        <w:ind w:left="2339" w:hanging="118"/>
      </w:pPr>
      <w:rPr>
        <w:rFonts w:hint="default"/>
      </w:rPr>
    </w:lvl>
    <w:lvl w:ilvl="3" w:tplc="17022582">
      <w:numFmt w:val="bullet"/>
      <w:lvlText w:val="•"/>
      <w:lvlJc w:val="left"/>
      <w:pPr>
        <w:ind w:left="3479" w:hanging="118"/>
      </w:pPr>
      <w:rPr>
        <w:rFonts w:hint="default"/>
      </w:rPr>
    </w:lvl>
    <w:lvl w:ilvl="4" w:tplc="35E4F1C2">
      <w:numFmt w:val="bullet"/>
      <w:lvlText w:val="•"/>
      <w:lvlJc w:val="left"/>
      <w:pPr>
        <w:ind w:left="4619" w:hanging="118"/>
      </w:pPr>
      <w:rPr>
        <w:rFonts w:hint="default"/>
      </w:rPr>
    </w:lvl>
    <w:lvl w:ilvl="5" w:tplc="693C8E4C">
      <w:numFmt w:val="bullet"/>
      <w:lvlText w:val="•"/>
      <w:lvlJc w:val="left"/>
      <w:pPr>
        <w:ind w:left="5759" w:hanging="118"/>
      </w:pPr>
      <w:rPr>
        <w:rFonts w:hint="default"/>
      </w:rPr>
    </w:lvl>
    <w:lvl w:ilvl="6" w:tplc="70F28766">
      <w:numFmt w:val="bullet"/>
      <w:lvlText w:val="•"/>
      <w:lvlJc w:val="left"/>
      <w:pPr>
        <w:ind w:left="6899" w:hanging="118"/>
      </w:pPr>
      <w:rPr>
        <w:rFonts w:hint="default"/>
      </w:rPr>
    </w:lvl>
    <w:lvl w:ilvl="7" w:tplc="EFE4A72C">
      <w:numFmt w:val="bullet"/>
      <w:lvlText w:val="•"/>
      <w:lvlJc w:val="left"/>
      <w:pPr>
        <w:ind w:left="8039" w:hanging="118"/>
      </w:pPr>
      <w:rPr>
        <w:rFonts w:hint="default"/>
      </w:rPr>
    </w:lvl>
    <w:lvl w:ilvl="8" w:tplc="B16CFA5C">
      <w:numFmt w:val="bullet"/>
      <w:lvlText w:val="•"/>
      <w:lvlJc w:val="left"/>
      <w:pPr>
        <w:ind w:left="9179" w:hanging="118"/>
      </w:pPr>
      <w:rPr>
        <w:rFonts w:hint="default"/>
      </w:rPr>
    </w:lvl>
  </w:abstractNum>
  <w:abstractNum w:abstractNumId="59" w15:restartNumberingAfterBreak="0">
    <w:nsid w:val="774728BB"/>
    <w:multiLevelType w:val="hybridMultilevel"/>
    <w:tmpl w:val="7E166E5E"/>
    <w:lvl w:ilvl="0" w:tplc="6CEC2648">
      <w:numFmt w:val="bullet"/>
      <w:lvlText w:val="-"/>
      <w:lvlJc w:val="left"/>
      <w:pPr>
        <w:ind w:left="224" w:hanging="118"/>
      </w:pPr>
      <w:rPr>
        <w:rFonts w:ascii="Georgia" w:eastAsia="Georgia" w:hAnsi="Georgia" w:cs="Georgia" w:hint="default"/>
        <w:w w:val="88"/>
        <w:sz w:val="20"/>
        <w:szCs w:val="20"/>
      </w:rPr>
    </w:lvl>
    <w:lvl w:ilvl="1" w:tplc="F70C2B52">
      <w:numFmt w:val="bullet"/>
      <w:lvlText w:val="•"/>
      <w:lvlJc w:val="left"/>
      <w:pPr>
        <w:ind w:left="1413" w:hanging="118"/>
      </w:pPr>
      <w:rPr>
        <w:rFonts w:hint="default"/>
      </w:rPr>
    </w:lvl>
    <w:lvl w:ilvl="2" w:tplc="561E438A">
      <w:numFmt w:val="bullet"/>
      <w:lvlText w:val="•"/>
      <w:lvlJc w:val="left"/>
      <w:pPr>
        <w:ind w:left="2606" w:hanging="118"/>
      </w:pPr>
      <w:rPr>
        <w:rFonts w:hint="default"/>
      </w:rPr>
    </w:lvl>
    <w:lvl w:ilvl="3" w:tplc="9A5EA2E6">
      <w:numFmt w:val="bullet"/>
      <w:lvlText w:val="•"/>
      <w:lvlJc w:val="left"/>
      <w:pPr>
        <w:ind w:left="3799" w:hanging="118"/>
      </w:pPr>
      <w:rPr>
        <w:rFonts w:hint="default"/>
      </w:rPr>
    </w:lvl>
    <w:lvl w:ilvl="4" w:tplc="E02807A6">
      <w:numFmt w:val="bullet"/>
      <w:lvlText w:val="•"/>
      <w:lvlJc w:val="left"/>
      <w:pPr>
        <w:ind w:left="4992" w:hanging="118"/>
      </w:pPr>
      <w:rPr>
        <w:rFonts w:hint="default"/>
      </w:rPr>
    </w:lvl>
    <w:lvl w:ilvl="5" w:tplc="EA52F494">
      <w:numFmt w:val="bullet"/>
      <w:lvlText w:val="•"/>
      <w:lvlJc w:val="left"/>
      <w:pPr>
        <w:ind w:left="6185" w:hanging="118"/>
      </w:pPr>
      <w:rPr>
        <w:rFonts w:hint="default"/>
      </w:rPr>
    </w:lvl>
    <w:lvl w:ilvl="6" w:tplc="93604BD6">
      <w:numFmt w:val="bullet"/>
      <w:lvlText w:val="•"/>
      <w:lvlJc w:val="left"/>
      <w:pPr>
        <w:ind w:left="7378" w:hanging="118"/>
      </w:pPr>
      <w:rPr>
        <w:rFonts w:hint="default"/>
      </w:rPr>
    </w:lvl>
    <w:lvl w:ilvl="7" w:tplc="C4D82C92">
      <w:numFmt w:val="bullet"/>
      <w:lvlText w:val="•"/>
      <w:lvlJc w:val="left"/>
      <w:pPr>
        <w:ind w:left="8571" w:hanging="118"/>
      </w:pPr>
      <w:rPr>
        <w:rFonts w:hint="default"/>
      </w:rPr>
    </w:lvl>
    <w:lvl w:ilvl="8" w:tplc="5F0CA550">
      <w:numFmt w:val="bullet"/>
      <w:lvlText w:val="•"/>
      <w:lvlJc w:val="left"/>
      <w:pPr>
        <w:ind w:left="9764" w:hanging="118"/>
      </w:pPr>
      <w:rPr>
        <w:rFonts w:hint="default"/>
      </w:rPr>
    </w:lvl>
  </w:abstractNum>
  <w:abstractNum w:abstractNumId="60" w15:restartNumberingAfterBreak="0">
    <w:nsid w:val="78D83906"/>
    <w:multiLevelType w:val="hybridMultilevel"/>
    <w:tmpl w:val="94CCB974"/>
    <w:lvl w:ilvl="0" w:tplc="2F88E6F2">
      <w:numFmt w:val="bullet"/>
      <w:lvlText w:val=""/>
      <w:lvlJc w:val="left"/>
      <w:pPr>
        <w:ind w:left="554" w:hanging="284"/>
      </w:pPr>
      <w:rPr>
        <w:rFonts w:ascii="Wingdings" w:eastAsia="Wingdings" w:hAnsi="Wingdings" w:cs="Wingdings" w:hint="default"/>
        <w:w w:val="100"/>
        <w:sz w:val="22"/>
        <w:szCs w:val="22"/>
      </w:rPr>
    </w:lvl>
    <w:lvl w:ilvl="1" w:tplc="6862D59C">
      <w:numFmt w:val="bullet"/>
      <w:lvlText w:val="•"/>
      <w:lvlJc w:val="left"/>
      <w:pPr>
        <w:ind w:left="1203" w:hanging="284"/>
      </w:pPr>
      <w:rPr>
        <w:rFonts w:hint="default"/>
      </w:rPr>
    </w:lvl>
    <w:lvl w:ilvl="2" w:tplc="4956BC90">
      <w:numFmt w:val="bullet"/>
      <w:lvlText w:val="•"/>
      <w:lvlJc w:val="left"/>
      <w:pPr>
        <w:ind w:left="1846" w:hanging="284"/>
      </w:pPr>
      <w:rPr>
        <w:rFonts w:hint="default"/>
      </w:rPr>
    </w:lvl>
    <w:lvl w:ilvl="3" w:tplc="6FFA48AA">
      <w:numFmt w:val="bullet"/>
      <w:lvlText w:val="•"/>
      <w:lvlJc w:val="left"/>
      <w:pPr>
        <w:ind w:left="2489" w:hanging="284"/>
      </w:pPr>
      <w:rPr>
        <w:rFonts w:hint="default"/>
      </w:rPr>
    </w:lvl>
    <w:lvl w:ilvl="4" w:tplc="EE3059AC">
      <w:numFmt w:val="bullet"/>
      <w:lvlText w:val="•"/>
      <w:lvlJc w:val="left"/>
      <w:pPr>
        <w:ind w:left="3132" w:hanging="284"/>
      </w:pPr>
      <w:rPr>
        <w:rFonts w:hint="default"/>
      </w:rPr>
    </w:lvl>
    <w:lvl w:ilvl="5" w:tplc="8F0406F6">
      <w:numFmt w:val="bullet"/>
      <w:lvlText w:val="•"/>
      <w:lvlJc w:val="left"/>
      <w:pPr>
        <w:ind w:left="3776" w:hanging="284"/>
      </w:pPr>
      <w:rPr>
        <w:rFonts w:hint="default"/>
      </w:rPr>
    </w:lvl>
    <w:lvl w:ilvl="6" w:tplc="470E5758">
      <w:numFmt w:val="bullet"/>
      <w:lvlText w:val="•"/>
      <w:lvlJc w:val="left"/>
      <w:pPr>
        <w:ind w:left="4419" w:hanging="284"/>
      </w:pPr>
      <w:rPr>
        <w:rFonts w:hint="default"/>
      </w:rPr>
    </w:lvl>
    <w:lvl w:ilvl="7" w:tplc="1FCAF498">
      <w:numFmt w:val="bullet"/>
      <w:lvlText w:val="•"/>
      <w:lvlJc w:val="left"/>
      <w:pPr>
        <w:ind w:left="5062" w:hanging="284"/>
      </w:pPr>
      <w:rPr>
        <w:rFonts w:hint="default"/>
      </w:rPr>
    </w:lvl>
    <w:lvl w:ilvl="8" w:tplc="2A06A4C8">
      <w:numFmt w:val="bullet"/>
      <w:lvlText w:val="•"/>
      <w:lvlJc w:val="left"/>
      <w:pPr>
        <w:ind w:left="5705" w:hanging="284"/>
      </w:pPr>
      <w:rPr>
        <w:rFonts w:hint="default"/>
      </w:rPr>
    </w:lvl>
  </w:abstractNum>
  <w:abstractNum w:abstractNumId="61" w15:restartNumberingAfterBreak="0">
    <w:nsid w:val="791E4994"/>
    <w:multiLevelType w:val="hybridMultilevel"/>
    <w:tmpl w:val="140C5516"/>
    <w:lvl w:ilvl="0" w:tplc="9E023D28">
      <w:numFmt w:val="bullet"/>
      <w:lvlText w:val="-"/>
      <w:lvlJc w:val="left"/>
      <w:pPr>
        <w:ind w:left="109" w:hanging="118"/>
      </w:pPr>
      <w:rPr>
        <w:rFonts w:ascii="Georgia" w:eastAsia="Georgia" w:hAnsi="Georgia" w:cs="Georgia" w:hint="default"/>
        <w:w w:val="88"/>
        <w:sz w:val="20"/>
        <w:szCs w:val="20"/>
      </w:rPr>
    </w:lvl>
    <w:lvl w:ilvl="1" w:tplc="A934BDC8">
      <w:numFmt w:val="bullet"/>
      <w:lvlText w:val="•"/>
      <w:lvlJc w:val="left"/>
      <w:pPr>
        <w:ind w:left="1311" w:hanging="118"/>
      </w:pPr>
      <w:rPr>
        <w:rFonts w:hint="default"/>
      </w:rPr>
    </w:lvl>
    <w:lvl w:ilvl="2" w:tplc="17D6CC08">
      <w:numFmt w:val="bullet"/>
      <w:lvlText w:val="•"/>
      <w:lvlJc w:val="left"/>
      <w:pPr>
        <w:ind w:left="2522" w:hanging="118"/>
      </w:pPr>
      <w:rPr>
        <w:rFonts w:hint="default"/>
      </w:rPr>
    </w:lvl>
    <w:lvl w:ilvl="3" w:tplc="FDA6785A">
      <w:numFmt w:val="bullet"/>
      <w:lvlText w:val="•"/>
      <w:lvlJc w:val="left"/>
      <w:pPr>
        <w:ind w:left="3733" w:hanging="118"/>
      </w:pPr>
      <w:rPr>
        <w:rFonts w:hint="default"/>
      </w:rPr>
    </w:lvl>
    <w:lvl w:ilvl="4" w:tplc="B03EC2E0">
      <w:numFmt w:val="bullet"/>
      <w:lvlText w:val="•"/>
      <w:lvlJc w:val="left"/>
      <w:pPr>
        <w:ind w:left="4944" w:hanging="118"/>
      </w:pPr>
      <w:rPr>
        <w:rFonts w:hint="default"/>
      </w:rPr>
    </w:lvl>
    <w:lvl w:ilvl="5" w:tplc="C4EAC800">
      <w:numFmt w:val="bullet"/>
      <w:lvlText w:val="•"/>
      <w:lvlJc w:val="left"/>
      <w:pPr>
        <w:ind w:left="6155" w:hanging="118"/>
      </w:pPr>
      <w:rPr>
        <w:rFonts w:hint="default"/>
      </w:rPr>
    </w:lvl>
    <w:lvl w:ilvl="6" w:tplc="503EEAB4">
      <w:numFmt w:val="bullet"/>
      <w:lvlText w:val="•"/>
      <w:lvlJc w:val="left"/>
      <w:pPr>
        <w:ind w:left="7366" w:hanging="118"/>
      </w:pPr>
      <w:rPr>
        <w:rFonts w:hint="default"/>
      </w:rPr>
    </w:lvl>
    <w:lvl w:ilvl="7" w:tplc="94D4FABC">
      <w:numFmt w:val="bullet"/>
      <w:lvlText w:val="•"/>
      <w:lvlJc w:val="left"/>
      <w:pPr>
        <w:ind w:left="8577" w:hanging="118"/>
      </w:pPr>
      <w:rPr>
        <w:rFonts w:hint="default"/>
      </w:rPr>
    </w:lvl>
    <w:lvl w:ilvl="8" w:tplc="A6D23384">
      <w:numFmt w:val="bullet"/>
      <w:lvlText w:val="•"/>
      <w:lvlJc w:val="left"/>
      <w:pPr>
        <w:ind w:left="9788" w:hanging="118"/>
      </w:pPr>
      <w:rPr>
        <w:rFonts w:hint="default"/>
      </w:rPr>
    </w:lvl>
  </w:abstractNum>
  <w:abstractNum w:abstractNumId="62" w15:restartNumberingAfterBreak="0">
    <w:nsid w:val="79F04C6F"/>
    <w:multiLevelType w:val="hybridMultilevel"/>
    <w:tmpl w:val="0CA097B8"/>
    <w:lvl w:ilvl="0" w:tplc="1756AA44">
      <w:numFmt w:val="bullet"/>
      <w:lvlText w:val="-"/>
      <w:lvlJc w:val="left"/>
      <w:pPr>
        <w:ind w:left="222" w:hanging="118"/>
      </w:pPr>
      <w:rPr>
        <w:rFonts w:ascii="Georgia" w:eastAsia="Georgia" w:hAnsi="Georgia" w:cs="Georgia" w:hint="default"/>
        <w:w w:val="88"/>
        <w:sz w:val="20"/>
        <w:szCs w:val="20"/>
      </w:rPr>
    </w:lvl>
    <w:lvl w:ilvl="1" w:tplc="84C87712">
      <w:numFmt w:val="bullet"/>
      <w:lvlText w:val="•"/>
      <w:lvlJc w:val="left"/>
      <w:pPr>
        <w:ind w:left="1365" w:hanging="118"/>
      </w:pPr>
      <w:rPr>
        <w:rFonts w:hint="default"/>
      </w:rPr>
    </w:lvl>
    <w:lvl w:ilvl="2" w:tplc="75FA765A">
      <w:numFmt w:val="bullet"/>
      <w:lvlText w:val="•"/>
      <w:lvlJc w:val="left"/>
      <w:pPr>
        <w:ind w:left="2511" w:hanging="118"/>
      </w:pPr>
      <w:rPr>
        <w:rFonts w:hint="default"/>
      </w:rPr>
    </w:lvl>
    <w:lvl w:ilvl="3" w:tplc="DB1E9968">
      <w:numFmt w:val="bullet"/>
      <w:lvlText w:val="•"/>
      <w:lvlJc w:val="left"/>
      <w:pPr>
        <w:ind w:left="3657" w:hanging="118"/>
      </w:pPr>
      <w:rPr>
        <w:rFonts w:hint="default"/>
      </w:rPr>
    </w:lvl>
    <w:lvl w:ilvl="4" w:tplc="C47685B6">
      <w:numFmt w:val="bullet"/>
      <w:lvlText w:val="•"/>
      <w:lvlJc w:val="left"/>
      <w:pPr>
        <w:ind w:left="4803" w:hanging="118"/>
      </w:pPr>
      <w:rPr>
        <w:rFonts w:hint="default"/>
      </w:rPr>
    </w:lvl>
    <w:lvl w:ilvl="5" w:tplc="23EECA12">
      <w:numFmt w:val="bullet"/>
      <w:lvlText w:val="•"/>
      <w:lvlJc w:val="left"/>
      <w:pPr>
        <w:ind w:left="5949" w:hanging="118"/>
      </w:pPr>
      <w:rPr>
        <w:rFonts w:hint="default"/>
      </w:rPr>
    </w:lvl>
    <w:lvl w:ilvl="6" w:tplc="900821E2">
      <w:numFmt w:val="bullet"/>
      <w:lvlText w:val="•"/>
      <w:lvlJc w:val="left"/>
      <w:pPr>
        <w:ind w:left="7095" w:hanging="118"/>
      </w:pPr>
      <w:rPr>
        <w:rFonts w:hint="default"/>
      </w:rPr>
    </w:lvl>
    <w:lvl w:ilvl="7" w:tplc="5B181C4E">
      <w:numFmt w:val="bullet"/>
      <w:lvlText w:val="•"/>
      <w:lvlJc w:val="left"/>
      <w:pPr>
        <w:ind w:left="8241" w:hanging="118"/>
      </w:pPr>
      <w:rPr>
        <w:rFonts w:hint="default"/>
      </w:rPr>
    </w:lvl>
    <w:lvl w:ilvl="8" w:tplc="384C21B4">
      <w:numFmt w:val="bullet"/>
      <w:lvlText w:val="•"/>
      <w:lvlJc w:val="left"/>
      <w:pPr>
        <w:ind w:left="9387" w:hanging="118"/>
      </w:pPr>
      <w:rPr>
        <w:rFonts w:hint="default"/>
      </w:rPr>
    </w:lvl>
  </w:abstractNum>
  <w:abstractNum w:abstractNumId="63" w15:restartNumberingAfterBreak="0">
    <w:nsid w:val="7A3A5942"/>
    <w:multiLevelType w:val="hybridMultilevel"/>
    <w:tmpl w:val="F68282CC"/>
    <w:lvl w:ilvl="0" w:tplc="2DF6BC84">
      <w:numFmt w:val="bullet"/>
      <w:lvlText w:val="-"/>
      <w:lvlJc w:val="left"/>
      <w:pPr>
        <w:ind w:left="108" w:hanging="118"/>
      </w:pPr>
      <w:rPr>
        <w:rFonts w:ascii="Georgia" w:eastAsia="Georgia" w:hAnsi="Georgia" w:cs="Georgia" w:hint="default"/>
        <w:w w:val="88"/>
        <w:sz w:val="20"/>
        <w:szCs w:val="20"/>
      </w:rPr>
    </w:lvl>
    <w:lvl w:ilvl="1" w:tplc="82B26302">
      <w:numFmt w:val="bullet"/>
      <w:lvlText w:val="•"/>
      <w:lvlJc w:val="left"/>
      <w:pPr>
        <w:ind w:left="1266" w:hanging="118"/>
      </w:pPr>
      <w:rPr>
        <w:rFonts w:hint="default"/>
      </w:rPr>
    </w:lvl>
    <w:lvl w:ilvl="2" w:tplc="B87888A4">
      <w:numFmt w:val="bullet"/>
      <w:lvlText w:val="•"/>
      <w:lvlJc w:val="left"/>
      <w:pPr>
        <w:ind w:left="2433" w:hanging="118"/>
      </w:pPr>
      <w:rPr>
        <w:rFonts w:hint="default"/>
      </w:rPr>
    </w:lvl>
    <w:lvl w:ilvl="3" w:tplc="696CECFC">
      <w:numFmt w:val="bullet"/>
      <w:lvlText w:val="•"/>
      <w:lvlJc w:val="left"/>
      <w:pPr>
        <w:ind w:left="3599" w:hanging="118"/>
      </w:pPr>
      <w:rPr>
        <w:rFonts w:hint="default"/>
      </w:rPr>
    </w:lvl>
    <w:lvl w:ilvl="4" w:tplc="0F2ECD8C">
      <w:numFmt w:val="bullet"/>
      <w:lvlText w:val="•"/>
      <w:lvlJc w:val="left"/>
      <w:pPr>
        <w:ind w:left="4766" w:hanging="118"/>
      </w:pPr>
      <w:rPr>
        <w:rFonts w:hint="default"/>
      </w:rPr>
    </w:lvl>
    <w:lvl w:ilvl="5" w:tplc="31FABDAE">
      <w:numFmt w:val="bullet"/>
      <w:lvlText w:val="•"/>
      <w:lvlJc w:val="left"/>
      <w:pPr>
        <w:ind w:left="5933" w:hanging="118"/>
      </w:pPr>
      <w:rPr>
        <w:rFonts w:hint="default"/>
      </w:rPr>
    </w:lvl>
    <w:lvl w:ilvl="6" w:tplc="4964F85E">
      <w:numFmt w:val="bullet"/>
      <w:lvlText w:val="•"/>
      <w:lvlJc w:val="left"/>
      <w:pPr>
        <w:ind w:left="7099" w:hanging="118"/>
      </w:pPr>
      <w:rPr>
        <w:rFonts w:hint="default"/>
      </w:rPr>
    </w:lvl>
    <w:lvl w:ilvl="7" w:tplc="DDB4BE1E">
      <w:numFmt w:val="bullet"/>
      <w:lvlText w:val="•"/>
      <w:lvlJc w:val="left"/>
      <w:pPr>
        <w:ind w:left="8266" w:hanging="118"/>
      </w:pPr>
      <w:rPr>
        <w:rFonts w:hint="default"/>
      </w:rPr>
    </w:lvl>
    <w:lvl w:ilvl="8" w:tplc="FC20E068">
      <w:numFmt w:val="bullet"/>
      <w:lvlText w:val="•"/>
      <w:lvlJc w:val="left"/>
      <w:pPr>
        <w:ind w:left="9432" w:hanging="118"/>
      </w:pPr>
      <w:rPr>
        <w:rFonts w:hint="default"/>
      </w:rPr>
    </w:lvl>
  </w:abstractNum>
  <w:num w:numId="1">
    <w:abstractNumId w:val="31"/>
  </w:num>
  <w:num w:numId="2">
    <w:abstractNumId w:val="45"/>
  </w:num>
  <w:num w:numId="3">
    <w:abstractNumId w:val="34"/>
  </w:num>
  <w:num w:numId="4">
    <w:abstractNumId w:val="58"/>
  </w:num>
  <w:num w:numId="5">
    <w:abstractNumId w:val="8"/>
  </w:num>
  <w:num w:numId="6">
    <w:abstractNumId w:val="18"/>
  </w:num>
  <w:num w:numId="7">
    <w:abstractNumId w:val="38"/>
  </w:num>
  <w:num w:numId="8">
    <w:abstractNumId w:val="56"/>
  </w:num>
  <w:num w:numId="9">
    <w:abstractNumId w:val="47"/>
  </w:num>
  <w:num w:numId="10">
    <w:abstractNumId w:val="35"/>
  </w:num>
  <w:num w:numId="11">
    <w:abstractNumId w:val="63"/>
  </w:num>
  <w:num w:numId="12">
    <w:abstractNumId w:val="42"/>
  </w:num>
  <w:num w:numId="13">
    <w:abstractNumId w:val="51"/>
  </w:num>
  <w:num w:numId="14">
    <w:abstractNumId w:val="53"/>
  </w:num>
  <w:num w:numId="15">
    <w:abstractNumId w:val="30"/>
  </w:num>
  <w:num w:numId="16">
    <w:abstractNumId w:val="55"/>
  </w:num>
  <w:num w:numId="17">
    <w:abstractNumId w:val="44"/>
  </w:num>
  <w:num w:numId="18">
    <w:abstractNumId w:val="41"/>
  </w:num>
  <w:num w:numId="19">
    <w:abstractNumId w:val="6"/>
  </w:num>
  <w:num w:numId="20">
    <w:abstractNumId w:val="52"/>
  </w:num>
  <w:num w:numId="21">
    <w:abstractNumId w:val="19"/>
  </w:num>
  <w:num w:numId="22">
    <w:abstractNumId w:val="10"/>
  </w:num>
  <w:num w:numId="23">
    <w:abstractNumId w:val="23"/>
  </w:num>
  <w:num w:numId="24">
    <w:abstractNumId w:val="4"/>
  </w:num>
  <w:num w:numId="25">
    <w:abstractNumId w:val="15"/>
  </w:num>
  <w:num w:numId="26">
    <w:abstractNumId w:val="49"/>
  </w:num>
  <w:num w:numId="27">
    <w:abstractNumId w:val="27"/>
  </w:num>
  <w:num w:numId="28">
    <w:abstractNumId w:val="61"/>
  </w:num>
  <w:num w:numId="29">
    <w:abstractNumId w:val="50"/>
  </w:num>
  <w:num w:numId="30">
    <w:abstractNumId w:val="32"/>
  </w:num>
  <w:num w:numId="31">
    <w:abstractNumId w:val="62"/>
  </w:num>
  <w:num w:numId="32">
    <w:abstractNumId w:val="25"/>
  </w:num>
  <w:num w:numId="33">
    <w:abstractNumId w:val="39"/>
  </w:num>
  <w:num w:numId="34">
    <w:abstractNumId w:val="12"/>
  </w:num>
  <w:num w:numId="35">
    <w:abstractNumId w:val="59"/>
  </w:num>
  <w:num w:numId="36">
    <w:abstractNumId w:val="26"/>
  </w:num>
  <w:num w:numId="37">
    <w:abstractNumId w:val="20"/>
  </w:num>
  <w:num w:numId="38">
    <w:abstractNumId w:val="33"/>
  </w:num>
  <w:num w:numId="39">
    <w:abstractNumId w:val="37"/>
  </w:num>
  <w:num w:numId="40">
    <w:abstractNumId w:val="22"/>
  </w:num>
  <w:num w:numId="41">
    <w:abstractNumId w:val="1"/>
  </w:num>
  <w:num w:numId="42">
    <w:abstractNumId w:val="54"/>
  </w:num>
  <w:num w:numId="43">
    <w:abstractNumId w:val="24"/>
  </w:num>
  <w:num w:numId="44">
    <w:abstractNumId w:val="9"/>
  </w:num>
  <w:num w:numId="45">
    <w:abstractNumId w:val="46"/>
  </w:num>
  <w:num w:numId="46">
    <w:abstractNumId w:val="16"/>
  </w:num>
  <w:num w:numId="47">
    <w:abstractNumId w:val="14"/>
  </w:num>
  <w:num w:numId="48">
    <w:abstractNumId w:val="48"/>
  </w:num>
  <w:num w:numId="49">
    <w:abstractNumId w:val="43"/>
  </w:num>
  <w:num w:numId="50">
    <w:abstractNumId w:val="40"/>
  </w:num>
  <w:num w:numId="51">
    <w:abstractNumId w:val="5"/>
  </w:num>
  <w:num w:numId="52">
    <w:abstractNumId w:val="21"/>
  </w:num>
  <w:num w:numId="53">
    <w:abstractNumId w:val="0"/>
  </w:num>
  <w:num w:numId="54">
    <w:abstractNumId w:val="3"/>
  </w:num>
  <w:num w:numId="55">
    <w:abstractNumId w:val="60"/>
  </w:num>
  <w:num w:numId="56">
    <w:abstractNumId w:val="11"/>
  </w:num>
  <w:num w:numId="57">
    <w:abstractNumId w:val="57"/>
  </w:num>
  <w:num w:numId="58">
    <w:abstractNumId w:val="36"/>
  </w:num>
  <w:num w:numId="59">
    <w:abstractNumId w:val="17"/>
  </w:num>
  <w:num w:numId="6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29"/>
  </w:num>
  <w:num w:numId="63">
    <w:abstractNumId w:val="7"/>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131078" w:nlCheck="1" w:checkStyle="0"/>
  <w:proofState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25"/>
    <w:rsid w:val="00000AF1"/>
    <w:rsid w:val="00001161"/>
    <w:rsid w:val="00004734"/>
    <w:rsid w:val="0000732D"/>
    <w:rsid w:val="000077C9"/>
    <w:rsid w:val="00007E3B"/>
    <w:rsid w:val="000119EA"/>
    <w:rsid w:val="00011F07"/>
    <w:rsid w:val="000120A5"/>
    <w:rsid w:val="0001283C"/>
    <w:rsid w:val="00014641"/>
    <w:rsid w:val="00014994"/>
    <w:rsid w:val="00016003"/>
    <w:rsid w:val="000160D0"/>
    <w:rsid w:val="000206B9"/>
    <w:rsid w:val="00020C1D"/>
    <w:rsid w:val="00025696"/>
    <w:rsid w:val="00027045"/>
    <w:rsid w:val="00031725"/>
    <w:rsid w:val="00035258"/>
    <w:rsid w:val="000363B0"/>
    <w:rsid w:val="0003651B"/>
    <w:rsid w:val="000465EF"/>
    <w:rsid w:val="0004708A"/>
    <w:rsid w:val="000472A0"/>
    <w:rsid w:val="0004753C"/>
    <w:rsid w:val="000519CF"/>
    <w:rsid w:val="00053225"/>
    <w:rsid w:val="000535A7"/>
    <w:rsid w:val="0005457F"/>
    <w:rsid w:val="00054FF6"/>
    <w:rsid w:val="000553F6"/>
    <w:rsid w:val="00057065"/>
    <w:rsid w:val="00061A88"/>
    <w:rsid w:val="00061C6D"/>
    <w:rsid w:val="00061CEF"/>
    <w:rsid w:val="00062113"/>
    <w:rsid w:val="00063396"/>
    <w:rsid w:val="00063A82"/>
    <w:rsid w:val="000660F3"/>
    <w:rsid w:val="0006764A"/>
    <w:rsid w:val="00067E15"/>
    <w:rsid w:val="00070842"/>
    <w:rsid w:val="00071301"/>
    <w:rsid w:val="00074C71"/>
    <w:rsid w:val="00076785"/>
    <w:rsid w:val="0008054A"/>
    <w:rsid w:val="0008177B"/>
    <w:rsid w:val="00084AD5"/>
    <w:rsid w:val="000858F3"/>
    <w:rsid w:val="00086F14"/>
    <w:rsid w:val="00090D73"/>
    <w:rsid w:val="00092ECA"/>
    <w:rsid w:val="00093DA9"/>
    <w:rsid w:val="000966A7"/>
    <w:rsid w:val="00096F27"/>
    <w:rsid w:val="000976F6"/>
    <w:rsid w:val="00097C57"/>
    <w:rsid w:val="000A0020"/>
    <w:rsid w:val="000A1C4A"/>
    <w:rsid w:val="000A20E9"/>
    <w:rsid w:val="000A2A81"/>
    <w:rsid w:val="000A2F11"/>
    <w:rsid w:val="000B0EEE"/>
    <w:rsid w:val="000B1B7B"/>
    <w:rsid w:val="000B1CAF"/>
    <w:rsid w:val="000B2926"/>
    <w:rsid w:val="000B34D4"/>
    <w:rsid w:val="000B427C"/>
    <w:rsid w:val="000B51A3"/>
    <w:rsid w:val="000B543F"/>
    <w:rsid w:val="000B77EE"/>
    <w:rsid w:val="000C0AF8"/>
    <w:rsid w:val="000C13D6"/>
    <w:rsid w:val="000C257E"/>
    <w:rsid w:val="000C453A"/>
    <w:rsid w:val="000C7C1B"/>
    <w:rsid w:val="000D10C8"/>
    <w:rsid w:val="000D27F6"/>
    <w:rsid w:val="000D3701"/>
    <w:rsid w:val="000D4062"/>
    <w:rsid w:val="000D4CB1"/>
    <w:rsid w:val="000D7B51"/>
    <w:rsid w:val="000D7F58"/>
    <w:rsid w:val="000E1C16"/>
    <w:rsid w:val="000E1D6A"/>
    <w:rsid w:val="000E20C0"/>
    <w:rsid w:val="000E2E4F"/>
    <w:rsid w:val="000E4151"/>
    <w:rsid w:val="000F15BF"/>
    <w:rsid w:val="000F3CA9"/>
    <w:rsid w:val="000F444C"/>
    <w:rsid w:val="000F675D"/>
    <w:rsid w:val="000F6B35"/>
    <w:rsid w:val="00101EB5"/>
    <w:rsid w:val="00102390"/>
    <w:rsid w:val="001033B6"/>
    <w:rsid w:val="00103D65"/>
    <w:rsid w:val="001075D1"/>
    <w:rsid w:val="00107D1C"/>
    <w:rsid w:val="00111650"/>
    <w:rsid w:val="0011384B"/>
    <w:rsid w:val="00114A45"/>
    <w:rsid w:val="00115C4A"/>
    <w:rsid w:val="00116A0B"/>
    <w:rsid w:val="00116CBC"/>
    <w:rsid w:val="00117509"/>
    <w:rsid w:val="00121F5D"/>
    <w:rsid w:val="00125217"/>
    <w:rsid w:val="00125AAC"/>
    <w:rsid w:val="00125F7C"/>
    <w:rsid w:val="00130E1C"/>
    <w:rsid w:val="00131AF5"/>
    <w:rsid w:val="00131B0C"/>
    <w:rsid w:val="00132F6B"/>
    <w:rsid w:val="00133424"/>
    <w:rsid w:val="00133BD7"/>
    <w:rsid w:val="0013472C"/>
    <w:rsid w:val="001354E6"/>
    <w:rsid w:val="00136765"/>
    <w:rsid w:val="00136CD2"/>
    <w:rsid w:val="00140EDF"/>
    <w:rsid w:val="001411E4"/>
    <w:rsid w:val="0014475E"/>
    <w:rsid w:val="00144A95"/>
    <w:rsid w:val="00146021"/>
    <w:rsid w:val="001462F3"/>
    <w:rsid w:val="00154404"/>
    <w:rsid w:val="00154429"/>
    <w:rsid w:val="00154951"/>
    <w:rsid w:val="001556C7"/>
    <w:rsid w:val="001566D1"/>
    <w:rsid w:val="0015715E"/>
    <w:rsid w:val="001572D5"/>
    <w:rsid w:val="00160887"/>
    <w:rsid w:val="00161D9F"/>
    <w:rsid w:val="001626AE"/>
    <w:rsid w:val="001630A1"/>
    <w:rsid w:val="001672E7"/>
    <w:rsid w:val="001707E7"/>
    <w:rsid w:val="00170A33"/>
    <w:rsid w:val="00170BF1"/>
    <w:rsid w:val="00173385"/>
    <w:rsid w:val="001761A3"/>
    <w:rsid w:val="00176D5D"/>
    <w:rsid w:val="00177D77"/>
    <w:rsid w:val="00183C5B"/>
    <w:rsid w:val="001843C0"/>
    <w:rsid w:val="0018478C"/>
    <w:rsid w:val="00186027"/>
    <w:rsid w:val="001912B5"/>
    <w:rsid w:val="00192D79"/>
    <w:rsid w:val="00193D71"/>
    <w:rsid w:val="0019647D"/>
    <w:rsid w:val="001A092E"/>
    <w:rsid w:val="001A0C41"/>
    <w:rsid w:val="001A1B27"/>
    <w:rsid w:val="001A2851"/>
    <w:rsid w:val="001A2FF7"/>
    <w:rsid w:val="001A51FE"/>
    <w:rsid w:val="001A533D"/>
    <w:rsid w:val="001B30DA"/>
    <w:rsid w:val="001B49A7"/>
    <w:rsid w:val="001B5492"/>
    <w:rsid w:val="001B5EFA"/>
    <w:rsid w:val="001C05FB"/>
    <w:rsid w:val="001C09D7"/>
    <w:rsid w:val="001C178C"/>
    <w:rsid w:val="001C1C0D"/>
    <w:rsid w:val="001C21F4"/>
    <w:rsid w:val="001C386D"/>
    <w:rsid w:val="001C4C06"/>
    <w:rsid w:val="001C6672"/>
    <w:rsid w:val="001C7F6A"/>
    <w:rsid w:val="001D1451"/>
    <w:rsid w:val="001D199D"/>
    <w:rsid w:val="001D36C6"/>
    <w:rsid w:val="001D5176"/>
    <w:rsid w:val="001D7562"/>
    <w:rsid w:val="001D7A12"/>
    <w:rsid w:val="001E28A4"/>
    <w:rsid w:val="001E2A9D"/>
    <w:rsid w:val="001E2AC4"/>
    <w:rsid w:val="001E4550"/>
    <w:rsid w:val="001E4F3D"/>
    <w:rsid w:val="001E5656"/>
    <w:rsid w:val="001E6963"/>
    <w:rsid w:val="001F17C3"/>
    <w:rsid w:val="001F436B"/>
    <w:rsid w:val="001F4ACA"/>
    <w:rsid w:val="001F4CB5"/>
    <w:rsid w:val="001F6A47"/>
    <w:rsid w:val="001F7600"/>
    <w:rsid w:val="00202CA0"/>
    <w:rsid w:val="00210185"/>
    <w:rsid w:val="00210866"/>
    <w:rsid w:val="00216047"/>
    <w:rsid w:val="00216217"/>
    <w:rsid w:val="00216738"/>
    <w:rsid w:val="002203FC"/>
    <w:rsid w:val="002238F0"/>
    <w:rsid w:val="00223B01"/>
    <w:rsid w:val="00224D01"/>
    <w:rsid w:val="00225774"/>
    <w:rsid w:val="002273C8"/>
    <w:rsid w:val="00230885"/>
    <w:rsid w:val="00231360"/>
    <w:rsid w:val="00232181"/>
    <w:rsid w:val="002326A3"/>
    <w:rsid w:val="00232806"/>
    <w:rsid w:val="00233099"/>
    <w:rsid w:val="00233352"/>
    <w:rsid w:val="00241A1B"/>
    <w:rsid w:val="00242313"/>
    <w:rsid w:val="00246670"/>
    <w:rsid w:val="00255146"/>
    <w:rsid w:val="00255F1D"/>
    <w:rsid w:val="00263B37"/>
    <w:rsid w:val="002714CF"/>
    <w:rsid w:val="00271F7B"/>
    <w:rsid w:val="002728A9"/>
    <w:rsid w:val="00272A30"/>
    <w:rsid w:val="00272ED9"/>
    <w:rsid w:val="0027425E"/>
    <w:rsid w:val="002759C2"/>
    <w:rsid w:val="002767B5"/>
    <w:rsid w:val="00281A3E"/>
    <w:rsid w:val="002824FC"/>
    <w:rsid w:val="002855E4"/>
    <w:rsid w:val="00287815"/>
    <w:rsid w:val="00291534"/>
    <w:rsid w:val="00292651"/>
    <w:rsid w:val="00292AB6"/>
    <w:rsid w:val="0029424F"/>
    <w:rsid w:val="00295542"/>
    <w:rsid w:val="00296383"/>
    <w:rsid w:val="002A1CDA"/>
    <w:rsid w:val="002A2F69"/>
    <w:rsid w:val="002A7A19"/>
    <w:rsid w:val="002B08E6"/>
    <w:rsid w:val="002B0B1D"/>
    <w:rsid w:val="002B313B"/>
    <w:rsid w:val="002B406F"/>
    <w:rsid w:val="002B59BE"/>
    <w:rsid w:val="002B6158"/>
    <w:rsid w:val="002B79CD"/>
    <w:rsid w:val="002C4418"/>
    <w:rsid w:val="002C457A"/>
    <w:rsid w:val="002C6140"/>
    <w:rsid w:val="002C7FB2"/>
    <w:rsid w:val="002D17E4"/>
    <w:rsid w:val="002D2054"/>
    <w:rsid w:val="002D35B5"/>
    <w:rsid w:val="002E1A43"/>
    <w:rsid w:val="002E2036"/>
    <w:rsid w:val="002E295F"/>
    <w:rsid w:val="002E2FC3"/>
    <w:rsid w:val="002E3464"/>
    <w:rsid w:val="002E4B2A"/>
    <w:rsid w:val="002E6BEC"/>
    <w:rsid w:val="002F0912"/>
    <w:rsid w:val="002F1B9B"/>
    <w:rsid w:val="002F2F81"/>
    <w:rsid w:val="002F49BE"/>
    <w:rsid w:val="002F56E4"/>
    <w:rsid w:val="002F6097"/>
    <w:rsid w:val="002F638B"/>
    <w:rsid w:val="00302F5D"/>
    <w:rsid w:val="0030439D"/>
    <w:rsid w:val="00305017"/>
    <w:rsid w:val="003059A2"/>
    <w:rsid w:val="00306A13"/>
    <w:rsid w:val="0031300C"/>
    <w:rsid w:val="003142D8"/>
    <w:rsid w:val="0031440C"/>
    <w:rsid w:val="00314717"/>
    <w:rsid w:val="00315ABA"/>
    <w:rsid w:val="003207B5"/>
    <w:rsid w:val="00320CA8"/>
    <w:rsid w:val="00321FB2"/>
    <w:rsid w:val="00323147"/>
    <w:rsid w:val="00325E71"/>
    <w:rsid w:val="003305B0"/>
    <w:rsid w:val="00330BE5"/>
    <w:rsid w:val="0033214E"/>
    <w:rsid w:val="0033256D"/>
    <w:rsid w:val="0033302A"/>
    <w:rsid w:val="00333B95"/>
    <w:rsid w:val="00334C10"/>
    <w:rsid w:val="00335BB4"/>
    <w:rsid w:val="00336A07"/>
    <w:rsid w:val="00340474"/>
    <w:rsid w:val="00341B6D"/>
    <w:rsid w:val="00341E3B"/>
    <w:rsid w:val="00343013"/>
    <w:rsid w:val="00345526"/>
    <w:rsid w:val="003455DF"/>
    <w:rsid w:val="0035714A"/>
    <w:rsid w:val="00357EBD"/>
    <w:rsid w:val="00364D24"/>
    <w:rsid w:val="00370F44"/>
    <w:rsid w:val="003761B2"/>
    <w:rsid w:val="0038134E"/>
    <w:rsid w:val="003814C7"/>
    <w:rsid w:val="00381B17"/>
    <w:rsid w:val="00386411"/>
    <w:rsid w:val="00390407"/>
    <w:rsid w:val="0039091B"/>
    <w:rsid w:val="0039486A"/>
    <w:rsid w:val="0039692C"/>
    <w:rsid w:val="00397FCF"/>
    <w:rsid w:val="003A0A7A"/>
    <w:rsid w:val="003A72AF"/>
    <w:rsid w:val="003A7C66"/>
    <w:rsid w:val="003A7CE0"/>
    <w:rsid w:val="003B1D91"/>
    <w:rsid w:val="003B2578"/>
    <w:rsid w:val="003B3524"/>
    <w:rsid w:val="003B43D1"/>
    <w:rsid w:val="003B5F72"/>
    <w:rsid w:val="003B60C0"/>
    <w:rsid w:val="003B6305"/>
    <w:rsid w:val="003B631C"/>
    <w:rsid w:val="003B70FF"/>
    <w:rsid w:val="003C154F"/>
    <w:rsid w:val="003C5790"/>
    <w:rsid w:val="003D4705"/>
    <w:rsid w:val="003D754D"/>
    <w:rsid w:val="003E4EAB"/>
    <w:rsid w:val="003E5082"/>
    <w:rsid w:val="003E5C8F"/>
    <w:rsid w:val="003E6C39"/>
    <w:rsid w:val="003E70D5"/>
    <w:rsid w:val="003E7A50"/>
    <w:rsid w:val="003F2BED"/>
    <w:rsid w:val="003F5F1B"/>
    <w:rsid w:val="00401094"/>
    <w:rsid w:val="00401652"/>
    <w:rsid w:val="00401CD4"/>
    <w:rsid w:val="00402E6F"/>
    <w:rsid w:val="004045B8"/>
    <w:rsid w:val="00404B4C"/>
    <w:rsid w:val="004076D0"/>
    <w:rsid w:val="00407EE4"/>
    <w:rsid w:val="004108F4"/>
    <w:rsid w:val="00414554"/>
    <w:rsid w:val="00415F8D"/>
    <w:rsid w:val="0041668E"/>
    <w:rsid w:val="00420417"/>
    <w:rsid w:val="00420FE5"/>
    <w:rsid w:val="004223F2"/>
    <w:rsid w:val="004246E1"/>
    <w:rsid w:val="00424DD6"/>
    <w:rsid w:val="0042520B"/>
    <w:rsid w:val="00433AB8"/>
    <w:rsid w:val="00434897"/>
    <w:rsid w:val="00434D4C"/>
    <w:rsid w:val="00434D67"/>
    <w:rsid w:val="00434F2E"/>
    <w:rsid w:val="00436588"/>
    <w:rsid w:val="00437EAD"/>
    <w:rsid w:val="00441769"/>
    <w:rsid w:val="00443130"/>
    <w:rsid w:val="004444E7"/>
    <w:rsid w:val="00445329"/>
    <w:rsid w:val="004469E7"/>
    <w:rsid w:val="00446D7F"/>
    <w:rsid w:val="004502CC"/>
    <w:rsid w:val="00456495"/>
    <w:rsid w:val="00457BFD"/>
    <w:rsid w:val="0046326D"/>
    <w:rsid w:val="00464534"/>
    <w:rsid w:val="00464D32"/>
    <w:rsid w:val="004662DC"/>
    <w:rsid w:val="00473EE2"/>
    <w:rsid w:val="004741A3"/>
    <w:rsid w:val="00475799"/>
    <w:rsid w:val="00477E41"/>
    <w:rsid w:val="00482D7E"/>
    <w:rsid w:val="00483C38"/>
    <w:rsid w:val="00484608"/>
    <w:rsid w:val="00485123"/>
    <w:rsid w:val="00487B71"/>
    <w:rsid w:val="004909A5"/>
    <w:rsid w:val="004914A7"/>
    <w:rsid w:val="00495FC0"/>
    <w:rsid w:val="004A1486"/>
    <w:rsid w:val="004A1F3A"/>
    <w:rsid w:val="004A2F78"/>
    <w:rsid w:val="004A35FD"/>
    <w:rsid w:val="004A5CF6"/>
    <w:rsid w:val="004A6748"/>
    <w:rsid w:val="004A6C77"/>
    <w:rsid w:val="004B16F5"/>
    <w:rsid w:val="004B3618"/>
    <w:rsid w:val="004B5B82"/>
    <w:rsid w:val="004C010E"/>
    <w:rsid w:val="004C1C97"/>
    <w:rsid w:val="004C3048"/>
    <w:rsid w:val="004C5A58"/>
    <w:rsid w:val="004C5F20"/>
    <w:rsid w:val="004C731F"/>
    <w:rsid w:val="004C7F5E"/>
    <w:rsid w:val="004D0125"/>
    <w:rsid w:val="004D34F2"/>
    <w:rsid w:val="004D5DF7"/>
    <w:rsid w:val="004E0D33"/>
    <w:rsid w:val="004E2631"/>
    <w:rsid w:val="004E3079"/>
    <w:rsid w:val="004E3F69"/>
    <w:rsid w:val="004E6236"/>
    <w:rsid w:val="004F03BD"/>
    <w:rsid w:val="004F1C61"/>
    <w:rsid w:val="004F3FEB"/>
    <w:rsid w:val="004F4387"/>
    <w:rsid w:val="004F484B"/>
    <w:rsid w:val="004F4CEE"/>
    <w:rsid w:val="004F516B"/>
    <w:rsid w:val="004F7B91"/>
    <w:rsid w:val="0050025A"/>
    <w:rsid w:val="00500B06"/>
    <w:rsid w:val="005023A7"/>
    <w:rsid w:val="00502EE1"/>
    <w:rsid w:val="00504834"/>
    <w:rsid w:val="00505E10"/>
    <w:rsid w:val="005060C3"/>
    <w:rsid w:val="00506B30"/>
    <w:rsid w:val="0051092C"/>
    <w:rsid w:val="005111B5"/>
    <w:rsid w:val="0051170C"/>
    <w:rsid w:val="00511A19"/>
    <w:rsid w:val="00511D43"/>
    <w:rsid w:val="00514E00"/>
    <w:rsid w:val="005159F5"/>
    <w:rsid w:val="00520AF3"/>
    <w:rsid w:val="00522EDA"/>
    <w:rsid w:val="005275FC"/>
    <w:rsid w:val="0053152B"/>
    <w:rsid w:val="00531A61"/>
    <w:rsid w:val="00533AFE"/>
    <w:rsid w:val="0053551C"/>
    <w:rsid w:val="005405DA"/>
    <w:rsid w:val="00542790"/>
    <w:rsid w:val="00545721"/>
    <w:rsid w:val="00545AFB"/>
    <w:rsid w:val="00546220"/>
    <w:rsid w:val="005462D1"/>
    <w:rsid w:val="0054728F"/>
    <w:rsid w:val="0055072F"/>
    <w:rsid w:val="00553144"/>
    <w:rsid w:val="005536BD"/>
    <w:rsid w:val="0055525B"/>
    <w:rsid w:val="0055717B"/>
    <w:rsid w:val="0056117B"/>
    <w:rsid w:val="00561269"/>
    <w:rsid w:val="005705CA"/>
    <w:rsid w:val="00570F13"/>
    <w:rsid w:val="00571983"/>
    <w:rsid w:val="0057582C"/>
    <w:rsid w:val="005766FF"/>
    <w:rsid w:val="00577894"/>
    <w:rsid w:val="00577BD6"/>
    <w:rsid w:val="005800A5"/>
    <w:rsid w:val="005809F5"/>
    <w:rsid w:val="00580CBA"/>
    <w:rsid w:val="00581F89"/>
    <w:rsid w:val="00582996"/>
    <w:rsid w:val="005838B4"/>
    <w:rsid w:val="00583D3D"/>
    <w:rsid w:val="00591765"/>
    <w:rsid w:val="00591BFD"/>
    <w:rsid w:val="00591F98"/>
    <w:rsid w:val="00594DC3"/>
    <w:rsid w:val="005962FC"/>
    <w:rsid w:val="005977CB"/>
    <w:rsid w:val="00597BDE"/>
    <w:rsid w:val="005A1922"/>
    <w:rsid w:val="005A21DD"/>
    <w:rsid w:val="005A2BB3"/>
    <w:rsid w:val="005A34B8"/>
    <w:rsid w:val="005A3931"/>
    <w:rsid w:val="005A4937"/>
    <w:rsid w:val="005A4EFE"/>
    <w:rsid w:val="005A5560"/>
    <w:rsid w:val="005A59A7"/>
    <w:rsid w:val="005A6D1F"/>
    <w:rsid w:val="005B0857"/>
    <w:rsid w:val="005B0AAE"/>
    <w:rsid w:val="005B0EB7"/>
    <w:rsid w:val="005B17DF"/>
    <w:rsid w:val="005B244A"/>
    <w:rsid w:val="005B4120"/>
    <w:rsid w:val="005B4C4F"/>
    <w:rsid w:val="005B54E8"/>
    <w:rsid w:val="005B5985"/>
    <w:rsid w:val="005B5A09"/>
    <w:rsid w:val="005B5EB8"/>
    <w:rsid w:val="005B7D42"/>
    <w:rsid w:val="005C0921"/>
    <w:rsid w:val="005C0F90"/>
    <w:rsid w:val="005C16F2"/>
    <w:rsid w:val="005C2214"/>
    <w:rsid w:val="005C28DA"/>
    <w:rsid w:val="005C49C9"/>
    <w:rsid w:val="005C6818"/>
    <w:rsid w:val="005D18BE"/>
    <w:rsid w:val="005D42A2"/>
    <w:rsid w:val="005D6CFB"/>
    <w:rsid w:val="005D727D"/>
    <w:rsid w:val="005E25E1"/>
    <w:rsid w:val="005E59EC"/>
    <w:rsid w:val="005F4DCA"/>
    <w:rsid w:val="005F6383"/>
    <w:rsid w:val="005F73C1"/>
    <w:rsid w:val="005F7D32"/>
    <w:rsid w:val="0060171F"/>
    <w:rsid w:val="0061230B"/>
    <w:rsid w:val="00612F44"/>
    <w:rsid w:val="00613928"/>
    <w:rsid w:val="00616897"/>
    <w:rsid w:val="00620242"/>
    <w:rsid w:val="00620E74"/>
    <w:rsid w:val="00621121"/>
    <w:rsid w:val="0062134D"/>
    <w:rsid w:val="00621E18"/>
    <w:rsid w:val="006240C1"/>
    <w:rsid w:val="00624225"/>
    <w:rsid w:val="00624572"/>
    <w:rsid w:val="00624B8F"/>
    <w:rsid w:val="00627671"/>
    <w:rsid w:val="00632BD9"/>
    <w:rsid w:val="00636462"/>
    <w:rsid w:val="00636622"/>
    <w:rsid w:val="00646568"/>
    <w:rsid w:val="00652032"/>
    <w:rsid w:val="0065379F"/>
    <w:rsid w:val="006546C8"/>
    <w:rsid w:val="00655F83"/>
    <w:rsid w:val="006563AB"/>
    <w:rsid w:val="006565E6"/>
    <w:rsid w:val="00657FF5"/>
    <w:rsid w:val="006634A1"/>
    <w:rsid w:val="0066695F"/>
    <w:rsid w:val="00671A83"/>
    <w:rsid w:val="006733EB"/>
    <w:rsid w:val="00675472"/>
    <w:rsid w:val="006803CE"/>
    <w:rsid w:val="00680CBF"/>
    <w:rsid w:val="0068124D"/>
    <w:rsid w:val="0068332A"/>
    <w:rsid w:val="00683D27"/>
    <w:rsid w:val="0068513A"/>
    <w:rsid w:val="006879D2"/>
    <w:rsid w:val="00693189"/>
    <w:rsid w:val="00693192"/>
    <w:rsid w:val="006936F1"/>
    <w:rsid w:val="006950D5"/>
    <w:rsid w:val="006955C7"/>
    <w:rsid w:val="006A045C"/>
    <w:rsid w:val="006A1796"/>
    <w:rsid w:val="006A1C17"/>
    <w:rsid w:val="006A42B7"/>
    <w:rsid w:val="006A52D0"/>
    <w:rsid w:val="006A6522"/>
    <w:rsid w:val="006A6A97"/>
    <w:rsid w:val="006A7C58"/>
    <w:rsid w:val="006B028B"/>
    <w:rsid w:val="006B03C0"/>
    <w:rsid w:val="006B046D"/>
    <w:rsid w:val="006B2CE8"/>
    <w:rsid w:val="006C1EA7"/>
    <w:rsid w:val="006C2E7F"/>
    <w:rsid w:val="006C3A25"/>
    <w:rsid w:val="006C4097"/>
    <w:rsid w:val="006C43CF"/>
    <w:rsid w:val="006C63DF"/>
    <w:rsid w:val="006C7B24"/>
    <w:rsid w:val="006D3D8A"/>
    <w:rsid w:val="006D4F4D"/>
    <w:rsid w:val="006D5D4C"/>
    <w:rsid w:val="006D7B91"/>
    <w:rsid w:val="006E0551"/>
    <w:rsid w:val="006E3705"/>
    <w:rsid w:val="006E4524"/>
    <w:rsid w:val="006E4885"/>
    <w:rsid w:val="006E7143"/>
    <w:rsid w:val="006F3431"/>
    <w:rsid w:val="006F411A"/>
    <w:rsid w:val="006F514E"/>
    <w:rsid w:val="006F683C"/>
    <w:rsid w:val="006F77BB"/>
    <w:rsid w:val="006F78BA"/>
    <w:rsid w:val="00714272"/>
    <w:rsid w:val="007154BA"/>
    <w:rsid w:val="00715A6D"/>
    <w:rsid w:val="007160BB"/>
    <w:rsid w:val="007222A7"/>
    <w:rsid w:val="00723465"/>
    <w:rsid w:val="00725BAE"/>
    <w:rsid w:val="00727E0E"/>
    <w:rsid w:val="00731F0B"/>
    <w:rsid w:val="007343AA"/>
    <w:rsid w:val="0073486B"/>
    <w:rsid w:val="00734A3B"/>
    <w:rsid w:val="00734BEE"/>
    <w:rsid w:val="00735781"/>
    <w:rsid w:val="00736979"/>
    <w:rsid w:val="00742798"/>
    <w:rsid w:val="0074365E"/>
    <w:rsid w:val="00745CBC"/>
    <w:rsid w:val="00747D2A"/>
    <w:rsid w:val="007517A8"/>
    <w:rsid w:val="0075235F"/>
    <w:rsid w:val="0075377B"/>
    <w:rsid w:val="0075396E"/>
    <w:rsid w:val="00753A05"/>
    <w:rsid w:val="00754216"/>
    <w:rsid w:val="007561FE"/>
    <w:rsid w:val="00761465"/>
    <w:rsid w:val="00761727"/>
    <w:rsid w:val="0076258C"/>
    <w:rsid w:val="00763EB2"/>
    <w:rsid w:val="00765879"/>
    <w:rsid w:val="00766185"/>
    <w:rsid w:val="007700D1"/>
    <w:rsid w:val="00771642"/>
    <w:rsid w:val="00775614"/>
    <w:rsid w:val="007756D1"/>
    <w:rsid w:val="00775D84"/>
    <w:rsid w:val="00776270"/>
    <w:rsid w:val="00780695"/>
    <w:rsid w:val="00780C1F"/>
    <w:rsid w:val="00783C43"/>
    <w:rsid w:val="00784A1C"/>
    <w:rsid w:val="00790C2C"/>
    <w:rsid w:val="00791538"/>
    <w:rsid w:val="0079748A"/>
    <w:rsid w:val="007A2E9C"/>
    <w:rsid w:val="007A39F9"/>
    <w:rsid w:val="007A3C64"/>
    <w:rsid w:val="007A7A54"/>
    <w:rsid w:val="007B5808"/>
    <w:rsid w:val="007B67A1"/>
    <w:rsid w:val="007C179F"/>
    <w:rsid w:val="007C1C60"/>
    <w:rsid w:val="007C2FEF"/>
    <w:rsid w:val="007C42B7"/>
    <w:rsid w:val="007C7B2A"/>
    <w:rsid w:val="007D120A"/>
    <w:rsid w:val="007D32F2"/>
    <w:rsid w:val="007D482C"/>
    <w:rsid w:val="007D7279"/>
    <w:rsid w:val="007D7D5F"/>
    <w:rsid w:val="007E4240"/>
    <w:rsid w:val="007E4750"/>
    <w:rsid w:val="007E5C61"/>
    <w:rsid w:val="007E6878"/>
    <w:rsid w:val="007E6C6D"/>
    <w:rsid w:val="007F2E0B"/>
    <w:rsid w:val="007F31A2"/>
    <w:rsid w:val="007F399F"/>
    <w:rsid w:val="007F6345"/>
    <w:rsid w:val="007F725A"/>
    <w:rsid w:val="008021CE"/>
    <w:rsid w:val="00802D89"/>
    <w:rsid w:val="00802FD4"/>
    <w:rsid w:val="00804191"/>
    <w:rsid w:val="008104B1"/>
    <w:rsid w:val="0081098F"/>
    <w:rsid w:val="008132E0"/>
    <w:rsid w:val="00813313"/>
    <w:rsid w:val="00814668"/>
    <w:rsid w:val="00814E20"/>
    <w:rsid w:val="00824A02"/>
    <w:rsid w:val="00825DB1"/>
    <w:rsid w:val="0082624D"/>
    <w:rsid w:val="008265B7"/>
    <w:rsid w:val="00826DB7"/>
    <w:rsid w:val="00830719"/>
    <w:rsid w:val="008309C2"/>
    <w:rsid w:val="008313E3"/>
    <w:rsid w:val="0083442F"/>
    <w:rsid w:val="0083551F"/>
    <w:rsid w:val="008355FC"/>
    <w:rsid w:val="00841D74"/>
    <w:rsid w:val="00841ECD"/>
    <w:rsid w:val="0084264D"/>
    <w:rsid w:val="0084524B"/>
    <w:rsid w:val="00846D0C"/>
    <w:rsid w:val="0084717E"/>
    <w:rsid w:val="00847979"/>
    <w:rsid w:val="00852B9C"/>
    <w:rsid w:val="008539F9"/>
    <w:rsid w:val="00854C97"/>
    <w:rsid w:val="00854E42"/>
    <w:rsid w:val="00856B9A"/>
    <w:rsid w:val="00857139"/>
    <w:rsid w:val="008617E9"/>
    <w:rsid w:val="0086463C"/>
    <w:rsid w:val="00866BE2"/>
    <w:rsid w:val="00867444"/>
    <w:rsid w:val="00867758"/>
    <w:rsid w:val="008706B2"/>
    <w:rsid w:val="00870EA9"/>
    <w:rsid w:val="00871ABA"/>
    <w:rsid w:val="0087288C"/>
    <w:rsid w:val="00872F82"/>
    <w:rsid w:val="0088333B"/>
    <w:rsid w:val="0089181C"/>
    <w:rsid w:val="00891F1F"/>
    <w:rsid w:val="00892B0A"/>
    <w:rsid w:val="008957C0"/>
    <w:rsid w:val="00895EC4"/>
    <w:rsid w:val="00896A11"/>
    <w:rsid w:val="008A0B4C"/>
    <w:rsid w:val="008A2546"/>
    <w:rsid w:val="008A2AB4"/>
    <w:rsid w:val="008A35D7"/>
    <w:rsid w:val="008A4AEB"/>
    <w:rsid w:val="008A4F0E"/>
    <w:rsid w:val="008A66E2"/>
    <w:rsid w:val="008A74FC"/>
    <w:rsid w:val="008B122E"/>
    <w:rsid w:val="008B24ED"/>
    <w:rsid w:val="008B41FB"/>
    <w:rsid w:val="008B48FD"/>
    <w:rsid w:val="008B5E10"/>
    <w:rsid w:val="008B61AC"/>
    <w:rsid w:val="008B7078"/>
    <w:rsid w:val="008C0CC4"/>
    <w:rsid w:val="008C5A62"/>
    <w:rsid w:val="008C5F0B"/>
    <w:rsid w:val="008C751C"/>
    <w:rsid w:val="008C779D"/>
    <w:rsid w:val="008D100C"/>
    <w:rsid w:val="008E03C9"/>
    <w:rsid w:val="008E2371"/>
    <w:rsid w:val="008E3AD3"/>
    <w:rsid w:val="008E4FA3"/>
    <w:rsid w:val="008F01BB"/>
    <w:rsid w:val="008F1462"/>
    <w:rsid w:val="008F3E0D"/>
    <w:rsid w:val="008F617A"/>
    <w:rsid w:val="00904121"/>
    <w:rsid w:val="009056DE"/>
    <w:rsid w:val="00905B19"/>
    <w:rsid w:val="0090621D"/>
    <w:rsid w:val="00906E94"/>
    <w:rsid w:val="009072FE"/>
    <w:rsid w:val="0091254E"/>
    <w:rsid w:val="00916E16"/>
    <w:rsid w:val="00917BD2"/>
    <w:rsid w:val="00920169"/>
    <w:rsid w:val="00922F91"/>
    <w:rsid w:val="009234FB"/>
    <w:rsid w:val="009300E3"/>
    <w:rsid w:val="00931C4F"/>
    <w:rsid w:val="00935E4A"/>
    <w:rsid w:val="00940A47"/>
    <w:rsid w:val="00942285"/>
    <w:rsid w:val="009428B9"/>
    <w:rsid w:val="009448E4"/>
    <w:rsid w:val="00944DA9"/>
    <w:rsid w:val="009452DD"/>
    <w:rsid w:val="00947EA7"/>
    <w:rsid w:val="00950686"/>
    <w:rsid w:val="00950879"/>
    <w:rsid w:val="00950C3D"/>
    <w:rsid w:val="00951BF1"/>
    <w:rsid w:val="00953C40"/>
    <w:rsid w:val="009560FE"/>
    <w:rsid w:val="00956A82"/>
    <w:rsid w:val="00957B47"/>
    <w:rsid w:val="00965CAD"/>
    <w:rsid w:val="0096749E"/>
    <w:rsid w:val="0097069E"/>
    <w:rsid w:val="00973164"/>
    <w:rsid w:val="0097442E"/>
    <w:rsid w:val="00975485"/>
    <w:rsid w:val="00976536"/>
    <w:rsid w:val="00977525"/>
    <w:rsid w:val="0098391B"/>
    <w:rsid w:val="00984BAF"/>
    <w:rsid w:val="00985984"/>
    <w:rsid w:val="0098765F"/>
    <w:rsid w:val="009904F7"/>
    <w:rsid w:val="00990B9F"/>
    <w:rsid w:val="00990BE5"/>
    <w:rsid w:val="00990FDB"/>
    <w:rsid w:val="00991F47"/>
    <w:rsid w:val="0099334E"/>
    <w:rsid w:val="00993F81"/>
    <w:rsid w:val="00994484"/>
    <w:rsid w:val="0099609A"/>
    <w:rsid w:val="00997E90"/>
    <w:rsid w:val="009A018F"/>
    <w:rsid w:val="009A1F9B"/>
    <w:rsid w:val="009A2765"/>
    <w:rsid w:val="009A344B"/>
    <w:rsid w:val="009A3E5B"/>
    <w:rsid w:val="009A6093"/>
    <w:rsid w:val="009B0C72"/>
    <w:rsid w:val="009B1E62"/>
    <w:rsid w:val="009B35AB"/>
    <w:rsid w:val="009B413C"/>
    <w:rsid w:val="009B5553"/>
    <w:rsid w:val="009B5D62"/>
    <w:rsid w:val="009B6CB3"/>
    <w:rsid w:val="009B712E"/>
    <w:rsid w:val="009C0B88"/>
    <w:rsid w:val="009C29E0"/>
    <w:rsid w:val="009C341B"/>
    <w:rsid w:val="009C3631"/>
    <w:rsid w:val="009C5AD6"/>
    <w:rsid w:val="009C6B00"/>
    <w:rsid w:val="009D0320"/>
    <w:rsid w:val="009D232C"/>
    <w:rsid w:val="009D2E69"/>
    <w:rsid w:val="009D35BF"/>
    <w:rsid w:val="009E0F1B"/>
    <w:rsid w:val="009E38EC"/>
    <w:rsid w:val="009E4572"/>
    <w:rsid w:val="009E79DD"/>
    <w:rsid w:val="009F1835"/>
    <w:rsid w:val="009F3D76"/>
    <w:rsid w:val="009F4C6A"/>
    <w:rsid w:val="009F503E"/>
    <w:rsid w:val="00A01501"/>
    <w:rsid w:val="00A01682"/>
    <w:rsid w:val="00A02075"/>
    <w:rsid w:val="00A043FC"/>
    <w:rsid w:val="00A0533F"/>
    <w:rsid w:val="00A06311"/>
    <w:rsid w:val="00A14680"/>
    <w:rsid w:val="00A1645D"/>
    <w:rsid w:val="00A16E15"/>
    <w:rsid w:val="00A2020D"/>
    <w:rsid w:val="00A21AB4"/>
    <w:rsid w:val="00A22BB7"/>
    <w:rsid w:val="00A239F6"/>
    <w:rsid w:val="00A25112"/>
    <w:rsid w:val="00A27DD3"/>
    <w:rsid w:val="00A304B7"/>
    <w:rsid w:val="00A33072"/>
    <w:rsid w:val="00A359C0"/>
    <w:rsid w:val="00A37BAB"/>
    <w:rsid w:val="00A4278D"/>
    <w:rsid w:val="00A44DDB"/>
    <w:rsid w:val="00A450B1"/>
    <w:rsid w:val="00A45991"/>
    <w:rsid w:val="00A468B5"/>
    <w:rsid w:val="00A50D0A"/>
    <w:rsid w:val="00A5130C"/>
    <w:rsid w:val="00A5149F"/>
    <w:rsid w:val="00A54D23"/>
    <w:rsid w:val="00A5601C"/>
    <w:rsid w:val="00A569E5"/>
    <w:rsid w:val="00A57796"/>
    <w:rsid w:val="00A61F57"/>
    <w:rsid w:val="00A629C6"/>
    <w:rsid w:val="00A67C07"/>
    <w:rsid w:val="00A700AC"/>
    <w:rsid w:val="00A7144B"/>
    <w:rsid w:val="00A721CE"/>
    <w:rsid w:val="00A73668"/>
    <w:rsid w:val="00A73948"/>
    <w:rsid w:val="00A75FB5"/>
    <w:rsid w:val="00A77734"/>
    <w:rsid w:val="00A778E0"/>
    <w:rsid w:val="00A81A4C"/>
    <w:rsid w:val="00A835BC"/>
    <w:rsid w:val="00A83B39"/>
    <w:rsid w:val="00A842E7"/>
    <w:rsid w:val="00A8511B"/>
    <w:rsid w:val="00A86A61"/>
    <w:rsid w:val="00A871EA"/>
    <w:rsid w:val="00A92ECC"/>
    <w:rsid w:val="00A93073"/>
    <w:rsid w:val="00A97552"/>
    <w:rsid w:val="00A97884"/>
    <w:rsid w:val="00AA262D"/>
    <w:rsid w:val="00AA4F32"/>
    <w:rsid w:val="00AA503D"/>
    <w:rsid w:val="00AA72E4"/>
    <w:rsid w:val="00AB0AB9"/>
    <w:rsid w:val="00AB18D0"/>
    <w:rsid w:val="00AB31E6"/>
    <w:rsid w:val="00AB3B7B"/>
    <w:rsid w:val="00AB3C34"/>
    <w:rsid w:val="00AB483F"/>
    <w:rsid w:val="00AC067D"/>
    <w:rsid w:val="00AC1906"/>
    <w:rsid w:val="00AC1BA0"/>
    <w:rsid w:val="00AC2545"/>
    <w:rsid w:val="00AC4B63"/>
    <w:rsid w:val="00AD07F0"/>
    <w:rsid w:val="00AD24BC"/>
    <w:rsid w:val="00AD24DF"/>
    <w:rsid w:val="00AD31F6"/>
    <w:rsid w:val="00AD335F"/>
    <w:rsid w:val="00AD75AA"/>
    <w:rsid w:val="00AE1A81"/>
    <w:rsid w:val="00AE327E"/>
    <w:rsid w:val="00AE345B"/>
    <w:rsid w:val="00AE3D6F"/>
    <w:rsid w:val="00AE3DD1"/>
    <w:rsid w:val="00AE3E0F"/>
    <w:rsid w:val="00AE5B5A"/>
    <w:rsid w:val="00AE72B3"/>
    <w:rsid w:val="00AF012F"/>
    <w:rsid w:val="00AF5A7B"/>
    <w:rsid w:val="00B00D12"/>
    <w:rsid w:val="00B0678F"/>
    <w:rsid w:val="00B07E2E"/>
    <w:rsid w:val="00B11EE3"/>
    <w:rsid w:val="00B143BD"/>
    <w:rsid w:val="00B1483E"/>
    <w:rsid w:val="00B14A0A"/>
    <w:rsid w:val="00B15087"/>
    <w:rsid w:val="00B162DF"/>
    <w:rsid w:val="00B177B0"/>
    <w:rsid w:val="00B218BC"/>
    <w:rsid w:val="00B2376C"/>
    <w:rsid w:val="00B23E84"/>
    <w:rsid w:val="00B25A64"/>
    <w:rsid w:val="00B26055"/>
    <w:rsid w:val="00B275AA"/>
    <w:rsid w:val="00B30C64"/>
    <w:rsid w:val="00B3158E"/>
    <w:rsid w:val="00B315D2"/>
    <w:rsid w:val="00B3191E"/>
    <w:rsid w:val="00B33A26"/>
    <w:rsid w:val="00B34FF4"/>
    <w:rsid w:val="00B35C24"/>
    <w:rsid w:val="00B41D58"/>
    <w:rsid w:val="00B445F0"/>
    <w:rsid w:val="00B44A33"/>
    <w:rsid w:val="00B44FBE"/>
    <w:rsid w:val="00B4614C"/>
    <w:rsid w:val="00B471E0"/>
    <w:rsid w:val="00B5029F"/>
    <w:rsid w:val="00B5122B"/>
    <w:rsid w:val="00B51A89"/>
    <w:rsid w:val="00B53919"/>
    <w:rsid w:val="00B542EE"/>
    <w:rsid w:val="00B545D4"/>
    <w:rsid w:val="00B55B74"/>
    <w:rsid w:val="00B60909"/>
    <w:rsid w:val="00B61E38"/>
    <w:rsid w:val="00B62588"/>
    <w:rsid w:val="00B64968"/>
    <w:rsid w:val="00B6514E"/>
    <w:rsid w:val="00B655CB"/>
    <w:rsid w:val="00B6605D"/>
    <w:rsid w:val="00B70CBA"/>
    <w:rsid w:val="00B77C65"/>
    <w:rsid w:val="00B81F42"/>
    <w:rsid w:val="00B8270E"/>
    <w:rsid w:val="00B82D4B"/>
    <w:rsid w:val="00B8618D"/>
    <w:rsid w:val="00B863C1"/>
    <w:rsid w:val="00B87BB4"/>
    <w:rsid w:val="00B90E0A"/>
    <w:rsid w:val="00B93168"/>
    <w:rsid w:val="00B95E07"/>
    <w:rsid w:val="00B96468"/>
    <w:rsid w:val="00B964E5"/>
    <w:rsid w:val="00B97256"/>
    <w:rsid w:val="00B97DA2"/>
    <w:rsid w:val="00BA0780"/>
    <w:rsid w:val="00BA499D"/>
    <w:rsid w:val="00BA676C"/>
    <w:rsid w:val="00BB0601"/>
    <w:rsid w:val="00BB1083"/>
    <w:rsid w:val="00BB1E1A"/>
    <w:rsid w:val="00BC3248"/>
    <w:rsid w:val="00BC5154"/>
    <w:rsid w:val="00BC5722"/>
    <w:rsid w:val="00BC5D6B"/>
    <w:rsid w:val="00BC5F24"/>
    <w:rsid w:val="00BC6824"/>
    <w:rsid w:val="00BD0116"/>
    <w:rsid w:val="00BD12B2"/>
    <w:rsid w:val="00BD75E5"/>
    <w:rsid w:val="00BE03E0"/>
    <w:rsid w:val="00BE2D7E"/>
    <w:rsid w:val="00BE7A0B"/>
    <w:rsid w:val="00BF1851"/>
    <w:rsid w:val="00BF2BEE"/>
    <w:rsid w:val="00BF3B2C"/>
    <w:rsid w:val="00BF3D03"/>
    <w:rsid w:val="00BF3DCA"/>
    <w:rsid w:val="00BF41C3"/>
    <w:rsid w:val="00C016F8"/>
    <w:rsid w:val="00C01BF6"/>
    <w:rsid w:val="00C02D04"/>
    <w:rsid w:val="00C02FBC"/>
    <w:rsid w:val="00C03277"/>
    <w:rsid w:val="00C055A4"/>
    <w:rsid w:val="00C06A28"/>
    <w:rsid w:val="00C0752D"/>
    <w:rsid w:val="00C10234"/>
    <w:rsid w:val="00C114C2"/>
    <w:rsid w:val="00C118A2"/>
    <w:rsid w:val="00C11C37"/>
    <w:rsid w:val="00C11C39"/>
    <w:rsid w:val="00C11E8B"/>
    <w:rsid w:val="00C135ED"/>
    <w:rsid w:val="00C146B9"/>
    <w:rsid w:val="00C17F72"/>
    <w:rsid w:val="00C2076B"/>
    <w:rsid w:val="00C222C1"/>
    <w:rsid w:val="00C24F6B"/>
    <w:rsid w:val="00C252D9"/>
    <w:rsid w:val="00C259BF"/>
    <w:rsid w:val="00C2651F"/>
    <w:rsid w:val="00C27B24"/>
    <w:rsid w:val="00C3063E"/>
    <w:rsid w:val="00C32064"/>
    <w:rsid w:val="00C34E7F"/>
    <w:rsid w:val="00C3597F"/>
    <w:rsid w:val="00C362E6"/>
    <w:rsid w:val="00C36D38"/>
    <w:rsid w:val="00C37EC5"/>
    <w:rsid w:val="00C40842"/>
    <w:rsid w:val="00C4133E"/>
    <w:rsid w:val="00C4275D"/>
    <w:rsid w:val="00C42B88"/>
    <w:rsid w:val="00C474C2"/>
    <w:rsid w:val="00C50F2C"/>
    <w:rsid w:val="00C52E27"/>
    <w:rsid w:val="00C540EA"/>
    <w:rsid w:val="00C61D2D"/>
    <w:rsid w:val="00C62878"/>
    <w:rsid w:val="00C63288"/>
    <w:rsid w:val="00C673D0"/>
    <w:rsid w:val="00C67EC3"/>
    <w:rsid w:val="00C71E9E"/>
    <w:rsid w:val="00C74E73"/>
    <w:rsid w:val="00C8211E"/>
    <w:rsid w:val="00C8317B"/>
    <w:rsid w:val="00C83790"/>
    <w:rsid w:val="00C86677"/>
    <w:rsid w:val="00C87F5A"/>
    <w:rsid w:val="00C9012E"/>
    <w:rsid w:val="00C9122D"/>
    <w:rsid w:val="00C92701"/>
    <w:rsid w:val="00CA0093"/>
    <w:rsid w:val="00CA07F6"/>
    <w:rsid w:val="00CA08FD"/>
    <w:rsid w:val="00CA29E0"/>
    <w:rsid w:val="00CA2FE0"/>
    <w:rsid w:val="00CA4A5B"/>
    <w:rsid w:val="00CA4AD8"/>
    <w:rsid w:val="00CA4E3A"/>
    <w:rsid w:val="00CA6549"/>
    <w:rsid w:val="00CB1381"/>
    <w:rsid w:val="00CB3203"/>
    <w:rsid w:val="00CB3EF5"/>
    <w:rsid w:val="00CB4B71"/>
    <w:rsid w:val="00CB531A"/>
    <w:rsid w:val="00CB653F"/>
    <w:rsid w:val="00CB6C26"/>
    <w:rsid w:val="00CB73B0"/>
    <w:rsid w:val="00CB7C66"/>
    <w:rsid w:val="00CC23ED"/>
    <w:rsid w:val="00CC25A3"/>
    <w:rsid w:val="00CC32EF"/>
    <w:rsid w:val="00CC4867"/>
    <w:rsid w:val="00CD3351"/>
    <w:rsid w:val="00CD4B00"/>
    <w:rsid w:val="00CD4D2B"/>
    <w:rsid w:val="00CE0631"/>
    <w:rsid w:val="00CE194A"/>
    <w:rsid w:val="00CE2E2B"/>
    <w:rsid w:val="00CE326E"/>
    <w:rsid w:val="00CF0000"/>
    <w:rsid w:val="00CF0876"/>
    <w:rsid w:val="00CF092C"/>
    <w:rsid w:val="00CF1D11"/>
    <w:rsid w:val="00CF48CD"/>
    <w:rsid w:val="00D042DD"/>
    <w:rsid w:val="00D047E4"/>
    <w:rsid w:val="00D05101"/>
    <w:rsid w:val="00D05F6A"/>
    <w:rsid w:val="00D06F57"/>
    <w:rsid w:val="00D10173"/>
    <w:rsid w:val="00D1311F"/>
    <w:rsid w:val="00D13CB4"/>
    <w:rsid w:val="00D14DD6"/>
    <w:rsid w:val="00D16DCF"/>
    <w:rsid w:val="00D16E36"/>
    <w:rsid w:val="00D174A2"/>
    <w:rsid w:val="00D215F5"/>
    <w:rsid w:val="00D22918"/>
    <w:rsid w:val="00D2637E"/>
    <w:rsid w:val="00D31161"/>
    <w:rsid w:val="00D31170"/>
    <w:rsid w:val="00D33159"/>
    <w:rsid w:val="00D3488F"/>
    <w:rsid w:val="00D3534C"/>
    <w:rsid w:val="00D35E43"/>
    <w:rsid w:val="00D375F4"/>
    <w:rsid w:val="00D40503"/>
    <w:rsid w:val="00D428F4"/>
    <w:rsid w:val="00D43377"/>
    <w:rsid w:val="00D447D1"/>
    <w:rsid w:val="00D46F25"/>
    <w:rsid w:val="00D51EF6"/>
    <w:rsid w:val="00D53F00"/>
    <w:rsid w:val="00D54D9E"/>
    <w:rsid w:val="00D55E0B"/>
    <w:rsid w:val="00D57E71"/>
    <w:rsid w:val="00D6038F"/>
    <w:rsid w:val="00D604E3"/>
    <w:rsid w:val="00D61821"/>
    <w:rsid w:val="00D63D4C"/>
    <w:rsid w:val="00D6445B"/>
    <w:rsid w:val="00D65003"/>
    <w:rsid w:val="00D65ABD"/>
    <w:rsid w:val="00D67A98"/>
    <w:rsid w:val="00D70C19"/>
    <w:rsid w:val="00D71FD6"/>
    <w:rsid w:val="00D72ED1"/>
    <w:rsid w:val="00D742AA"/>
    <w:rsid w:val="00D75B56"/>
    <w:rsid w:val="00D7631C"/>
    <w:rsid w:val="00D76859"/>
    <w:rsid w:val="00D76D51"/>
    <w:rsid w:val="00D80498"/>
    <w:rsid w:val="00D8425D"/>
    <w:rsid w:val="00D91F59"/>
    <w:rsid w:val="00D957E4"/>
    <w:rsid w:val="00D96496"/>
    <w:rsid w:val="00D97E4D"/>
    <w:rsid w:val="00DA0774"/>
    <w:rsid w:val="00DA32F2"/>
    <w:rsid w:val="00DA59FE"/>
    <w:rsid w:val="00DA6507"/>
    <w:rsid w:val="00DB010B"/>
    <w:rsid w:val="00DB1971"/>
    <w:rsid w:val="00DB1C76"/>
    <w:rsid w:val="00DB2808"/>
    <w:rsid w:val="00DB51BB"/>
    <w:rsid w:val="00DB52E3"/>
    <w:rsid w:val="00DC07CF"/>
    <w:rsid w:val="00DC364C"/>
    <w:rsid w:val="00DC4174"/>
    <w:rsid w:val="00DC51D9"/>
    <w:rsid w:val="00DC5874"/>
    <w:rsid w:val="00DC631E"/>
    <w:rsid w:val="00DD06EE"/>
    <w:rsid w:val="00DD1B55"/>
    <w:rsid w:val="00DD1F4D"/>
    <w:rsid w:val="00DD2662"/>
    <w:rsid w:val="00DD35D6"/>
    <w:rsid w:val="00DD3A03"/>
    <w:rsid w:val="00DD3EC7"/>
    <w:rsid w:val="00DD6473"/>
    <w:rsid w:val="00DE186D"/>
    <w:rsid w:val="00DE6CE4"/>
    <w:rsid w:val="00DE7902"/>
    <w:rsid w:val="00DF2026"/>
    <w:rsid w:val="00DF69B7"/>
    <w:rsid w:val="00DF7239"/>
    <w:rsid w:val="00DF7442"/>
    <w:rsid w:val="00E02EF2"/>
    <w:rsid w:val="00E036E2"/>
    <w:rsid w:val="00E03E58"/>
    <w:rsid w:val="00E04232"/>
    <w:rsid w:val="00E071CD"/>
    <w:rsid w:val="00E100C4"/>
    <w:rsid w:val="00E102F7"/>
    <w:rsid w:val="00E120AA"/>
    <w:rsid w:val="00E122A4"/>
    <w:rsid w:val="00E12777"/>
    <w:rsid w:val="00E150C9"/>
    <w:rsid w:val="00E23DCD"/>
    <w:rsid w:val="00E241AB"/>
    <w:rsid w:val="00E30F7C"/>
    <w:rsid w:val="00E31CF2"/>
    <w:rsid w:val="00E321D9"/>
    <w:rsid w:val="00E405F1"/>
    <w:rsid w:val="00E40674"/>
    <w:rsid w:val="00E4132C"/>
    <w:rsid w:val="00E41E50"/>
    <w:rsid w:val="00E44F9F"/>
    <w:rsid w:val="00E45955"/>
    <w:rsid w:val="00E521A3"/>
    <w:rsid w:val="00E5675E"/>
    <w:rsid w:val="00E5728A"/>
    <w:rsid w:val="00E572FC"/>
    <w:rsid w:val="00E65F90"/>
    <w:rsid w:val="00E661A8"/>
    <w:rsid w:val="00E667D8"/>
    <w:rsid w:val="00E709BC"/>
    <w:rsid w:val="00E72742"/>
    <w:rsid w:val="00E75DFA"/>
    <w:rsid w:val="00E80116"/>
    <w:rsid w:val="00E81045"/>
    <w:rsid w:val="00E814D8"/>
    <w:rsid w:val="00E828C7"/>
    <w:rsid w:val="00E8392F"/>
    <w:rsid w:val="00E90348"/>
    <w:rsid w:val="00E93437"/>
    <w:rsid w:val="00E9360A"/>
    <w:rsid w:val="00E9366D"/>
    <w:rsid w:val="00E948F0"/>
    <w:rsid w:val="00E95CF8"/>
    <w:rsid w:val="00EA2732"/>
    <w:rsid w:val="00EA4173"/>
    <w:rsid w:val="00EA51C3"/>
    <w:rsid w:val="00EA7112"/>
    <w:rsid w:val="00EB260D"/>
    <w:rsid w:val="00EB47EA"/>
    <w:rsid w:val="00EB5B36"/>
    <w:rsid w:val="00EC010C"/>
    <w:rsid w:val="00EC01AA"/>
    <w:rsid w:val="00EC117F"/>
    <w:rsid w:val="00EC1D80"/>
    <w:rsid w:val="00EC5E34"/>
    <w:rsid w:val="00EC648B"/>
    <w:rsid w:val="00EC690C"/>
    <w:rsid w:val="00ED1375"/>
    <w:rsid w:val="00ED1A23"/>
    <w:rsid w:val="00ED1CF4"/>
    <w:rsid w:val="00ED2466"/>
    <w:rsid w:val="00ED44CE"/>
    <w:rsid w:val="00ED4908"/>
    <w:rsid w:val="00ED6982"/>
    <w:rsid w:val="00EE34A1"/>
    <w:rsid w:val="00EE78E8"/>
    <w:rsid w:val="00EF31DF"/>
    <w:rsid w:val="00EF5764"/>
    <w:rsid w:val="00EF6986"/>
    <w:rsid w:val="00F02021"/>
    <w:rsid w:val="00F1191E"/>
    <w:rsid w:val="00F13711"/>
    <w:rsid w:val="00F144F6"/>
    <w:rsid w:val="00F14D6F"/>
    <w:rsid w:val="00F14F4A"/>
    <w:rsid w:val="00F152F2"/>
    <w:rsid w:val="00F17482"/>
    <w:rsid w:val="00F20FC1"/>
    <w:rsid w:val="00F2130F"/>
    <w:rsid w:val="00F2304C"/>
    <w:rsid w:val="00F2767D"/>
    <w:rsid w:val="00F33AB0"/>
    <w:rsid w:val="00F3655E"/>
    <w:rsid w:val="00F36BED"/>
    <w:rsid w:val="00F37B29"/>
    <w:rsid w:val="00F4029E"/>
    <w:rsid w:val="00F415A8"/>
    <w:rsid w:val="00F442E9"/>
    <w:rsid w:val="00F46B7B"/>
    <w:rsid w:val="00F47DD4"/>
    <w:rsid w:val="00F5237E"/>
    <w:rsid w:val="00F53CE7"/>
    <w:rsid w:val="00F5479A"/>
    <w:rsid w:val="00F56313"/>
    <w:rsid w:val="00F604D8"/>
    <w:rsid w:val="00F670D6"/>
    <w:rsid w:val="00F672DB"/>
    <w:rsid w:val="00F67F06"/>
    <w:rsid w:val="00F722B6"/>
    <w:rsid w:val="00F733EC"/>
    <w:rsid w:val="00F74B38"/>
    <w:rsid w:val="00F74C0F"/>
    <w:rsid w:val="00F75031"/>
    <w:rsid w:val="00F8194C"/>
    <w:rsid w:val="00F84B92"/>
    <w:rsid w:val="00F9028B"/>
    <w:rsid w:val="00F93140"/>
    <w:rsid w:val="00F94D49"/>
    <w:rsid w:val="00F952D0"/>
    <w:rsid w:val="00F95CEA"/>
    <w:rsid w:val="00F96B55"/>
    <w:rsid w:val="00FA2F60"/>
    <w:rsid w:val="00FA4E27"/>
    <w:rsid w:val="00FA5428"/>
    <w:rsid w:val="00FA73D4"/>
    <w:rsid w:val="00FB0881"/>
    <w:rsid w:val="00FB3445"/>
    <w:rsid w:val="00FB4057"/>
    <w:rsid w:val="00FB6226"/>
    <w:rsid w:val="00FB6267"/>
    <w:rsid w:val="00FB73C3"/>
    <w:rsid w:val="00FB7EED"/>
    <w:rsid w:val="00FC00DB"/>
    <w:rsid w:val="00FC2F42"/>
    <w:rsid w:val="00FC33AF"/>
    <w:rsid w:val="00FC3678"/>
    <w:rsid w:val="00FC61AE"/>
    <w:rsid w:val="00FC65C2"/>
    <w:rsid w:val="00FC733C"/>
    <w:rsid w:val="00FC7784"/>
    <w:rsid w:val="00FD1F78"/>
    <w:rsid w:val="00FD244C"/>
    <w:rsid w:val="00FD2A4B"/>
    <w:rsid w:val="00FD455C"/>
    <w:rsid w:val="00FD61AA"/>
    <w:rsid w:val="00FD6746"/>
    <w:rsid w:val="00FD7A94"/>
    <w:rsid w:val="00FE016C"/>
    <w:rsid w:val="00FE185D"/>
    <w:rsid w:val="00FE1DF3"/>
    <w:rsid w:val="00FE2A22"/>
    <w:rsid w:val="00FF1766"/>
    <w:rsid w:val="00FF1D0D"/>
    <w:rsid w:val="00FF53E1"/>
    <w:rsid w:val="00FF6F5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7F20C"/>
  <w15:docId w15:val="{21A662E4-844C-4328-AAC3-BAE7827D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30C64"/>
    <w:pPr>
      <w:widowControl w:val="0"/>
      <w:autoSpaceDE w:val="0"/>
      <w:autoSpaceDN w:val="0"/>
      <w:spacing w:after="0" w:line="240" w:lineRule="auto"/>
    </w:pPr>
    <w:rPr>
      <w:rFonts w:ascii="Georgia" w:eastAsia="Georgia" w:hAnsi="Georgia" w:cs="Georgia"/>
      <w:lang w:val="en-US"/>
    </w:rPr>
  </w:style>
  <w:style w:type="paragraph" w:styleId="Balk1">
    <w:name w:val="heading 1"/>
    <w:basedOn w:val="Normal"/>
    <w:next w:val="Normal"/>
    <w:link w:val="Balk1Char"/>
    <w:uiPriority w:val="1"/>
    <w:qFormat/>
    <w:rsid w:val="00B30C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B0A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B30C64"/>
    <w:pPr>
      <w:spacing w:before="167"/>
      <w:ind w:left="1830" w:hanging="319"/>
      <w:outlineLvl w:val="2"/>
    </w:pPr>
    <w:rPr>
      <w:rFonts w:ascii="Times New Roman" w:eastAsia="Times New Roman" w:hAnsi="Times New Roman" w:cs="Times New Roman"/>
      <w:b/>
      <w:bCs/>
      <w:sz w:val="32"/>
      <w:szCs w:val="32"/>
    </w:rPr>
  </w:style>
  <w:style w:type="paragraph" w:styleId="Balk4">
    <w:name w:val="heading 4"/>
    <w:basedOn w:val="Normal"/>
    <w:next w:val="Normal"/>
    <w:link w:val="Balk4Char"/>
    <w:uiPriority w:val="1"/>
    <w:unhideWhenUsed/>
    <w:qFormat/>
    <w:rsid w:val="00E667D8"/>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B30C64"/>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B30C64"/>
    <w:rPr>
      <w:rFonts w:ascii="Times New Roman" w:eastAsia="Times New Roman" w:hAnsi="Times New Roman" w:cs="Times New Roman"/>
      <w:b/>
      <w:bCs/>
      <w:sz w:val="32"/>
      <w:szCs w:val="32"/>
      <w:lang w:val="en-US"/>
    </w:rPr>
  </w:style>
  <w:style w:type="character" w:customStyle="1" w:styleId="Balk5Char">
    <w:name w:val="Başlık 5 Char"/>
    <w:basedOn w:val="VarsaylanParagrafYazTipi"/>
    <w:link w:val="Balk5"/>
    <w:uiPriority w:val="9"/>
    <w:rsid w:val="00B30C64"/>
    <w:rPr>
      <w:rFonts w:asciiTheme="majorHAnsi" w:eastAsiaTheme="majorEastAsia" w:hAnsiTheme="majorHAnsi" w:cstheme="majorBidi"/>
      <w:color w:val="243F60" w:themeColor="accent1" w:themeShade="7F"/>
      <w:lang w:val="en-US"/>
    </w:rPr>
  </w:style>
  <w:style w:type="paragraph" w:styleId="GvdeMetni">
    <w:name w:val="Body Text"/>
    <w:basedOn w:val="Normal"/>
    <w:link w:val="GvdeMetniChar"/>
    <w:uiPriority w:val="1"/>
    <w:qFormat/>
    <w:rsid w:val="00B30C64"/>
    <w:rPr>
      <w:sz w:val="24"/>
      <w:szCs w:val="24"/>
    </w:rPr>
  </w:style>
  <w:style w:type="character" w:customStyle="1" w:styleId="GvdeMetniChar">
    <w:name w:val="Gövde Metni Char"/>
    <w:basedOn w:val="VarsaylanParagrafYazTipi"/>
    <w:link w:val="GvdeMetni"/>
    <w:uiPriority w:val="1"/>
    <w:rsid w:val="00B30C64"/>
    <w:rPr>
      <w:rFonts w:ascii="Georgia" w:eastAsia="Georgia" w:hAnsi="Georgia" w:cs="Georgia"/>
      <w:sz w:val="24"/>
      <w:szCs w:val="24"/>
      <w:lang w:val="en-US"/>
    </w:rPr>
  </w:style>
  <w:style w:type="character" w:customStyle="1" w:styleId="Balk1Char">
    <w:name w:val="Başlık 1 Char"/>
    <w:basedOn w:val="VarsaylanParagrafYazTipi"/>
    <w:link w:val="Balk1"/>
    <w:uiPriority w:val="9"/>
    <w:rsid w:val="00B30C64"/>
    <w:rPr>
      <w:rFonts w:asciiTheme="majorHAnsi" w:eastAsiaTheme="majorEastAsia" w:hAnsiTheme="majorHAnsi" w:cstheme="majorBidi"/>
      <w:b/>
      <w:bCs/>
      <w:color w:val="365F91" w:themeColor="accent1" w:themeShade="BF"/>
      <w:sz w:val="28"/>
      <w:szCs w:val="28"/>
      <w:lang w:val="en-US"/>
    </w:rPr>
  </w:style>
  <w:style w:type="character" w:customStyle="1" w:styleId="Balk2Char">
    <w:name w:val="Başlık 2 Char"/>
    <w:basedOn w:val="VarsaylanParagrafYazTipi"/>
    <w:link w:val="Balk2"/>
    <w:uiPriority w:val="9"/>
    <w:rsid w:val="005B0AAE"/>
    <w:rPr>
      <w:rFonts w:asciiTheme="majorHAnsi" w:eastAsiaTheme="majorEastAsia" w:hAnsiTheme="majorHAnsi" w:cstheme="majorBidi"/>
      <w:b/>
      <w:bCs/>
      <w:color w:val="4F81BD" w:themeColor="accent1"/>
      <w:sz w:val="26"/>
      <w:szCs w:val="26"/>
      <w:lang w:val="en-US"/>
    </w:rPr>
  </w:style>
  <w:style w:type="character" w:customStyle="1" w:styleId="Balk4Char">
    <w:name w:val="Başlık 4 Char"/>
    <w:basedOn w:val="VarsaylanParagrafYazTipi"/>
    <w:link w:val="Balk4"/>
    <w:uiPriority w:val="1"/>
    <w:rsid w:val="00E667D8"/>
    <w:rPr>
      <w:rFonts w:asciiTheme="majorHAnsi" w:eastAsiaTheme="majorEastAsia" w:hAnsiTheme="majorHAnsi" w:cstheme="majorBidi"/>
      <w:b/>
      <w:bCs/>
      <w:i/>
      <w:iCs/>
      <w:color w:val="4F81BD" w:themeColor="accent1"/>
      <w:lang w:val="en-US"/>
    </w:rPr>
  </w:style>
  <w:style w:type="table" w:customStyle="1" w:styleId="TableNormal1">
    <w:name w:val="Table Normal1"/>
    <w:uiPriority w:val="2"/>
    <w:semiHidden/>
    <w:unhideWhenUsed/>
    <w:qFormat/>
    <w:rsid w:val="00E66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E667D8"/>
    <w:pPr>
      <w:spacing w:before="150"/>
      <w:ind w:left="118"/>
    </w:pPr>
    <w:rPr>
      <w:sz w:val="24"/>
      <w:szCs w:val="24"/>
    </w:rPr>
  </w:style>
  <w:style w:type="paragraph" w:styleId="T2">
    <w:name w:val="toc 2"/>
    <w:basedOn w:val="Normal"/>
    <w:uiPriority w:val="1"/>
    <w:qFormat/>
    <w:rsid w:val="00E667D8"/>
    <w:pPr>
      <w:spacing w:before="150"/>
      <w:ind w:left="339"/>
    </w:pPr>
    <w:rPr>
      <w:sz w:val="24"/>
      <w:szCs w:val="24"/>
    </w:rPr>
  </w:style>
  <w:style w:type="paragraph" w:styleId="ListeParagraf">
    <w:name w:val="List Paragraph"/>
    <w:aliases w:val="içindekiler vb,List Paragraph,Liste Paragraf1"/>
    <w:basedOn w:val="Normal"/>
    <w:link w:val="ListeParagrafChar"/>
    <w:uiPriority w:val="34"/>
    <w:qFormat/>
    <w:rsid w:val="00E667D8"/>
    <w:pPr>
      <w:spacing w:before="45"/>
      <w:ind w:left="1144"/>
    </w:pPr>
  </w:style>
  <w:style w:type="paragraph" w:customStyle="1" w:styleId="TableParagraph">
    <w:name w:val="Table Paragraph"/>
    <w:basedOn w:val="Normal"/>
    <w:uiPriority w:val="1"/>
    <w:qFormat/>
    <w:rsid w:val="00E667D8"/>
  </w:style>
  <w:style w:type="paragraph" w:styleId="BalonMetni">
    <w:name w:val="Balloon Text"/>
    <w:basedOn w:val="Normal"/>
    <w:link w:val="BalonMetniChar"/>
    <w:uiPriority w:val="99"/>
    <w:semiHidden/>
    <w:unhideWhenUsed/>
    <w:rsid w:val="00E667D8"/>
    <w:rPr>
      <w:rFonts w:ascii="Tahoma" w:hAnsi="Tahoma" w:cs="Tahoma"/>
      <w:sz w:val="16"/>
      <w:szCs w:val="16"/>
    </w:rPr>
  </w:style>
  <w:style w:type="character" w:customStyle="1" w:styleId="BalonMetniChar">
    <w:name w:val="Balon Metni Char"/>
    <w:basedOn w:val="VarsaylanParagrafYazTipi"/>
    <w:link w:val="BalonMetni"/>
    <w:uiPriority w:val="99"/>
    <w:semiHidden/>
    <w:rsid w:val="00E667D8"/>
    <w:rPr>
      <w:rFonts w:ascii="Tahoma" w:eastAsia="Georgia" w:hAnsi="Tahoma" w:cs="Tahoma"/>
      <w:sz w:val="16"/>
      <w:szCs w:val="16"/>
      <w:lang w:val="en-US"/>
    </w:rPr>
  </w:style>
  <w:style w:type="table" w:styleId="TabloKlavuzu">
    <w:name w:val="Table Grid"/>
    <w:basedOn w:val="NormalTablo"/>
    <w:uiPriority w:val="39"/>
    <w:rsid w:val="00014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F13711"/>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F13711"/>
    <w:rPr>
      <w:rFonts w:ascii="Georgia" w:eastAsia="Georgia" w:hAnsi="Georgia" w:cs="Georgia"/>
      <w:lang w:val="en-US"/>
    </w:rPr>
  </w:style>
  <w:style w:type="table" w:styleId="OrtaKlavuz3-Vurgu5">
    <w:name w:val="Medium Grid 3 Accent 5"/>
    <w:basedOn w:val="NormalTablo"/>
    <w:uiPriority w:val="69"/>
    <w:rsid w:val="00F13711"/>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2-Vurgu3">
    <w:name w:val="Medium Grid 2 Accent 3"/>
    <w:basedOn w:val="NormalTablo"/>
    <w:uiPriority w:val="68"/>
    <w:rsid w:val="00F53CE7"/>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NormalWeb">
    <w:name w:val="Normal (Web)"/>
    <w:basedOn w:val="Normal"/>
    <w:uiPriority w:val="99"/>
    <w:rsid w:val="0031440C"/>
    <w:pPr>
      <w:widowControl/>
      <w:autoSpaceDE/>
      <w:autoSpaceDN/>
      <w:spacing w:before="100" w:beforeAutospacing="1" w:after="100" w:afterAutospacing="1"/>
    </w:pPr>
    <w:rPr>
      <w:rFonts w:ascii="Arial Unicode MS" w:eastAsia="Arial Unicode MS" w:hAnsi="Arial Unicode MS" w:cs="Arial Unicode MS"/>
      <w:color w:val="000000"/>
      <w:sz w:val="24"/>
      <w:szCs w:val="24"/>
      <w:lang w:val="tr-TR" w:eastAsia="tr-TR"/>
    </w:rPr>
  </w:style>
  <w:style w:type="paragraph" w:styleId="stBilgi">
    <w:name w:val="header"/>
    <w:basedOn w:val="Normal"/>
    <w:link w:val="stBilgiChar"/>
    <w:uiPriority w:val="99"/>
    <w:unhideWhenUsed/>
    <w:rsid w:val="001C21F4"/>
    <w:pPr>
      <w:tabs>
        <w:tab w:val="center" w:pos="4513"/>
        <w:tab w:val="right" w:pos="9026"/>
      </w:tabs>
    </w:pPr>
  </w:style>
  <w:style w:type="character" w:customStyle="1" w:styleId="stBilgiChar">
    <w:name w:val="Üst Bilgi Char"/>
    <w:basedOn w:val="VarsaylanParagrafYazTipi"/>
    <w:link w:val="stBilgi"/>
    <w:uiPriority w:val="99"/>
    <w:rsid w:val="001C21F4"/>
    <w:rPr>
      <w:rFonts w:ascii="Georgia" w:eastAsia="Georgia" w:hAnsi="Georgia" w:cs="Georgia"/>
      <w:lang w:val="en-US"/>
    </w:rPr>
  </w:style>
  <w:style w:type="paragraph" w:styleId="AltBilgi">
    <w:name w:val="footer"/>
    <w:basedOn w:val="Normal"/>
    <w:link w:val="AltBilgiChar"/>
    <w:uiPriority w:val="99"/>
    <w:unhideWhenUsed/>
    <w:rsid w:val="001C21F4"/>
    <w:pPr>
      <w:tabs>
        <w:tab w:val="center" w:pos="4513"/>
        <w:tab w:val="right" w:pos="9026"/>
      </w:tabs>
    </w:pPr>
  </w:style>
  <w:style w:type="character" w:customStyle="1" w:styleId="AltBilgiChar">
    <w:name w:val="Alt Bilgi Char"/>
    <w:basedOn w:val="VarsaylanParagrafYazTipi"/>
    <w:link w:val="AltBilgi"/>
    <w:uiPriority w:val="99"/>
    <w:rsid w:val="001C21F4"/>
    <w:rPr>
      <w:rFonts w:ascii="Georgia" w:eastAsia="Georgia" w:hAnsi="Georgia" w:cs="Georgia"/>
      <w:lang w:val="en-US"/>
    </w:rPr>
  </w:style>
  <w:style w:type="paragraph" w:customStyle="1" w:styleId="TabloSP">
    <w:name w:val="Tablo SP"/>
    <w:basedOn w:val="Normal"/>
    <w:link w:val="TabloSPChar"/>
    <w:qFormat/>
    <w:rsid w:val="00D55E0B"/>
    <w:pPr>
      <w:widowControl/>
      <w:autoSpaceDE/>
      <w:autoSpaceDN/>
    </w:pPr>
    <w:rPr>
      <w:rFonts w:ascii="Book Antiqua" w:eastAsia="Calibri" w:hAnsi="Book Antiqua" w:cs="Arial"/>
      <w:sz w:val="20"/>
      <w:szCs w:val="20"/>
      <w:lang w:val="tr-TR"/>
    </w:rPr>
  </w:style>
  <w:style w:type="character" w:customStyle="1" w:styleId="TabloSPChar">
    <w:name w:val="Tablo SP Char"/>
    <w:basedOn w:val="VarsaylanParagrafYazTipi"/>
    <w:link w:val="TabloSP"/>
    <w:rsid w:val="00D55E0B"/>
    <w:rPr>
      <w:rFonts w:ascii="Book Antiqua" w:eastAsia="Calibri" w:hAnsi="Book Antiqua" w:cs="Arial"/>
      <w:sz w:val="20"/>
      <w:szCs w:val="20"/>
    </w:rPr>
  </w:style>
  <w:style w:type="character" w:styleId="AklamaBavurusu">
    <w:name w:val="annotation reference"/>
    <w:basedOn w:val="VarsaylanParagrafYazTipi"/>
    <w:uiPriority w:val="99"/>
    <w:semiHidden/>
    <w:unhideWhenUsed/>
    <w:rsid w:val="009E38EC"/>
    <w:rPr>
      <w:sz w:val="16"/>
      <w:szCs w:val="16"/>
    </w:rPr>
  </w:style>
  <w:style w:type="paragraph" w:styleId="AklamaMetni">
    <w:name w:val="annotation text"/>
    <w:basedOn w:val="Normal"/>
    <w:link w:val="AklamaMetniChar"/>
    <w:uiPriority w:val="99"/>
    <w:semiHidden/>
    <w:unhideWhenUsed/>
    <w:rsid w:val="009E38EC"/>
    <w:pPr>
      <w:widowControl/>
      <w:autoSpaceDE/>
      <w:autoSpaceDN/>
      <w:spacing w:after="160"/>
    </w:pPr>
    <w:rPr>
      <w:rFonts w:asciiTheme="minorHAnsi" w:eastAsiaTheme="minorHAnsi" w:hAnsiTheme="minorHAnsi" w:cstheme="minorBidi"/>
      <w:sz w:val="20"/>
      <w:szCs w:val="20"/>
      <w:lang w:val="tr-TR"/>
    </w:rPr>
  </w:style>
  <w:style w:type="character" w:customStyle="1" w:styleId="AklamaMetniChar">
    <w:name w:val="Açıklama Metni Char"/>
    <w:basedOn w:val="VarsaylanParagrafYazTipi"/>
    <w:link w:val="AklamaMetni"/>
    <w:uiPriority w:val="99"/>
    <w:semiHidden/>
    <w:rsid w:val="009E38EC"/>
    <w:rPr>
      <w:sz w:val="20"/>
      <w:szCs w:val="20"/>
    </w:rPr>
  </w:style>
  <w:style w:type="paragraph" w:customStyle="1" w:styleId="Default">
    <w:name w:val="Default"/>
    <w:rsid w:val="002E1A43"/>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qFormat/>
    <w:rsid w:val="0034047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ListeTablo3-Vurgu11">
    <w:name w:val="Liste Tablo 3 - Vurgu 11"/>
    <w:basedOn w:val="NormalTablo"/>
    <w:uiPriority w:val="48"/>
    <w:rsid w:val="0062134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AkListe-Vurgu6">
    <w:name w:val="Light List Accent 6"/>
    <w:basedOn w:val="NormalTablo"/>
    <w:uiPriority w:val="61"/>
    <w:rsid w:val="0099334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Liste-Vurgu11">
    <w:name w:val="Açık Liste - Vurgu 11"/>
    <w:basedOn w:val="NormalTablo"/>
    <w:uiPriority w:val="61"/>
    <w:rsid w:val="00F020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simYazs">
    <w:name w:val="caption"/>
    <w:basedOn w:val="Normal"/>
    <w:next w:val="Normal"/>
    <w:uiPriority w:val="35"/>
    <w:unhideWhenUsed/>
    <w:qFormat/>
    <w:rsid w:val="00F02021"/>
    <w:pPr>
      <w:spacing w:after="200"/>
    </w:pPr>
    <w:rPr>
      <w:b/>
      <w:bCs/>
      <w:color w:val="4F81BD" w:themeColor="accent1"/>
      <w:sz w:val="18"/>
      <w:szCs w:val="18"/>
    </w:rPr>
  </w:style>
  <w:style w:type="character" w:styleId="Gl">
    <w:name w:val="Strong"/>
    <w:basedOn w:val="VarsaylanParagrafYazTipi"/>
    <w:uiPriority w:val="22"/>
    <w:qFormat/>
    <w:rsid w:val="00AE327E"/>
    <w:rPr>
      <w:b/>
      <w:bCs/>
    </w:rPr>
  </w:style>
  <w:style w:type="paragraph" w:styleId="AklamaKonusu">
    <w:name w:val="annotation subject"/>
    <w:basedOn w:val="AklamaMetni"/>
    <w:next w:val="AklamaMetni"/>
    <w:link w:val="AklamaKonusuChar"/>
    <w:uiPriority w:val="99"/>
    <w:semiHidden/>
    <w:unhideWhenUsed/>
    <w:rsid w:val="00747D2A"/>
    <w:pPr>
      <w:widowControl w:val="0"/>
      <w:autoSpaceDE w:val="0"/>
      <w:autoSpaceDN w:val="0"/>
      <w:spacing w:after="0"/>
    </w:pPr>
    <w:rPr>
      <w:rFonts w:ascii="Georgia" w:eastAsia="Georgia" w:hAnsi="Georgia" w:cs="Georgia"/>
      <w:b/>
      <w:bCs/>
      <w:lang w:val="en-US"/>
    </w:rPr>
  </w:style>
  <w:style w:type="character" w:customStyle="1" w:styleId="AklamaKonusuChar">
    <w:name w:val="Açıklama Konusu Char"/>
    <w:basedOn w:val="AklamaMetniChar"/>
    <w:link w:val="AklamaKonusu"/>
    <w:uiPriority w:val="99"/>
    <w:semiHidden/>
    <w:rsid w:val="00747D2A"/>
    <w:rPr>
      <w:rFonts w:ascii="Georgia" w:eastAsia="Georgia" w:hAnsi="Georgia" w:cs="Georgia"/>
      <w:b/>
      <w:bCs/>
      <w:sz w:val="20"/>
      <w:szCs w:val="20"/>
      <w:lang w:val="en-US"/>
    </w:rPr>
  </w:style>
  <w:style w:type="paragraph" w:customStyle="1" w:styleId="Pa1">
    <w:name w:val="Pa1"/>
    <w:basedOn w:val="Default"/>
    <w:next w:val="Default"/>
    <w:uiPriority w:val="99"/>
    <w:rsid w:val="00DD35D6"/>
    <w:pPr>
      <w:spacing w:line="241" w:lineRule="atLeast"/>
    </w:pPr>
    <w:rPr>
      <w:rFonts w:ascii="Minion Pro" w:hAnsi="Minion Pro" w:cstheme="minorBidi"/>
      <w:color w:val="auto"/>
    </w:rPr>
  </w:style>
  <w:style w:type="paragraph" w:customStyle="1" w:styleId="Pa30">
    <w:name w:val="Pa30"/>
    <w:basedOn w:val="Default"/>
    <w:next w:val="Default"/>
    <w:uiPriority w:val="99"/>
    <w:rsid w:val="00DD35D6"/>
    <w:pPr>
      <w:spacing w:line="241" w:lineRule="atLeast"/>
    </w:pPr>
    <w:rPr>
      <w:rFonts w:ascii="Minion Pro" w:hAnsi="Minion Pro" w:cstheme="minorBidi"/>
      <w:color w:val="auto"/>
    </w:rPr>
  </w:style>
  <w:style w:type="paragraph" w:customStyle="1" w:styleId="Pa31">
    <w:name w:val="Pa31"/>
    <w:basedOn w:val="Default"/>
    <w:next w:val="Default"/>
    <w:uiPriority w:val="99"/>
    <w:rsid w:val="00DD35D6"/>
    <w:pPr>
      <w:spacing w:line="241" w:lineRule="atLeast"/>
    </w:pPr>
    <w:rPr>
      <w:rFonts w:ascii="Minion Pro" w:hAnsi="Minion Pro" w:cstheme="minorBidi"/>
      <w:color w:val="auto"/>
    </w:rPr>
  </w:style>
  <w:style w:type="table" w:styleId="OrtaKlavuz1-Vurgu3">
    <w:name w:val="Medium Grid 1 Accent 3"/>
    <w:basedOn w:val="NormalTablo"/>
    <w:uiPriority w:val="67"/>
    <w:rsid w:val="00E036E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AkKlavuz-Vurgu3">
    <w:name w:val="Light Grid Accent 3"/>
    <w:basedOn w:val="NormalTablo"/>
    <w:uiPriority w:val="62"/>
    <w:rsid w:val="00E036E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5">
    <w:name w:val="Light Grid Accent 5"/>
    <w:basedOn w:val="NormalTablo"/>
    <w:uiPriority w:val="62"/>
    <w:rsid w:val="00E036E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Liste-Vurgu3">
    <w:name w:val="Light List Accent 3"/>
    <w:basedOn w:val="NormalTablo"/>
    <w:uiPriority w:val="61"/>
    <w:rsid w:val="00C427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C4275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11">
    <w:name w:val="Açık Kılavuz - Vurgu 11"/>
    <w:basedOn w:val="NormalTablo"/>
    <w:uiPriority w:val="62"/>
    <w:rsid w:val="00826D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6">
    <w:name w:val="Light Grid Accent 6"/>
    <w:basedOn w:val="NormalTablo"/>
    <w:uiPriority w:val="62"/>
    <w:rsid w:val="00826D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2">
    <w:name w:val="Light Grid Accent 2"/>
    <w:basedOn w:val="NormalTablo"/>
    <w:uiPriority w:val="62"/>
    <w:rsid w:val="00826DB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Bal">
    <w:name w:val="TOC Heading"/>
    <w:basedOn w:val="Balk1"/>
    <w:next w:val="Normal"/>
    <w:uiPriority w:val="39"/>
    <w:semiHidden/>
    <w:unhideWhenUsed/>
    <w:qFormat/>
    <w:rsid w:val="00CB4B71"/>
    <w:pPr>
      <w:outlineLvl w:val="9"/>
    </w:pPr>
  </w:style>
  <w:style w:type="character" w:customStyle="1" w:styleId="ListeParagrafChar">
    <w:name w:val="Liste Paragraf Char"/>
    <w:aliases w:val="içindekiler vb Char,List Paragraph Char,Liste Paragraf1 Char"/>
    <w:link w:val="ListeParagraf"/>
    <w:uiPriority w:val="1"/>
    <w:locked/>
    <w:rsid w:val="00CB4B71"/>
    <w:rPr>
      <w:rFonts w:ascii="Georgia" w:eastAsia="Georgia" w:hAnsi="Georgia" w:cs="Georgia"/>
      <w:lang w:val="en-US"/>
    </w:rPr>
  </w:style>
  <w:style w:type="paragraph" w:styleId="AralkYok">
    <w:name w:val="No Spacing"/>
    <w:link w:val="AralkYokChar"/>
    <w:uiPriority w:val="1"/>
    <w:qFormat/>
    <w:rsid w:val="0033302A"/>
    <w:pPr>
      <w:spacing w:after="0" w:line="240" w:lineRule="auto"/>
    </w:pPr>
    <w:rPr>
      <w:rFonts w:eastAsiaTheme="minorEastAsia"/>
    </w:rPr>
  </w:style>
  <w:style w:type="character" w:customStyle="1" w:styleId="AralkYokChar">
    <w:name w:val="Aralık Yok Char"/>
    <w:basedOn w:val="VarsaylanParagrafYazTipi"/>
    <w:link w:val="AralkYok"/>
    <w:uiPriority w:val="1"/>
    <w:rsid w:val="0033302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697">
      <w:bodyDiv w:val="1"/>
      <w:marLeft w:val="0"/>
      <w:marRight w:val="0"/>
      <w:marTop w:val="0"/>
      <w:marBottom w:val="0"/>
      <w:divBdr>
        <w:top w:val="none" w:sz="0" w:space="0" w:color="auto"/>
        <w:left w:val="none" w:sz="0" w:space="0" w:color="auto"/>
        <w:bottom w:val="none" w:sz="0" w:space="0" w:color="auto"/>
        <w:right w:val="none" w:sz="0" w:space="0" w:color="auto"/>
      </w:divBdr>
    </w:div>
    <w:div w:id="44259411">
      <w:bodyDiv w:val="1"/>
      <w:marLeft w:val="0"/>
      <w:marRight w:val="0"/>
      <w:marTop w:val="0"/>
      <w:marBottom w:val="0"/>
      <w:divBdr>
        <w:top w:val="none" w:sz="0" w:space="0" w:color="auto"/>
        <w:left w:val="none" w:sz="0" w:space="0" w:color="auto"/>
        <w:bottom w:val="none" w:sz="0" w:space="0" w:color="auto"/>
        <w:right w:val="none" w:sz="0" w:space="0" w:color="auto"/>
      </w:divBdr>
    </w:div>
    <w:div w:id="49350865">
      <w:bodyDiv w:val="1"/>
      <w:marLeft w:val="0"/>
      <w:marRight w:val="0"/>
      <w:marTop w:val="0"/>
      <w:marBottom w:val="0"/>
      <w:divBdr>
        <w:top w:val="none" w:sz="0" w:space="0" w:color="auto"/>
        <w:left w:val="none" w:sz="0" w:space="0" w:color="auto"/>
        <w:bottom w:val="none" w:sz="0" w:space="0" w:color="auto"/>
        <w:right w:val="none" w:sz="0" w:space="0" w:color="auto"/>
      </w:divBdr>
      <w:divsChild>
        <w:div w:id="1246113759">
          <w:marLeft w:val="547"/>
          <w:marRight w:val="0"/>
          <w:marTop w:val="0"/>
          <w:marBottom w:val="0"/>
          <w:divBdr>
            <w:top w:val="none" w:sz="0" w:space="0" w:color="auto"/>
            <w:left w:val="none" w:sz="0" w:space="0" w:color="auto"/>
            <w:bottom w:val="none" w:sz="0" w:space="0" w:color="auto"/>
            <w:right w:val="none" w:sz="0" w:space="0" w:color="auto"/>
          </w:divBdr>
        </w:div>
      </w:divsChild>
    </w:div>
    <w:div w:id="58481679">
      <w:bodyDiv w:val="1"/>
      <w:marLeft w:val="0"/>
      <w:marRight w:val="0"/>
      <w:marTop w:val="0"/>
      <w:marBottom w:val="0"/>
      <w:divBdr>
        <w:top w:val="none" w:sz="0" w:space="0" w:color="auto"/>
        <w:left w:val="none" w:sz="0" w:space="0" w:color="auto"/>
        <w:bottom w:val="none" w:sz="0" w:space="0" w:color="auto"/>
        <w:right w:val="none" w:sz="0" w:space="0" w:color="auto"/>
      </w:divBdr>
    </w:div>
    <w:div w:id="70465492">
      <w:bodyDiv w:val="1"/>
      <w:marLeft w:val="0"/>
      <w:marRight w:val="0"/>
      <w:marTop w:val="0"/>
      <w:marBottom w:val="0"/>
      <w:divBdr>
        <w:top w:val="none" w:sz="0" w:space="0" w:color="auto"/>
        <w:left w:val="none" w:sz="0" w:space="0" w:color="auto"/>
        <w:bottom w:val="none" w:sz="0" w:space="0" w:color="auto"/>
        <w:right w:val="none" w:sz="0" w:space="0" w:color="auto"/>
      </w:divBdr>
    </w:div>
    <w:div w:id="82067870">
      <w:bodyDiv w:val="1"/>
      <w:marLeft w:val="0"/>
      <w:marRight w:val="0"/>
      <w:marTop w:val="0"/>
      <w:marBottom w:val="0"/>
      <w:divBdr>
        <w:top w:val="none" w:sz="0" w:space="0" w:color="auto"/>
        <w:left w:val="none" w:sz="0" w:space="0" w:color="auto"/>
        <w:bottom w:val="none" w:sz="0" w:space="0" w:color="auto"/>
        <w:right w:val="none" w:sz="0" w:space="0" w:color="auto"/>
      </w:divBdr>
    </w:div>
    <w:div w:id="92435879">
      <w:bodyDiv w:val="1"/>
      <w:marLeft w:val="0"/>
      <w:marRight w:val="0"/>
      <w:marTop w:val="0"/>
      <w:marBottom w:val="0"/>
      <w:divBdr>
        <w:top w:val="none" w:sz="0" w:space="0" w:color="auto"/>
        <w:left w:val="none" w:sz="0" w:space="0" w:color="auto"/>
        <w:bottom w:val="none" w:sz="0" w:space="0" w:color="auto"/>
        <w:right w:val="none" w:sz="0" w:space="0" w:color="auto"/>
      </w:divBdr>
    </w:div>
    <w:div w:id="92749459">
      <w:bodyDiv w:val="1"/>
      <w:marLeft w:val="0"/>
      <w:marRight w:val="0"/>
      <w:marTop w:val="0"/>
      <w:marBottom w:val="0"/>
      <w:divBdr>
        <w:top w:val="none" w:sz="0" w:space="0" w:color="auto"/>
        <w:left w:val="none" w:sz="0" w:space="0" w:color="auto"/>
        <w:bottom w:val="none" w:sz="0" w:space="0" w:color="auto"/>
        <w:right w:val="none" w:sz="0" w:space="0" w:color="auto"/>
      </w:divBdr>
    </w:div>
    <w:div w:id="93674635">
      <w:bodyDiv w:val="1"/>
      <w:marLeft w:val="0"/>
      <w:marRight w:val="0"/>
      <w:marTop w:val="0"/>
      <w:marBottom w:val="0"/>
      <w:divBdr>
        <w:top w:val="none" w:sz="0" w:space="0" w:color="auto"/>
        <w:left w:val="none" w:sz="0" w:space="0" w:color="auto"/>
        <w:bottom w:val="none" w:sz="0" w:space="0" w:color="auto"/>
        <w:right w:val="none" w:sz="0" w:space="0" w:color="auto"/>
      </w:divBdr>
    </w:div>
    <w:div w:id="94058102">
      <w:bodyDiv w:val="1"/>
      <w:marLeft w:val="0"/>
      <w:marRight w:val="0"/>
      <w:marTop w:val="0"/>
      <w:marBottom w:val="0"/>
      <w:divBdr>
        <w:top w:val="none" w:sz="0" w:space="0" w:color="auto"/>
        <w:left w:val="none" w:sz="0" w:space="0" w:color="auto"/>
        <w:bottom w:val="none" w:sz="0" w:space="0" w:color="auto"/>
        <w:right w:val="none" w:sz="0" w:space="0" w:color="auto"/>
      </w:divBdr>
    </w:div>
    <w:div w:id="112403518">
      <w:bodyDiv w:val="1"/>
      <w:marLeft w:val="0"/>
      <w:marRight w:val="0"/>
      <w:marTop w:val="0"/>
      <w:marBottom w:val="0"/>
      <w:divBdr>
        <w:top w:val="none" w:sz="0" w:space="0" w:color="auto"/>
        <w:left w:val="none" w:sz="0" w:space="0" w:color="auto"/>
        <w:bottom w:val="none" w:sz="0" w:space="0" w:color="auto"/>
        <w:right w:val="none" w:sz="0" w:space="0" w:color="auto"/>
      </w:divBdr>
    </w:div>
    <w:div w:id="121923311">
      <w:bodyDiv w:val="1"/>
      <w:marLeft w:val="0"/>
      <w:marRight w:val="0"/>
      <w:marTop w:val="0"/>
      <w:marBottom w:val="0"/>
      <w:divBdr>
        <w:top w:val="none" w:sz="0" w:space="0" w:color="auto"/>
        <w:left w:val="none" w:sz="0" w:space="0" w:color="auto"/>
        <w:bottom w:val="none" w:sz="0" w:space="0" w:color="auto"/>
        <w:right w:val="none" w:sz="0" w:space="0" w:color="auto"/>
      </w:divBdr>
    </w:div>
    <w:div w:id="140468193">
      <w:bodyDiv w:val="1"/>
      <w:marLeft w:val="0"/>
      <w:marRight w:val="0"/>
      <w:marTop w:val="0"/>
      <w:marBottom w:val="0"/>
      <w:divBdr>
        <w:top w:val="none" w:sz="0" w:space="0" w:color="auto"/>
        <w:left w:val="none" w:sz="0" w:space="0" w:color="auto"/>
        <w:bottom w:val="none" w:sz="0" w:space="0" w:color="auto"/>
        <w:right w:val="none" w:sz="0" w:space="0" w:color="auto"/>
      </w:divBdr>
    </w:div>
    <w:div w:id="147139081">
      <w:bodyDiv w:val="1"/>
      <w:marLeft w:val="0"/>
      <w:marRight w:val="0"/>
      <w:marTop w:val="0"/>
      <w:marBottom w:val="0"/>
      <w:divBdr>
        <w:top w:val="none" w:sz="0" w:space="0" w:color="auto"/>
        <w:left w:val="none" w:sz="0" w:space="0" w:color="auto"/>
        <w:bottom w:val="none" w:sz="0" w:space="0" w:color="auto"/>
        <w:right w:val="none" w:sz="0" w:space="0" w:color="auto"/>
      </w:divBdr>
    </w:div>
    <w:div w:id="169564483">
      <w:bodyDiv w:val="1"/>
      <w:marLeft w:val="0"/>
      <w:marRight w:val="0"/>
      <w:marTop w:val="0"/>
      <w:marBottom w:val="0"/>
      <w:divBdr>
        <w:top w:val="none" w:sz="0" w:space="0" w:color="auto"/>
        <w:left w:val="none" w:sz="0" w:space="0" w:color="auto"/>
        <w:bottom w:val="none" w:sz="0" w:space="0" w:color="auto"/>
        <w:right w:val="none" w:sz="0" w:space="0" w:color="auto"/>
      </w:divBdr>
    </w:div>
    <w:div w:id="175584131">
      <w:bodyDiv w:val="1"/>
      <w:marLeft w:val="0"/>
      <w:marRight w:val="0"/>
      <w:marTop w:val="0"/>
      <w:marBottom w:val="0"/>
      <w:divBdr>
        <w:top w:val="none" w:sz="0" w:space="0" w:color="auto"/>
        <w:left w:val="none" w:sz="0" w:space="0" w:color="auto"/>
        <w:bottom w:val="none" w:sz="0" w:space="0" w:color="auto"/>
        <w:right w:val="none" w:sz="0" w:space="0" w:color="auto"/>
      </w:divBdr>
    </w:div>
    <w:div w:id="183447144">
      <w:bodyDiv w:val="1"/>
      <w:marLeft w:val="0"/>
      <w:marRight w:val="0"/>
      <w:marTop w:val="0"/>
      <w:marBottom w:val="0"/>
      <w:divBdr>
        <w:top w:val="none" w:sz="0" w:space="0" w:color="auto"/>
        <w:left w:val="none" w:sz="0" w:space="0" w:color="auto"/>
        <w:bottom w:val="none" w:sz="0" w:space="0" w:color="auto"/>
        <w:right w:val="none" w:sz="0" w:space="0" w:color="auto"/>
      </w:divBdr>
    </w:div>
    <w:div w:id="190386751">
      <w:bodyDiv w:val="1"/>
      <w:marLeft w:val="0"/>
      <w:marRight w:val="0"/>
      <w:marTop w:val="0"/>
      <w:marBottom w:val="0"/>
      <w:divBdr>
        <w:top w:val="none" w:sz="0" w:space="0" w:color="auto"/>
        <w:left w:val="none" w:sz="0" w:space="0" w:color="auto"/>
        <w:bottom w:val="none" w:sz="0" w:space="0" w:color="auto"/>
        <w:right w:val="none" w:sz="0" w:space="0" w:color="auto"/>
      </w:divBdr>
    </w:div>
    <w:div w:id="190732100">
      <w:bodyDiv w:val="1"/>
      <w:marLeft w:val="0"/>
      <w:marRight w:val="0"/>
      <w:marTop w:val="0"/>
      <w:marBottom w:val="0"/>
      <w:divBdr>
        <w:top w:val="none" w:sz="0" w:space="0" w:color="auto"/>
        <w:left w:val="none" w:sz="0" w:space="0" w:color="auto"/>
        <w:bottom w:val="none" w:sz="0" w:space="0" w:color="auto"/>
        <w:right w:val="none" w:sz="0" w:space="0" w:color="auto"/>
      </w:divBdr>
    </w:div>
    <w:div w:id="198712969">
      <w:bodyDiv w:val="1"/>
      <w:marLeft w:val="0"/>
      <w:marRight w:val="0"/>
      <w:marTop w:val="0"/>
      <w:marBottom w:val="0"/>
      <w:divBdr>
        <w:top w:val="none" w:sz="0" w:space="0" w:color="auto"/>
        <w:left w:val="none" w:sz="0" w:space="0" w:color="auto"/>
        <w:bottom w:val="none" w:sz="0" w:space="0" w:color="auto"/>
        <w:right w:val="none" w:sz="0" w:space="0" w:color="auto"/>
      </w:divBdr>
    </w:div>
    <w:div w:id="202713198">
      <w:bodyDiv w:val="1"/>
      <w:marLeft w:val="0"/>
      <w:marRight w:val="0"/>
      <w:marTop w:val="0"/>
      <w:marBottom w:val="0"/>
      <w:divBdr>
        <w:top w:val="none" w:sz="0" w:space="0" w:color="auto"/>
        <w:left w:val="none" w:sz="0" w:space="0" w:color="auto"/>
        <w:bottom w:val="none" w:sz="0" w:space="0" w:color="auto"/>
        <w:right w:val="none" w:sz="0" w:space="0" w:color="auto"/>
      </w:divBdr>
    </w:div>
    <w:div w:id="210502490">
      <w:bodyDiv w:val="1"/>
      <w:marLeft w:val="0"/>
      <w:marRight w:val="0"/>
      <w:marTop w:val="0"/>
      <w:marBottom w:val="0"/>
      <w:divBdr>
        <w:top w:val="none" w:sz="0" w:space="0" w:color="auto"/>
        <w:left w:val="none" w:sz="0" w:space="0" w:color="auto"/>
        <w:bottom w:val="none" w:sz="0" w:space="0" w:color="auto"/>
        <w:right w:val="none" w:sz="0" w:space="0" w:color="auto"/>
      </w:divBdr>
    </w:div>
    <w:div w:id="217322570">
      <w:bodyDiv w:val="1"/>
      <w:marLeft w:val="0"/>
      <w:marRight w:val="0"/>
      <w:marTop w:val="0"/>
      <w:marBottom w:val="0"/>
      <w:divBdr>
        <w:top w:val="none" w:sz="0" w:space="0" w:color="auto"/>
        <w:left w:val="none" w:sz="0" w:space="0" w:color="auto"/>
        <w:bottom w:val="none" w:sz="0" w:space="0" w:color="auto"/>
        <w:right w:val="none" w:sz="0" w:space="0" w:color="auto"/>
      </w:divBdr>
    </w:div>
    <w:div w:id="218831312">
      <w:bodyDiv w:val="1"/>
      <w:marLeft w:val="0"/>
      <w:marRight w:val="0"/>
      <w:marTop w:val="0"/>
      <w:marBottom w:val="0"/>
      <w:divBdr>
        <w:top w:val="none" w:sz="0" w:space="0" w:color="auto"/>
        <w:left w:val="none" w:sz="0" w:space="0" w:color="auto"/>
        <w:bottom w:val="none" w:sz="0" w:space="0" w:color="auto"/>
        <w:right w:val="none" w:sz="0" w:space="0" w:color="auto"/>
      </w:divBdr>
    </w:div>
    <w:div w:id="254637697">
      <w:bodyDiv w:val="1"/>
      <w:marLeft w:val="0"/>
      <w:marRight w:val="0"/>
      <w:marTop w:val="0"/>
      <w:marBottom w:val="0"/>
      <w:divBdr>
        <w:top w:val="none" w:sz="0" w:space="0" w:color="auto"/>
        <w:left w:val="none" w:sz="0" w:space="0" w:color="auto"/>
        <w:bottom w:val="none" w:sz="0" w:space="0" w:color="auto"/>
        <w:right w:val="none" w:sz="0" w:space="0" w:color="auto"/>
      </w:divBdr>
    </w:div>
    <w:div w:id="254678108">
      <w:bodyDiv w:val="1"/>
      <w:marLeft w:val="0"/>
      <w:marRight w:val="0"/>
      <w:marTop w:val="0"/>
      <w:marBottom w:val="0"/>
      <w:divBdr>
        <w:top w:val="none" w:sz="0" w:space="0" w:color="auto"/>
        <w:left w:val="none" w:sz="0" w:space="0" w:color="auto"/>
        <w:bottom w:val="none" w:sz="0" w:space="0" w:color="auto"/>
        <w:right w:val="none" w:sz="0" w:space="0" w:color="auto"/>
      </w:divBdr>
    </w:div>
    <w:div w:id="294524493">
      <w:bodyDiv w:val="1"/>
      <w:marLeft w:val="0"/>
      <w:marRight w:val="0"/>
      <w:marTop w:val="0"/>
      <w:marBottom w:val="0"/>
      <w:divBdr>
        <w:top w:val="none" w:sz="0" w:space="0" w:color="auto"/>
        <w:left w:val="none" w:sz="0" w:space="0" w:color="auto"/>
        <w:bottom w:val="none" w:sz="0" w:space="0" w:color="auto"/>
        <w:right w:val="none" w:sz="0" w:space="0" w:color="auto"/>
      </w:divBdr>
    </w:div>
    <w:div w:id="304705634">
      <w:bodyDiv w:val="1"/>
      <w:marLeft w:val="0"/>
      <w:marRight w:val="0"/>
      <w:marTop w:val="0"/>
      <w:marBottom w:val="0"/>
      <w:divBdr>
        <w:top w:val="none" w:sz="0" w:space="0" w:color="auto"/>
        <w:left w:val="none" w:sz="0" w:space="0" w:color="auto"/>
        <w:bottom w:val="none" w:sz="0" w:space="0" w:color="auto"/>
        <w:right w:val="none" w:sz="0" w:space="0" w:color="auto"/>
      </w:divBdr>
    </w:div>
    <w:div w:id="316417610">
      <w:bodyDiv w:val="1"/>
      <w:marLeft w:val="0"/>
      <w:marRight w:val="0"/>
      <w:marTop w:val="0"/>
      <w:marBottom w:val="0"/>
      <w:divBdr>
        <w:top w:val="none" w:sz="0" w:space="0" w:color="auto"/>
        <w:left w:val="none" w:sz="0" w:space="0" w:color="auto"/>
        <w:bottom w:val="none" w:sz="0" w:space="0" w:color="auto"/>
        <w:right w:val="none" w:sz="0" w:space="0" w:color="auto"/>
      </w:divBdr>
    </w:div>
    <w:div w:id="336689956">
      <w:bodyDiv w:val="1"/>
      <w:marLeft w:val="0"/>
      <w:marRight w:val="0"/>
      <w:marTop w:val="0"/>
      <w:marBottom w:val="0"/>
      <w:divBdr>
        <w:top w:val="none" w:sz="0" w:space="0" w:color="auto"/>
        <w:left w:val="none" w:sz="0" w:space="0" w:color="auto"/>
        <w:bottom w:val="none" w:sz="0" w:space="0" w:color="auto"/>
        <w:right w:val="none" w:sz="0" w:space="0" w:color="auto"/>
      </w:divBdr>
    </w:div>
    <w:div w:id="343437977">
      <w:bodyDiv w:val="1"/>
      <w:marLeft w:val="0"/>
      <w:marRight w:val="0"/>
      <w:marTop w:val="0"/>
      <w:marBottom w:val="0"/>
      <w:divBdr>
        <w:top w:val="none" w:sz="0" w:space="0" w:color="auto"/>
        <w:left w:val="none" w:sz="0" w:space="0" w:color="auto"/>
        <w:bottom w:val="none" w:sz="0" w:space="0" w:color="auto"/>
        <w:right w:val="none" w:sz="0" w:space="0" w:color="auto"/>
      </w:divBdr>
    </w:div>
    <w:div w:id="357243624">
      <w:bodyDiv w:val="1"/>
      <w:marLeft w:val="0"/>
      <w:marRight w:val="0"/>
      <w:marTop w:val="0"/>
      <w:marBottom w:val="0"/>
      <w:divBdr>
        <w:top w:val="none" w:sz="0" w:space="0" w:color="auto"/>
        <w:left w:val="none" w:sz="0" w:space="0" w:color="auto"/>
        <w:bottom w:val="none" w:sz="0" w:space="0" w:color="auto"/>
        <w:right w:val="none" w:sz="0" w:space="0" w:color="auto"/>
      </w:divBdr>
    </w:div>
    <w:div w:id="360668037">
      <w:bodyDiv w:val="1"/>
      <w:marLeft w:val="0"/>
      <w:marRight w:val="0"/>
      <w:marTop w:val="0"/>
      <w:marBottom w:val="0"/>
      <w:divBdr>
        <w:top w:val="none" w:sz="0" w:space="0" w:color="auto"/>
        <w:left w:val="none" w:sz="0" w:space="0" w:color="auto"/>
        <w:bottom w:val="none" w:sz="0" w:space="0" w:color="auto"/>
        <w:right w:val="none" w:sz="0" w:space="0" w:color="auto"/>
      </w:divBdr>
    </w:div>
    <w:div w:id="360857907">
      <w:bodyDiv w:val="1"/>
      <w:marLeft w:val="0"/>
      <w:marRight w:val="0"/>
      <w:marTop w:val="0"/>
      <w:marBottom w:val="0"/>
      <w:divBdr>
        <w:top w:val="none" w:sz="0" w:space="0" w:color="auto"/>
        <w:left w:val="none" w:sz="0" w:space="0" w:color="auto"/>
        <w:bottom w:val="none" w:sz="0" w:space="0" w:color="auto"/>
        <w:right w:val="none" w:sz="0" w:space="0" w:color="auto"/>
      </w:divBdr>
    </w:div>
    <w:div w:id="374500360">
      <w:bodyDiv w:val="1"/>
      <w:marLeft w:val="0"/>
      <w:marRight w:val="0"/>
      <w:marTop w:val="0"/>
      <w:marBottom w:val="0"/>
      <w:divBdr>
        <w:top w:val="none" w:sz="0" w:space="0" w:color="auto"/>
        <w:left w:val="none" w:sz="0" w:space="0" w:color="auto"/>
        <w:bottom w:val="none" w:sz="0" w:space="0" w:color="auto"/>
        <w:right w:val="none" w:sz="0" w:space="0" w:color="auto"/>
      </w:divBdr>
    </w:div>
    <w:div w:id="377322557">
      <w:bodyDiv w:val="1"/>
      <w:marLeft w:val="0"/>
      <w:marRight w:val="0"/>
      <w:marTop w:val="0"/>
      <w:marBottom w:val="0"/>
      <w:divBdr>
        <w:top w:val="none" w:sz="0" w:space="0" w:color="auto"/>
        <w:left w:val="none" w:sz="0" w:space="0" w:color="auto"/>
        <w:bottom w:val="none" w:sz="0" w:space="0" w:color="auto"/>
        <w:right w:val="none" w:sz="0" w:space="0" w:color="auto"/>
      </w:divBdr>
    </w:div>
    <w:div w:id="386998945">
      <w:bodyDiv w:val="1"/>
      <w:marLeft w:val="0"/>
      <w:marRight w:val="0"/>
      <w:marTop w:val="0"/>
      <w:marBottom w:val="0"/>
      <w:divBdr>
        <w:top w:val="none" w:sz="0" w:space="0" w:color="auto"/>
        <w:left w:val="none" w:sz="0" w:space="0" w:color="auto"/>
        <w:bottom w:val="none" w:sz="0" w:space="0" w:color="auto"/>
        <w:right w:val="none" w:sz="0" w:space="0" w:color="auto"/>
      </w:divBdr>
    </w:div>
    <w:div w:id="389770912">
      <w:bodyDiv w:val="1"/>
      <w:marLeft w:val="0"/>
      <w:marRight w:val="0"/>
      <w:marTop w:val="0"/>
      <w:marBottom w:val="0"/>
      <w:divBdr>
        <w:top w:val="none" w:sz="0" w:space="0" w:color="auto"/>
        <w:left w:val="none" w:sz="0" w:space="0" w:color="auto"/>
        <w:bottom w:val="none" w:sz="0" w:space="0" w:color="auto"/>
        <w:right w:val="none" w:sz="0" w:space="0" w:color="auto"/>
      </w:divBdr>
    </w:div>
    <w:div w:id="395444287">
      <w:bodyDiv w:val="1"/>
      <w:marLeft w:val="0"/>
      <w:marRight w:val="0"/>
      <w:marTop w:val="0"/>
      <w:marBottom w:val="0"/>
      <w:divBdr>
        <w:top w:val="none" w:sz="0" w:space="0" w:color="auto"/>
        <w:left w:val="none" w:sz="0" w:space="0" w:color="auto"/>
        <w:bottom w:val="none" w:sz="0" w:space="0" w:color="auto"/>
        <w:right w:val="none" w:sz="0" w:space="0" w:color="auto"/>
      </w:divBdr>
    </w:div>
    <w:div w:id="395520022">
      <w:bodyDiv w:val="1"/>
      <w:marLeft w:val="0"/>
      <w:marRight w:val="0"/>
      <w:marTop w:val="0"/>
      <w:marBottom w:val="0"/>
      <w:divBdr>
        <w:top w:val="none" w:sz="0" w:space="0" w:color="auto"/>
        <w:left w:val="none" w:sz="0" w:space="0" w:color="auto"/>
        <w:bottom w:val="none" w:sz="0" w:space="0" w:color="auto"/>
        <w:right w:val="none" w:sz="0" w:space="0" w:color="auto"/>
      </w:divBdr>
    </w:div>
    <w:div w:id="413285886">
      <w:bodyDiv w:val="1"/>
      <w:marLeft w:val="0"/>
      <w:marRight w:val="0"/>
      <w:marTop w:val="0"/>
      <w:marBottom w:val="0"/>
      <w:divBdr>
        <w:top w:val="none" w:sz="0" w:space="0" w:color="auto"/>
        <w:left w:val="none" w:sz="0" w:space="0" w:color="auto"/>
        <w:bottom w:val="none" w:sz="0" w:space="0" w:color="auto"/>
        <w:right w:val="none" w:sz="0" w:space="0" w:color="auto"/>
      </w:divBdr>
    </w:div>
    <w:div w:id="421684307">
      <w:bodyDiv w:val="1"/>
      <w:marLeft w:val="0"/>
      <w:marRight w:val="0"/>
      <w:marTop w:val="0"/>
      <w:marBottom w:val="0"/>
      <w:divBdr>
        <w:top w:val="none" w:sz="0" w:space="0" w:color="auto"/>
        <w:left w:val="none" w:sz="0" w:space="0" w:color="auto"/>
        <w:bottom w:val="none" w:sz="0" w:space="0" w:color="auto"/>
        <w:right w:val="none" w:sz="0" w:space="0" w:color="auto"/>
      </w:divBdr>
    </w:div>
    <w:div w:id="445780520">
      <w:bodyDiv w:val="1"/>
      <w:marLeft w:val="0"/>
      <w:marRight w:val="0"/>
      <w:marTop w:val="0"/>
      <w:marBottom w:val="0"/>
      <w:divBdr>
        <w:top w:val="none" w:sz="0" w:space="0" w:color="auto"/>
        <w:left w:val="none" w:sz="0" w:space="0" w:color="auto"/>
        <w:bottom w:val="none" w:sz="0" w:space="0" w:color="auto"/>
        <w:right w:val="none" w:sz="0" w:space="0" w:color="auto"/>
      </w:divBdr>
    </w:div>
    <w:div w:id="467746855">
      <w:bodyDiv w:val="1"/>
      <w:marLeft w:val="0"/>
      <w:marRight w:val="0"/>
      <w:marTop w:val="0"/>
      <w:marBottom w:val="0"/>
      <w:divBdr>
        <w:top w:val="none" w:sz="0" w:space="0" w:color="auto"/>
        <w:left w:val="none" w:sz="0" w:space="0" w:color="auto"/>
        <w:bottom w:val="none" w:sz="0" w:space="0" w:color="auto"/>
        <w:right w:val="none" w:sz="0" w:space="0" w:color="auto"/>
      </w:divBdr>
    </w:div>
    <w:div w:id="481700077">
      <w:bodyDiv w:val="1"/>
      <w:marLeft w:val="0"/>
      <w:marRight w:val="0"/>
      <w:marTop w:val="0"/>
      <w:marBottom w:val="0"/>
      <w:divBdr>
        <w:top w:val="none" w:sz="0" w:space="0" w:color="auto"/>
        <w:left w:val="none" w:sz="0" w:space="0" w:color="auto"/>
        <w:bottom w:val="none" w:sz="0" w:space="0" w:color="auto"/>
        <w:right w:val="none" w:sz="0" w:space="0" w:color="auto"/>
      </w:divBdr>
    </w:div>
    <w:div w:id="500506721">
      <w:bodyDiv w:val="1"/>
      <w:marLeft w:val="0"/>
      <w:marRight w:val="0"/>
      <w:marTop w:val="0"/>
      <w:marBottom w:val="0"/>
      <w:divBdr>
        <w:top w:val="none" w:sz="0" w:space="0" w:color="auto"/>
        <w:left w:val="none" w:sz="0" w:space="0" w:color="auto"/>
        <w:bottom w:val="none" w:sz="0" w:space="0" w:color="auto"/>
        <w:right w:val="none" w:sz="0" w:space="0" w:color="auto"/>
      </w:divBdr>
    </w:div>
    <w:div w:id="501356317">
      <w:bodyDiv w:val="1"/>
      <w:marLeft w:val="0"/>
      <w:marRight w:val="0"/>
      <w:marTop w:val="0"/>
      <w:marBottom w:val="0"/>
      <w:divBdr>
        <w:top w:val="none" w:sz="0" w:space="0" w:color="auto"/>
        <w:left w:val="none" w:sz="0" w:space="0" w:color="auto"/>
        <w:bottom w:val="none" w:sz="0" w:space="0" w:color="auto"/>
        <w:right w:val="none" w:sz="0" w:space="0" w:color="auto"/>
      </w:divBdr>
    </w:div>
    <w:div w:id="510146612">
      <w:bodyDiv w:val="1"/>
      <w:marLeft w:val="0"/>
      <w:marRight w:val="0"/>
      <w:marTop w:val="0"/>
      <w:marBottom w:val="0"/>
      <w:divBdr>
        <w:top w:val="none" w:sz="0" w:space="0" w:color="auto"/>
        <w:left w:val="none" w:sz="0" w:space="0" w:color="auto"/>
        <w:bottom w:val="none" w:sz="0" w:space="0" w:color="auto"/>
        <w:right w:val="none" w:sz="0" w:space="0" w:color="auto"/>
      </w:divBdr>
    </w:div>
    <w:div w:id="513229443">
      <w:bodyDiv w:val="1"/>
      <w:marLeft w:val="0"/>
      <w:marRight w:val="0"/>
      <w:marTop w:val="0"/>
      <w:marBottom w:val="0"/>
      <w:divBdr>
        <w:top w:val="none" w:sz="0" w:space="0" w:color="auto"/>
        <w:left w:val="none" w:sz="0" w:space="0" w:color="auto"/>
        <w:bottom w:val="none" w:sz="0" w:space="0" w:color="auto"/>
        <w:right w:val="none" w:sz="0" w:space="0" w:color="auto"/>
      </w:divBdr>
    </w:div>
    <w:div w:id="519970248">
      <w:bodyDiv w:val="1"/>
      <w:marLeft w:val="0"/>
      <w:marRight w:val="0"/>
      <w:marTop w:val="0"/>
      <w:marBottom w:val="0"/>
      <w:divBdr>
        <w:top w:val="none" w:sz="0" w:space="0" w:color="auto"/>
        <w:left w:val="none" w:sz="0" w:space="0" w:color="auto"/>
        <w:bottom w:val="none" w:sz="0" w:space="0" w:color="auto"/>
        <w:right w:val="none" w:sz="0" w:space="0" w:color="auto"/>
      </w:divBdr>
    </w:div>
    <w:div w:id="553279034">
      <w:bodyDiv w:val="1"/>
      <w:marLeft w:val="0"/>
      <w:marRight w:val="0"/>
      <w:marTop w:val="0"/>
      <w:marBottom w:val="0"/>
      <w:divBdr>
        <w:top w:val="none" w:sz="0" w:space="0" w:color="auto"/>
        <w:left w:val="none" w:sz="0" w:space="0" w:color="auto"/>
        <w:bottom w:val="none" w:sz="0" w:space="0" w:color="auto"/>
        <w:right w:val="none" w:sz="0" w:space="0" w:color="auto"/>
      </w:divBdr>
    </w:div>
    <w:div w:id="567109702">
      <w:bodyDiv w:val="1"/>
      <w:marLeft w:val="0"/>
      <w:marRight w:val="0"/>
      <w:marTop w:val="0"/>
      <w:marBottom w:val="0"/>
      <w:divBdr>
        <w:top w:val="none" w:sz="0" w:space="0" w:color="auto"/>
        <w:left w:val="none" w:sz="0" w:space="0" w:color="auto"/>
        <w:bottom w:val="none" w:sz="0" w:space="0" w:color="auto"/>
        <w:right w:val="none" w:sz="0" w:space="0" w:color="auto"/>
      </w:divBdr>
    </w:div>
    <w:div w:id="573393588">
      <w:bodyDiv w:val="1"/>
      <w:marLeft w:val="0"/>
      <w:marRight w:val="0"/>
      <w:marTop w:val="0"/>
      <w:marBottom w:val="0"/>
      <w:divBdr>
        <w:top w:val="none" w:sz="0" w:space="0" w:color="auto"/>
        <w:left w:val="none" w:sz="0" w:space="0" w:color="auto"/>
        <w:bottom w:val="none" w:sz="0" w:space="0" w:color="auto"/>
        <w:right w:val="none" w:sz="0" w:space="0" w:color="auto"/>
      </w:divBdr>
    </w:div>
    <w:div w:id="579212364">
      <w:bodyDiv w:val="1"/>
      <w:marLeft w:val="0"/>
      <w:marRight w:val="0"/>
      <w:marTop w:val="0"/>
      <w:marBottom w:val="0"/>
      <w:divBdr>
        <w:top w:val="none" w:sz="0" w:space="0" w:color="auto"/>
        <w:left w:val="none" w:sz="0" w:space="0" w:color="auto"/>
        <w:bottom w:val="none" w:sz="0" w:space="0" w:color="auto"/>
        <w:right w:val="none" w:sz="0" w:space="0" w:color="auto"/>
      </w:divBdr>
    </w:div>
    <w:div w:id="589003503">
      <w:bodyDiv w:val="1"/>
      <w:marLeft w:val="0"/>
      <w:marRight w:val="0"/>
      <w:marTop w:val="0"/>
      <w:marBottom w:val="0"/>
      <w:divBdr>
        <w:top w:val="none" w:sz="0" w:space="0" w:color="auto"/>
        <w:left w:val="none" w:sz="0" w:space="0" w:color="auto"/>
        <w:bottom w:val="none" w:sz="0" w:space="0" w:color="auto"/>
        <w:right w:val="none" w:sz="0" w:space="0" w:color="auto"/>
      </w:divBdr>
    </w:div>
    <w:div w:id="594292954">
      <w:bodyDiv w:val="1"/>
      <w:marLeft w:val="0"/>
      <w:marRight w:val="0"/>
      <w:marTop w:val="0"/>
      <w:marBottom w:val="0"/>
      <w:divBdr>
        <w:top w:val="none" w:sz="0" w:space="0" w:color="auto"/>
        <w:left w:val="none" w:sz="0" w:space="0" w:color="auto"/>
        <w:bottom w:val="none" w:sz="0" w:space="0" w:color="auto"/>
        <w:right w:val="none" w:sz="0" w:space="0" w:color="auto"/>
      </w:divBdr>
    </w:div>
    <w:div w:id="625434031">
      <w:bodyDiv w:val="1"/>
      <w:marLeft w:val="0"/>
      <w:marRight w:val="0"/>
      <w:marTop w:val="0"/>
      <w:marBottom w:val="0"/>
      <w:divBdr>
        <w:top w:val="none" w:sz="0" w:space="0" w:color="auto"/>
        <w:left w:val="none" w:sz="0" w:space="0" w:color="auto"/>
        <w:bottom w:val="none" w:sz="0" w:space="0" w:color="auto"/>
        <w:right w:val="none" w:sz="0" w:space="0" w:color="auto"/>
      </w:divBdr>
    </w:div>
    <w:div w:id="646279324">
      <w:bodyDiv w:val="1"/>
      <w:marLeft w:val="0"/>
      <w:marRight w:val="0"/>
      <w:marTop w:val="0"/>
      <w:marBottom w:val="0"/>
      <w:divBdr>
        <w:top w:val="none" w:sz="0" w:space="0" w:color="auto"/>
        <w:left w:val="none" w:sz="0" w:space="0" w:color="auto"/>
        <w:bottom w:val="none" w:sz="0" w:space="0" w:color="auto"/>
        <w:right w:val="none" w:sz="0" w:space="0" w:color="auto"/>
      </w:divBdr>
    </w:div>
    <w:div w:id="661009798">
      <w:bodyDiv w:val="1"/>
      <w:marLeft w:val="0"/>
      <w:marRight w:val="0"/>
      <w:marTop w:val="0"/>
      <w:marBottom w:val="0"/>
      <w:divBdr>
        <w:top w:val="none" w:sz="0" w:space="0" w:color="auto"/>
        <w:left w:val="none" w:sz="0" w:space="0" w:color="auto"/>
        <w:bottom w:val="none" w:sz="0" w:space="0" w:color="auto"/>
        <w:right w:val="none" w:sz="0" w:space="0" w:color="auto"/>
      </w:divBdr>
    </w:div>
    <w:div w:id="661129692">
      <w:bodyDiv w:val="1"/>
      <w:marLeft w:val="0"/>
      <w:marRight w:val="0"/>
      <w:marTop w:val="0"/>
      <w:marBottom w:val="0"/>
      <w:divBdr>
        <w:top w:val="none" w:sz="0" w:space="0" w:color="auto"/>
        <w:left w:val="none" w:sz="0" w:space="0" w:color="auto"/>
        <w:bottom w:val="none" w:sz="0" w:space="0" w:color="auto"/>
        <w:right w:val="none" w:sz="0" w:space="0" w:color="auto"/>
      </w:divBdr>
    </w:div>
    <w:div w:id="668754507">
      <w:bodyDiv w:val="1"/>
      <w:marLeft w:val="0"/>
      <w:marRight w:val="0"/>
      <w:marTop w:val="0"/>
      <w:marBottom w:val="0"/>
      <w:divBdr>
        <w:top w:val="none" w:sz="0" w:space="0" w:color="auto"/>
        <w:left w:val="none" w:sz="0" w:space="0" w:color="auto"/>
        <w:bottom w:val="none" w:sz="0" w:space="0" w:color="auto"/>
        <w:right w:val="none" w:sz="0" w:space="0" w:color="auto"/>
      </w:divBdr>
    </w:div>
    <w:div w:id="681862495">
      <w:bodyDiv w:val="1"/>
      <w:marLeft w:val="0"/>
      <w:marRight w:val="0"/>
      <w:marTop w:val="0"/>
      <w:marBottom w:val="0"/>
      <w:divBdr>
        <w:top w:val="none" w:sz="0" w:space="0" w:color="auto"/>
        <w:left w:val="none" w:sz="0" w:space="0" w:color="auto"/>
        <w:bottom w:val="none" w:sz="0" w:space="0" w:color="auto"/>
        <w:right w:val="none" w:sz="0" w:space="0" w:color="auto"/>
      </w:divBdr>
    </w:div>
    <w:div w:id="710418921">
      <w:bodyDiv w:val="1"/>
      <w:marLeft w:val="0"/>
      <w:marRight w:val="0"/>
      <w:marTop w:val="0"/>
      <w:marBottom w:val="0"/>
      <w:divBdr>
        <w:top w:val="none" w:sz="0" w:space="0" w:color="auto"/>
        <w:left w:val="none" w:sz="0" w:space="0" w:color="auto"/>
        <w:bottom w:val="none" w:sz="0" w:space="0" w:color="auto"/>
        <w:right w:val="none" w:sz="0" w:space="0" w:color="auto"/>
      </w:divBdr>
      <w:divsChild>
        <w:div w:id="1309633097">
          <w:marLeft w:val="547"/>
          <w:marRight w:val="0"/>
          <w:marTop w:val="0"/>
          <w:marBottom w:val="0"/>
          <w:divBdr>
            <w:top w:val="none" w:sz="0" w:space="0" w:color="auto"/>
            <w:left w:val="none" w:sz="0" w:space="0" w:color="auto"/>
            <w:bottom w:val="none" w:sz="0" w:space="0" w:color="auto"/>
            <w:right w:val="none" w:sz="0" w:space="0" w:color="auto"/>
          </w:divBdr>
        </w:div>
      </w:divsChild>
    </w:div>
    <w:div w:id="711803111">
      <w:bodyDiv w:val="1"/>
      <w:marLeft w:val="0"/>
      <w:marRight w:val="0"/>
      <w:marTop w:val="0"/>
      <w:marBottom w:val="0"/>
      <w:divBdr>
        <w:top w:val="none" w:sz="0" w:space="0" w:color="auto"/>
        <w:left w:val="none" w:sz="0" w:space="0" w:color="auto"/>
        <w:bottom w:val="none" w:sz="0" w:space="0" w:color="auto"/>
        <w:right w:val="none" w:sz="0" w:space="0" w:color="auto"/>
      </w:divBdr>
    </w:div>
    <w:div w:id="726536976">
      <w:bodyDiv w:val="1"/>
      <w:marLeft w:val="0"/>
      <w:marRight w:val="0"/>
      <w:marTop w:val="0"/>
      <w:marBottom w:val="0"/>
      <w:divBdr>
        <w:top w:val="none" w:sz="0" w:space="0" w:color="auto"/>
        <w:left w:val="none" w:sz="0" w:space="0" w:color="auto"/>
        <w:bottom w:val="none" w:sz="0" w:space="0" w:color="auto"/>
        <w:right w:val="none" w:sz="0" w:space="0" w:color="auto"/>
      </w:divBdr>
    </w:div>
    <w:div w:id="734013874">
      <w:bodyDiv w:val="1"/>
      <w:marLeft w:val="0"/>
      <w:marRight w:val="0"/>
      <w:marTop w:val="0"/>
      <w:marBottom w:val="0"/>
      <w:divBdr>
        <w:top w:val="none" w:sz="0" w:space="0" w:color="auto"/>
        <w:left w:val="none" w:sz="0" w:space="0" w:color="auto"/>
        <w:bottom w:val="none" w:sz="0" w:space="0" w:color="auto"/>
        <w:right w:val="none" w:sz="0" w:space="0" w:color="auto"/>
      </w:divBdr>
    </w:div>
    <w:div w:id="752707302">
      <w:bodyDiv w:val="1"/>
      <w:marLeft w:val="0"/>
      <w:marRight w:val="0"/>
      <w:marTop w:val="0"/>
      <w:marBottom w:val="0"/>
      <w:divBdr>
        <w:top w:val="none" w:sz="0" w:space="0" w:color="auto"/>
        <w:left w:val="none" w:sz="0" w:space="0" w:color="auto"/>
        <w:bottom w:val="none" w:sz="0" w:space="0" w:color="auto"/>
        <w:right w:val="none" w:sz="0" w:space="0" w:color="auto"/>
      </w:divBdr>
    </w:div>
    <w:div w:id="775176172">
      <w:bodyDiv w:val="1"/>
      <w:marLeft w:val="0"/>
      <w:marRight w:val="0"/>
      <w:marTop w:val="0"/>
      <w:marBottom w:val="0"/>
      <w:divBdr>
        <w:top w:val="none" w:sz="0" w:space="0" w:color="auto"/>
        <w:left w:val="none" w:sz="0" w:space="0" w:color="auto"/>
        <w:bottom w:val="none" w:sz="0" w:space="0" w:color="auto"/>
        <w:right w:val="none" w:sz="0" w:space="0" w:color="auto"/>
      </w:divBdr>
    </w:div>
    <w:div w:id="781457763">
      <w:bodyDiv w:val="1"/>
      <w:marLeft w:val="0"/>
      <w:marRight w:val="0"/>
      <w:marTop w:val="0"/>
      <w:marBottom w:val="0"/>
      <w:divBdr>
        <w:top w:val="none" w:sz="0" w:space="0" w:color="auto"/>
        <w:left w:val="none" w:sz="0" w:space="0" w:color="auto"/>
        <w:bottom w:val="none" w:sz="0" w:space="0" w:color="auto"/>
        <w:right w:val="none" w:sz="0" w:space="0" w:color="auto"/>
      </w:divBdr>
    </w:div>
    <w:div w:id="827401091">
      <w:bodyDiv w:val="1"/>
      <w:marLeft w:val="0"/>
      <w:marRight w:val="0"/>
      <w:marTop w:val="0"/>
      <w:marBottom w:val="0"/>
      <w:divBdr>
        <w:top w:val="none" w:sz="0" w:space="0" w:color="auto"/>
        <w:left w:val="none" w:sz="0" w:space="0" w:color="auto"/>
        <w:bottom w:val="none" w:sz="0" w:space="0" w:color="auto"/>
        <w:right w:val="none" w:sz="0" w:space="0" w:color="auto"/>
      </w:divBdr>
    </w:div>
    <w:div w:id="840394752">
      <w:bodyDiv w:val="1"/>
      <w:marLeft w:val="0"/>
      <w:marRight w:val="0"/>
      <w:marTop w:val="0"/>
      <w:marBottom w:val="0"/>
      <w:divBdr>
        <w:top w:val="none" w:sz="0" w:space="0" w:color="auto"/>
        <w:left w:val="none" w:sz="0" w:space="0" w:color="auto"/>
        <w:bottom w:val="none" w:sz="0" w:space="0" w:color="auto"/>
        <w:right w:val="none" w:sz="0" w:space="0" w:color="auto"/>
      </w:divBdr>
    </w:div>
    <w:div w:id="862132795">
      <w:bodyDiv w:val="1"/>
      <w:marLeft w:val="0"/>
      <w:marRight w:val="0"/>
      <w:marTop w:val="0"/>
      <w:marBottom w:val="0"/>
      <w:divBdr>
        <w:top w:val="none" w:sz="0" w:space="0" w:color="auto"/>
        <w:left w:val="none" w:sz="0" w:space="0" w:color="auto"/>
        <w:bottom w:val="none" w:sz="0" w:space="0" w:color="auto"/>
        <w:right w:val="none" w:sz="0" w:space="0" w:color="auto"/>
      </w:divBdr>
    </w:div>
    <w:div w:id="900486871">
      <w:bodyDiv w:val="1"/>
      <w:marLeft w:val="0"/>
      <w:marRight w:val="0"/>
      <w:marTop w:val="0"/>
      <w:marBottom w:val="0"/>
      <w:divBdr>
        <w:top w:val="none" w:sz="0" w:space="0" w:color="auto"/>
        <w:left w:val="none" w:sz="0" w:space="0" w:color="auto"/>
        <w:bottom w:val="none" w:sz="0" w:space="0" w:color="auto"/>
        <w:right w:val="none" w:sz="0" w:space="0" w:color="auto"/>
      </w:divBdr>
    </w:div>
    <w:div w:id="926379894">
      <w:bodyDiv w:val="1"/>
      <w:marLeft w:val="0"/>
      <w:marRight w:val="0"/>
      <w:marTop w:val="0"/>
      <w:marBottom w:val="0"/>
      <w:divBdr>
        <w:top w:val="none" w:sz="0" w:space="0" w:color="auto"/>
        <w:left w:val="none" w:sz="0" w:space="0" w:color="auto"/>
        <w:bottom w:val="none" w:sz="0" w:space="0" w:color="auto"/>
        <w:right w:val="none" w:sz="0" w:space="0" w:color="auto"/>
      </w:divBdr>
    </w:div>
    <w:div w:id="983313994">
      <w:bodyDiv w:val="1"/>
      <w:marLeft w:val="0"/>
      <w:marRight w:val="0"/>
      <w:marTop w:val="0"/>
      <w:marBottom w:val="0"/>
      <w:divBdr>
        <w:top w:val="none" w:sz="0" w:space="0" w:color="auto"/>
        <w:left w:val="none" w:sz="0" w:space="0" w:color="auto"/>
        <w:bottom w:val="none" w:sz="0" w:space="0" w:color="auto"/>
        <w:right w:val="none" w:sz="0" w:space="0" w:color="auto"/>
      </w:divBdr>
    </w:div>
    <w:div w:id="1001351131">
      <w:bodyDiv w:val="1"/>
      <w:marLeft w:val="0"/>
      <w:marRight w:val="0"/>
      <w:marTop w:val="0"/>
      <w:marBottom w:val="0"/>
      <w:divBdr>
        <w:top w:val="none" w:sz="0" w:space="0" w:color="auto"/>
        <w:left w:val="none" w:sz="0" w:space="0" w:color="auto"/>
        <w:bottom w:val="none" w:sz="0" w:space="0" w:color="auto"/>
        <w:right w:val="none" w:sz="0" w:space="0" w:color="auto"/>
      </w:divBdr>
    </w:div>
    <w:div w:id="1029448826">
      <w:bodyDiv w:val="1"/>
      <w:marLeft w:val="0"/>
      <w:marRight w:val="0"/>
      <w:marTop w:val="0"/>
      <w:marBottom w:val="0"/>
      <w:divBdr>
        <w:top w:val="none" w:sz="0" w:space="0" w:color="auto"/>
        <w:left w:val="none" w:sz="0" w:space="0" w:color="auto"/>
        <w:bottom w:val="none" w:sz="0" w:space="0" w:color="auto"/>
        <w:right w:val="none" w:sz="0" w:space="0" w:color="auto"/>
      </w:divBdr>
    </w:div>
    <w:div w:id="1029599399">
      <w:bodyDiv w:val="1"/>
      <w:marLeft w:val="0"/>
      <w:marRight w:val="0"/>
      <w:marTop w:val="0"/>
      <w:marBottom w:val="0"/>
      <w:divBdr>
        <w:top w:val="none" w:sz="0" w:space="0" w:color="auto"/>
        <w:left w:val="none" w:sz="0" w:space="0" w:color="auto"/>
        <w:bottom w:val="none" w:sz="0" w:space="0" w:color="auto"/>
        <w:right w:val="none" w:sz="0" w:space="0" w:color="auto"/>
      </w:divBdr>
    </w:div>
    <w:div w:id="1036154244">
      <w:bodyDiv w:val="1"/>
      <w:marLeft w:val="0"/>
      <w:marRight w:val="0"/>
      <w:marTop w:val="0"/>
      <w:marBottom w:val="0"/>
      <w:divBdr>
        <w:top w:val="none" w:sz="0" w:space="0" w:color="auto"/>
        <w:left w:val="none" w:sz="0" w:space="0" w:color="auto"/>
        <w:bottom w:val="none" w:sz="0" w:space="0" w:color="auto"/>
        <w:right w:val="none" w:sz="0" w:space="0" w:color="auto"/>
      </w:divBdr>
    </w:div>
    <w:div w:id="1049887616">
      <w:bodyDiv w:val="1"/>
      <w:marLeft w:val="0"/>
      <w:marRight w:val="0"/>
      <w:marTop w:val="0"/>
      <w:marBottom w:val="0"/>
      <w:divBdr>
        <w:top w:val="none" w:sz="0" w:space="0" w:color="auto"/>
        <w:left w:val="none" w:sz="0" w:space="0" w:color="auto"/>
        <w:bottom w:val="none" w:sz="0" w:space="0" w:color="auto"/>
        <w:right w:val="none" w:sz="0" w:space="0" w:color="auto"/>
      </w:divBdr>
    </w:div>
    <w:div w:id="1060398174">
      <w:bodyDiv w:val="1"/>
      <w:marLeft w:val="0"/>
      <w:marRight w:val="0"/>
      <w:marTop w:val="0"/>
      <w:marBottom w:val="0"/>
      <w:divBdr>
        <w:top w:val="none" w:sz="0" w:space="0" w:color="auto"/>
        <w:left w:val="none" w:sz="0" w:space="0" w:color="auto"/>
        <w:bottom w:val="none" w:sz="0" w:space="0" w:color="auto"/>
        <w:right w:val="none" w:sz="0" w:space="0" w:color="auto"/>
      </w:divBdr>
    </w:div>
    <w:div w:id="1077240879">
      <w:bodyDiv w:val="1"/>
      <w:marLeft w:val="0"/>
      <w:marRight w:val="0"/>
      <w:marTop w:val="0"/>
      <w:marBottom w:val="0"/>
      <w:divBdr>
        <w:top w:val="none" w:sz="0" w:space="0" w:color="auto"/>
        <w:left w:val="none" w:sz="0" w:space="0" w:color="auto"/>
        <w:bottom w:val="none" w:sz="0" w:space="0" w:color="auto"/>
        <w:right w:val="none" w:sz="0" w:space="0" w:color="auto"/>
      </w:divBdr>
    </w:div>
    <w:div w:id="1086607019">
      <w:bodyDiv w:val="1"/>
      <w:marLeft w:val="0"/>
      <w:marRight w:val="0"/>
      <w:marTop w:val="0"/>
      <w:marBottom w:val="0"/>
      <w:divBdr>
        <w:top w:val="none" w:sz="0" w:space="0" w:color="auto"/>
        <w:left w:val="none" w:sz="0" w:space="0" w:color="auto"/>
        <w:bottom w:val="none" w:sz="0" w:space="0" w:color="auto"/>
        <w:right w:val="none" w:sz="0" w:space="0" w:color="auto"/>
      </w:divBdr>
    </w:div>
    <w:div w:id="1086608438">
      <w:bodyDiv w:val="1"/>
      <w:marLeft w:val="0"/>
      <w:marRight w:val="0"/>
      <w:marTop w:val="0"/>
      <w:marBottom w:val="0"/>
      <w:divBdr>
        <w:top w:val="none" w:sz="0" w:space="0" w:color="auto"/>
        <w:left w:val="none" w:sz="0" w:space="0" w:color="auto"/>
        <w:bottom w:val="none" w:sz="0" w:space="0" w:color="auto"/>
        <w:right w:val="none" w:sz="0" w:space="0" w:color="auto"/>
      </w:divBdr>
    </w:div>
    <w:div w:id="1099062473">
      <w:bodyDiv w:val="1"/>
      <w:marLeft w:val="0"/>
      <w:marRight w:val="0"/>
      <w:marTop w:val="0"/>
      <w:marBottom w:val="0"/>
      <w:divBdr>
        <w:top w:val="none" w:sz="0" w:space="0" w:color="auto"/>
        <w:left w:val="none" w:sz="0" w:space="0" w:color="auto"/>
        <w:bottom w:val="none" w:sz="0" w:space="0" w:color="auto"/>
        <w:right w:val="none" w:sz="0" w:space="0" w:color="auto"/>
      </w:divBdr>
    </w:div>
    <w:div w:id="1099911663">
      <w:bodyDiv w:val="1"/>
      <w:marLeft w:val="0"/>
      <w:marRight w:val="0"/>
      <w:marTop w:val="0"/>
      <w:marBottom w:val="0"/>
      <w:divBdr>
        <w:top w:val="none" w:sz="0" w:space="0" w:color="auto"/>
        <w:left w:val="none" w:sz="0" w:space="0" w:color="auto"/>
        <w:bottom w:val="none" w:sz="0" w:space="0" w:color="auto"/>
        <w:right w:val="none" w:sz="0" w:space="0" w:color="auto"/>
      </w:divBdr>
    </w:div>
    <w:div w:id="1109278396">
      <w:bodyDiv w:val="1"/>
      <w:marLeft w:val="0"/>
      <w:marRight w:val="0"/>
      <w:marTop w:val="0"/>
      <w:marBottom w:val="0"/>
      <w:divBdr>
        <w:top w:val="none" w:sz="0" w:space="0" w:color="auto"/>
        <w:left w:val="none" w:sz="0" w:space="0" w:color="auto"/>
        <w:bottom w:val="none" w:sz="0" w:space="0" w:color="auto"/>
        <w:right w:val="none" w:sz="0" w:space="0" w:color="auto"/>
      </w:divBdr>
    </w:div>
    <w:div w:id="1125778769">
      <w:bodyDiv w:val="1"/>
      <w:marLeft w:val="0"/>
      <w:marRight w:val="0"/>
      <w:marTop w:val="0"/>
      <w:marBottom w:val="0"/>
      <w:divBdr>
        <w:top w:val="none" w:sz="0" w:space="0" w:color="auto"/>
        <w:left w:val="none" w:sz="0" w:space="0" w:color="auto"/>
        <w:bottom w:val="none" w:sz="0" w:space="0" w:color="auto"/>
        <w:right w:val="none" w:sz="0" w:space="0" w:color="auto"/>
      </w:divBdr>
    </w:div>
    <w:div w:id="1156341814">
      <w:bodyDiv w:val="1"/>
      <w:marLeft w:val="0"/>
      <w:marRight w:val="0"/>
      <w:marTop w:val="0"/>
      <w:marBottom w:val="0"/>
      <w:divBdr>
        <w:top w:val="none" w:sz="0" w:space="0" w:color="auto"/>
        <w:left w:val="none" w:sz="0" w:space="0" w:color="auto"/>
        <w:bottom w:val="none" w:sz="0" w:space="0" w:color="auto"/>
        <w:right w:val="none" w:sz="0" w:space="0" w:color="auto"/>
      </w:divBdr>
    </w:div>
    <w:div w:id="1159690461">
      <w:bodyDiv w:val="1"/>
      <w:marLeft w:val="0"/>
      <w:marRight w:val="0"/>
      <w:marTop w:val="0"/>
      <w:marBottom w:val="0"/>
      <w:divBdr>
        <w:top w:val="none" w:sz="0" w:space="0" w:color="auto"/>
        <w:left w:val="none" w:sz="0" w:space="0" w:color="auto"/>
        <w:bottom w:val="none" w:sz="0" w:space="0" w:color="auto"/>
        <w:right w:val="none" w:sz="0" w:space="0" w:color="auto"/>
      </w:divBdr>
    </w:div>
    <w:div w:id="1161851122">
      <w:bodyDiv w:val="1"/>
      <w:marLeft w:val="0"/>
      <w:marRight w:val="0"/>
      <w:marTop w:val="0"/>
      <w:marBottom w:val="0"/>
      <w:divBdr>
        <w:top w:val="none" w:sz="0" w:space="0" w:color="auto"/>
        <w:left w:val="none" w:sz="0" w:space="0" w:color="auto"/>
        <w:bottom w:val="none" w:sz="0" w:space="0" w:color="auto"/>
        <w:right w:val="none" w:sz="0" w:space="0" w:color="auto"/>
      </w:divBdr>
    </w:div>
    <w:div w:id="1188445609">
      <w:bodyDiv w:val="1"/>
      <w:marLeft w:val="0"/>
      <w:marRight w:val="0"/>
      <w:marTop w:val="0"/>
      <w:marBottom w:val="0"/>
      <w:divBdr>
        <w:top w:val="none" w:sz="0" w:space="0" w:color="auto"/>
        <w:left w:val="none" w:sz="0" w:space="0" w:color="auto"/>
        <w:bottom w:val="none" w:sz="0" w:space="0" w:color="auto"/>
        <w:right w:val="none" w:sz="0" w:space="0" w:color="auto"/>
      </w:divBdr>
    </w:div>
    <w:div w:id="1219710549">
      <w:bodyDiv w:val="1"/>
      <w:marLeft w:val="0"/>
      <w:marRight w:val="0"/>
      <w:marTop w:val="0"/>
      <w:marBottom w:val="0"/>
      <w:divBdr>
        <w:top w:val="none" w:sz="0" w:space="0" w:color="auto"/>
        <w:left w:val="none" w:sz="0" w:space="0" w:color="auto"/>
        <w:bottom w:val="none" w:sz="0" w:space="0" w:color="auto"/>
        <w:right w:val="none" w:sz="0" w:space="0" w:color="auto"/>
      </w:divBdr>
    </w:div>
    <w:div w:id="1220482614">
      <w:bodyDiv w:val="1"/>
      <w:marLeft w:val="0"/>
      <w:marRight w:val="0"/>
      <w:marTop w:val="0"/>
      <w:marBottom w:val="0"/>
      <w:divBdr>
        <w:top w:val="none" w:sz="0" w:space="0" w:color="auto"/>
        <w:left w:val="none" w:sz="0" w:space="0" w:color="auto"/>
        <w:bottom w:val="none" w:sz="0" w:space="0" w:color="auto"/>
        <w:right w:val="none" w:sz="0" w:space="0" w:color="auto"/>
      </w:divBdr>
    </w:div>
    <w:div w:id="1223978567">
      <w:bodyDiv w:val="1"/>
      <w:marLeft w:val="0"/>
      <w:marRight w:val="0"/>
      <w:marTop w:val="0"/>
      <w:marBottom w:val="0"/>
      <w:divBdr>
        <w:top w:val="none" w:sz="0" w:space="0" w:color="auto"/>
        <w:left w:val="none" w:sz="0" w:space="0" w:color="auto"/>
        <w:bottom w:val="none" w:sz="0" w:space="0" w:color="auto"/>
        <w:right w:val="none" w:sz="0" w:space="0" w:color="auto"/>
      </w:divBdr>
    </w:div>
    <w:div w:id="1227958130">
      <w:bodyDiv w:val="1"/>
      <w:marLeft w:val="0"/>
      <w:marRight w:val="0"/>
      <w:marTop w:val="0"/>
      <w:marBottom w:val="0"/>
      <w:divBdr>
        <w:top w:val="none" w:sz="0" w:space="0" w:color="auto"/>
        <w:left w:val="none" w:sz="0" w:space="0" w:color="auto"/>
        <w:bottom w:val="none" w:sz="0" w:space="0" w:color="auto"/>
        <w:right w:val="none" w:sz="0" w:space="0" w:color="auto"/>
      </w:divBdr>
    </w:div>
    <w:div w:id="1258246646">
      <w:bodyDiv w:val="1"/>
      <w:marLeft w:val="0"/>
      <w:marRight w:val="0"/>
      <w:marTop w:val="0"/>
      <w:marBottom w:val="0"/>
      <w:divBdr>
        <w:top w:val="none" w:sz="0" w:space="0" w:color="auto"/>
        <w:left w:val="none" w:sz="0" w:space="0" w:color="auto"/>
        <w:bottom w:val="none" w:sz="0" w:space="0" w:color="auto"/>
        <w:right w:val="none" w:sz="0" w:space="0" w:color="auto"/>
      </w:divBdr>
    </w:div>
    <w:div w:id="1259437702">
      <w:bodyDiv w:val="1"/>
      <w:marLeft w:val="0"/>
      <w:marRight w:val="0"/>
      <w:marTop w:val="0"/>
      <w:marBottom w:val="0"/>
      <w:divBdr>
        <w:top w:val="none" w:sz="0" w:space="0" w:color="auto"/>
        <w:left w:val="none" w:sz="0" w:space="0" w:color="auto"/>
        <w:bottom w:val="none" w:sz="0" w:space="0" w:color="auto"/>
        <w:right w:val="none" w:sz="0" w:space="0" w:color="auto"/>
      </w:divBdr>
    </w:div>
    <w:div w:id="1301961288">
      <w:bodyDiv w:val="1"/>
      <w:marLeft w:val="0"/>
      <w:marRight w:val="0"/>
      <w:marTop w:val="0"/>
      <w:marBottom w:val="0"/>
      <w:divBdr>
        <w:top w:val="none" w:sz="0" w:space="0" w:color="auto"/>
        <w:left w:val="none" w:sz="0" w:space="0" w:color="auto"/>
        <w:bottom w:val="none" w:sz="0" w:space="0" w:color="auto"/>
        <w:right w:val="none" w:sz="0" w:space="0" w:color="auto"/>
      </w:divBdr>
    </w:div>
    <w:div w:id="1315602161">
      <w:bodyDiv w:val="1"/>
      <w:marLeft w:val="0"/>
      <w:marRight w:val="0"/>
      <w:marTop w:val="0"/>
      <w:marBottom w:val="0"/>
      <w:divBdr>
        <w:top w:val="none" w:sz="0" w:space="0" w:color="auto"/>
        <w:left w:val="none" w:sz="0" w:space="0" w:color="auto"/>
        <w:bottom w:val="none" w:sz="0" w:space="0" w:color="auto"/>
        <w:right w:val="none" w:sz="0" w:space="0" w:color="auto"/>
      </w:divBdr>
    </w:div>
    <w:div w:id="1325276995">
      <w:bodyDiv w:val="1"/>
      <w:marLeft w:val="0"/>
      <w:marRight w:val="0"/>
      <w:marTop w:val="0"/>
      <w:marBottom w:val="0"/>
      <w:divBdr>
        <w:top w:val="none" w:sz="0" w:space="0" w:color="auto"/>
        <w:left w:val="none" w:sz="0" w:space="0" w:color="auto"/>
        <w:bottom w:val="none" w:sz="0" w:space="0" w:color="auto"/>
        <w:right w:val="none" w:sz="0" w:space="0" w:color="auto"/>
      </w:divBdr>
    </w:div>
    <w:div w:id="1331517594">
      <w:bodyDiv w:val="1"/>
      <w:marLeft w:val="0"/>
      <w:marRight w:val="0"/>
      <w:marTop w:val="0"/>
      <w:marBottom w:val="0"/>
      <w:divBdr>
        <w:top w:val="none" w:sz="0" w:space="0" w:color="auto"/>
        <w:left w:val="none" w:sz="0" w:space="0" w:color="auto"/>
        <w:bottom w:val="none" w:sz="0" w:space="0" w:color="auto"/>
        <w:right w:val="none" w:sz="0" w:space="0" w:color="auto"/>
      </w:divBdr>
    </w:div>
    <w:div w:id="1342777505">
      <w:bodyDiv w:val="1"/>
      <w:marLeft w:val="0"/>
      <w:marRight w:val="0"/>
      <w:marTop w:val="0"/>
      <w:marBottom w:val="0"/>
      <w:divBdr>
        <w:top w:val="none" w:sz="0" w:space="0" w:color="auto"/>
        <w:left w:val="none" w:sz="0" w:space="0" w:color="auto"/>
        <w:bottom w:val="none" w:sz="0" w:space="0" w:color="auto"/>
        <w:right w:val="none" w:sz="0" w:space="0" w:color="auto"/>
      </w:divBdr>
    </w:div>
    <w:div w:id="1344865893">
      <w:bodyDiv w:val="1"/>
      <w:marLeft w:val="0"/>
      <w:marRight w:val="0"/>
      <w:marTop w:val="0"/>
      <w:marBottom w:val="0"/>
      <w:divBdr>
        <w:top w:val="none" w:sz="0" w:space="0" w:color="auto"/>
        <w:left w:val="none" w:sz="0" w:space="0" w:color="auto"/>
        <w:bottom w:val="none" w:sz="0" w:space="0" w:color="auto"/>
        <w:right w:val="none" w:sz="0" w:space="0" w:color="auto"/>
      </w:divBdr>
    </w:div>
    <w:div w:id="1353384881">
      <w:bodyDiv w:val="1"/>
      <w:marLeft w:val="0"/>
      <w:marRight w:val="0"/>
      <w:marTop w:val="0"/>
      <w:marBottom w:val="0"/>
      <w:divBdr>
        <w:top w:val="none" w:sz="0" w:space="0" w:color="auto"/>
        <w:left w:val="none" w:sz="0" w:space="0" w:color="auto"/>
        <w:bottom w:val="none" w:sz="0" w:space="0" w:color="auto"/>
        <w:right w:val="none" w:sz="0" w:space="0" w:color="auto"/>
      </w:divBdr>
    </w:div>
    <w:div w:id="1365322696">
      <w:bodyDiv w:val="1"/>
      <w:marLeft w:val="0"/>
      <w:marRight w:val="0"/>
      <w:marTop w:val="0"/>
      <w:marBottom w:val="0"/>
      <w:divBdr>
        <w:top w:val="none" w:sz="0" w:space="0" w:color="auto"/>
        <w:left w:val="none" w:sz="0" w:space="0" w:color="auto"/>
        <w:bottom w:val="none" w:sz="0" w:space="0" w:color="auto"/>
        <w:right w:val="none" w:sz="0" w:space="0" w:color="auto"/>
      </w:divBdr>
    </w:div>
    <w:div w:id="1380325455">
      <w:bodyDiv w:val="1"/>
      <w:marLeft w:val="0"/>
      <w:marRight w:val="0"/>
      <w:marTop w:val="0"/>
      <w:marBottom w:val="0"/>
      <w:divBdr>
        <w:top w:val="none" w:sz="0" w:space="0" w:color="auto"/>
        <w:left w:val="none" w:sz="0" w:space="0" w:color="auto"/>
        <w:bottom w:val="none" w:sz="0" w:space="0" w:color="auto"/>
        <w:right w:val="none" w:sz="0" w:space="0" w:color="auto"/>
      </w:divBdr>
    </w:div>
    <w:div w:id="1386023272">
      <w:bodyDiv w:val="1"/>
      <w:marLeft w:val="0"/>
      <w:marRight w:val="0"/>
      <w:marTop w:val="0"/>
      <w:marBottom w:val="0"/>
      <w:divBdr>
        <w:top w:val="none" w:sz="0" w:space="0" w:color="auto"/>
        <w:left w:val="none" w:sz="0" w:space="0" w:color="auto"/>
        <w:bottom w:val="none" w:sz="0" w:space="0" w:color="auto"/>
        <w:right w:val="none" w:sz="0" w:space="0" w:color="auto"/>
      </w:divBdr>
    </w:div>
    <w:div w:id="1389761246">
      <w:bodyDiv w:val="1"/>
      <w:marLeft w:val="0"/>
      <w:marRight w:val="0"/>
      <w:marTop w:val="0"/>
      <w:marBottom w:val="0"/>
      <w:divBdr>
        <w:top w:val="none" w:sz="0" w:space="0" w:color="auto"/>
        <w:left w:val="none" w:sz="0" w:space="0" w:color="auto"/>
        <w:bottom w:val="none" w:sz="0" w:space="0" w:color="auto"/>
        <w:right w:val="none" w:sz="0" w:space="0" w:color="auto"/>
      </w:divBdr>
    </w:div>
    <w:div w:id="1406025518">
      <w:bodyDiv w:val="1"/>
      <w:marLeft w:val="0"/>
      <w:marRight w:val="0"/>
      <w:marTop w:val="0"/>
      <w:marBottom w:val="0"/>
      <w:divBdr>
        <w:top w:val="none" w:sz="0" w:space="0" w:color="auto"/>
        <w:left w:val="none" w:sz="0" w:space="0" w:color="auto"/>
        <w:bottom w:val="none" w:sz="0" w:space="0" w:color="auto"/>
        <w:right w:val="none" w:sz="0" w:space="0" w:color="auto"/>
      </w:divBdr>
    </w:div>
    <w:div w:id="1425492404">
      <w:bodyDiv w:val="1"/>
      <w:marLeft w:val="0"/>
      <w:marRight w:val="0"/>
      <w:marTop w:val="0"/>
      <w:marBottom w:val="0"/>
      <w:divBdr>
        <w:top w:val="none" w:sz="0" w:space="0" w:color="auto"/>
        <w:left w:val="none" w:sz="0" w:space="0" w:color="auto"/>
        <w:bottom w:val="none" w:sz="0" w:space="0" w:color="auto"/>
        <w:right w:val="none" w:sz="0" w:space="0" w:color="auto"/>
      </w:divBdr>
    </w:div>
    <w:div w:id="1426151887">
      <w:bodyDiv w:val="1"/>
      <w:marLeft w:val="0"/>
      <w:marRight w:val="0"/>
      <w:marTop w:val="0"/>
      <w:marBottom w:val="0"/>
      <w:divBdr>
        <w:top w:val="none" w:sz="0" w:space="0" w:color="auto"/>
        <w:left w:val="none" w:sz="0" w:space="0" w:color="auto"/>
        <w:bottom w:val="none" w:sz="0" w:space="0" w:color="auto"/>
        <w:right w:val="none" w:sz="0" w:space="0" w:color="auto"/>
      </w:divBdr>
    </w:div>
    <w:div w:id="1429429640">
      <w:bodyDiv w:val="1"/>
      <w:marLeft w:val="0"/>
      <w:marRight w:val="0"/>
      <w:marTop w:val="0"/>
      <w:marBottom w:val="0"/>
      <w:divBdr>
        <w:top w:val="none" w:sz="0" w:space="0" w:color="auto"/>
        <w:left w:val="none" w:sz="0" w:space="0" w:color="auto"/>
        <w:bottom w:val="none" w:sz="0" w:space="0" w:color="auto"/>
        <w:right w:val="none" w:sz="0" w:space="0" w:color="auto"/>
      </w:divBdr>
    </w:div>
    <w:div w:id="1433745169">
      <w:bodyDiv w:val="1"/>
      <w:marLeft w:val="0"/>
      <w:marRight w:val="0"/>
      <w:marTop w:val="0"/>
      <w:marBottom w:val="0"/>
      <w:divBdr>
        <w:top w:val="none" w:sz="0" w:space="0" w:color="auto"/>
        <w:left w:val="none" w:sz="0" w:space="0" w:color="auto"/>
        <w:bottom w:val="none" w:sz="0" w:space="0" w:color="auto"/>
        <w:right w:val="none" w:sz="0" w:space="0" w:color="auto"/>
      </w:divBdr>
    </w:div>
    <w:div w:id="1445878485">
      <w:bodyDiv w:val="1"/>
      <w:marLeft w:val="0"/>
      <w:marRight w:val="0"/>
      <w:marTop w:val="0"/>
      <w:marBottom w:val="0"/>
      <w:divBdr>
        <w:top w:val="none" w:sz="0" w:space="0" w:color="auto"/>
        <w:left w:val="none" w:sz="0" w:space="0" w:color="auto"/>
        <w:bottom w:val="none" w:sz="0" w:space="0" w:color="auto"/>
        <w:right w:val="none" w:sz="0" w:space="0" w:color="auto"/>
      </w:divBdr>
    </w:div>
    <w:div w:id="1458645923">
      <w:bodyDiv w:val="1"/>
      <w:marLeft w:val="0"/>
      <w:marRight w:val="0"/>
      <w:marTop w:val="0"/>
      <w:marBottom w:val="0"/>
      <w:divBdr>
        <w:top w:val="none" w:sz="0" w:space="0" w:color="auto"/>
        <w:left w:val="none" w:sz="0" w:space="0" w:color="auto"/>
        <w:bottom w:val="none" w:sz="0" w:space="0" w:color="auto"/>
        <w:right w:val="none" w:sz="0" w:space="0" w:color="auto"/>
      </w:divBdr>
    </w:div>
    <w:div w:id="1500081338">
      <w:bodyDiv w:val="1"/>
      <w:marLeft w:val="0"/>
      <w:marRight w:val="0"/>
      <w:marTop w:val="0"/>
      <w:marBottom w:val="0"/>
      <w:divBdr>
        <w:top w:val="none" w:sz="0" w:space="0" w:color="auto"/>
        <w:left w:val="none" w:sz="0" w:space="0" w:color="auto"/>
        <w:bottom w:val="none" w:sz="0" w:space="0" w:color="auto"/>
        <w:right w:val="none" w:sz="0" w:space="0" w:color="auto"/>
      </w:divBdr>
    </w:div>
    <w:div w:id="1501315723">
      <w:bodyDiv w:val="1"/>
      <w:marLeft w:val="0"/>
      <w:marRight w:val="0"/>
      <w:marTop w:val="0"/>
      <w:marBottom w:val="0"/>
      <w:divBdr>
        <w:top w:val="none" w:sz="0" w:space="0" w:color="auto"/>
        <w:left w:val="none" w:sz="0" w:space="0" w:color="auto"/>
        <w:bottom w:val="none" w:sz="0" w:space="0" w:color="auto"/>
        <w:right w:val="none" w:sz="0" w:space="0" w:color="auto"/>
      </w:divBdr>
    </w:div>
    <w:div w:id="1502741628">
      <w:bodyDiv w:val="1"/>
      <w:marLeft w:val="0"/>
      <w:marRight w:val="0"/>
      <w:marTop w:val="0"/>
      <w:marBottom w:val="0"/>
      <w:divBdr>
        <w:top w:val="none" w:sz="0" w:space="0" w:color="auto"/>
        <w:left w:val="none" w:sz="0" w:space="0" w:color="auto"/>
        <w:bottom w:val="none" w:sz="0" w:space="0" w:color="auto"/>
        <w:right w:val="none" w:sz="0" w:space="0" w:color="auto"/>
      </w:divBdr>
    </w:div>
    <w:div w:id="1528174787">
      <w:bodyDiv w:val="1"/>
      <w:marLeft w:val="0"/>
      <w:marRight w:val="0"/>
      <w:marTop w:val="0"/>
      <w:marBottom w:val="0"/>
      <w:divBdr>
        <w:top w:val="none" w:sz="0" w:space="0" w:color="auto"/>
        <w:left w:val="none" w:sz="0" w:space="0" w:color="auto"/>
        <w:bottom w:val="none" w:sz="0" w:space="0" w:color="auto"/>
        <w:right w:val="none" w:sz="0" w:space="0" w:color="auto"/>
      </w:divBdr>
    </w:div>
    <w:div w:id="1547643529">
      <w:bodyDiv w:val="1"/>
      <w:marLeft w:val="0"/>
      <w:marRight w:val="0"/>
      <w:marTop w:val="0"/>
      <w:marBottom w:val="0"/>
      <w:divBdr>
        <w:top w:val="none" w:sz="0" w:space="0" w:color="auto"/>
        <w:left w:val="none" w:sz="0" w:space="0" w:color="auto"/>
        <w:bottom w:val="none" w:sz="0" w:space="0" w:color="auto"/>
        <w:right w:val="none" w:sz="0" w:space="0" w:color="auto"/>
      </w:divBdr>
    </w:div>
    <w:div w:id="1554190801">
      <w:bodyDiv w:val="1"/>
      <w:marLeft w:val="0"/>
      <w:marRight w:val="0"/>
      <w:marTop w:val="0"/>
      <w:marBottom w:val="0"/>
      <w:divBdr>
        <w:top w:val="none" w:sz="0" w:space="0" w:color="auto"/>
        <w:left w:val="none" w:sz="0" w:space="0" w:color="auto"/>
        <w:bottom w:val="none" w:sz="0" w:space="0" w:color="auto"/>
        <w:right w:val="none" w:sz="0" w:space="0" w:color="auto"/>
      </w:divBdr>
    </w:div>
    <w:div w:id="1595430348">
      <w:bodyDiv w:val="1"/>
      <w:marLeft w:val="0"/>
      <w:marRight w:val="0"/>
      <w:marTop w:val="0"/>
      <w:marBottom w:val="0"/>
      <w:divBdr>
        <w:top w:val="none" w:sz="0" w:space="0" w:color="auto"/>
        <w:left w:val="none" w:sz="0" w:space="0" w:color="auto"/>
        <w:bottom w:val="none" w:sz="0" w:space="0" w:color="auto"/>
        <w:right w:val="none" w:sz="0" w:space="0" w:color="auto"/>
      </w:divBdr>
    </w:div>
    <w:div w:id="1608191088">
      <w:bodyDiv w:val="1"/>
      <w:marLeft w:val="0"/>
      <w:marRight w:val="0"/>
      <w:marTop w:val="0"/>
      <w:marBottom w:val="0"/>
      <w:divBdr>
        <w:top w:val="none" w:sz="0" w:space="0" w:color="auto"/>
        <w:left w:val="none" w:sz="0" w:space="0" w:color="auto"/>
        <w:bottom w:val="none" w:sz="0" w:space="0" w:color="auto"/>
        <w:right w:val="none" w:sz="0" w:space="0" w:color="auto"/>
      </w:divBdr>
    </w:div>
    <w:div w:id="1615400278">
      <w:bodyDiv w:val="1"/>
      <w:marLeft w:val="0"/>
      <w:marRight w:val="0"/>
      <w:marTop w:val="0"/>
      <w:marBottom w:val="0"/>
      <w:divBdr>
        <w:top w:val="none" w:sz="0" w:space="0" w:color="auto"/>
        <w:left w:val="none" w:sz="0" w:space="0" w:color="auto"/>
        <w:bottom w:val="none" w:sz="0" w:space="0" w:color="auto"/>
        <w:right w:val="none" w:sz="0" w:space="0" w:color="auto"/>
      </w:divBdr>
    </w:div>
    <w:div w:id="1648054099">
      <w:bodyDiv w:val="1"/>
      <w:marLeft w:val="0"/>
      <w:marRight w:val="0"/>
      <w:marTop w:val="0"/>
      <w:marBottom w:val="0"/>
      <w:divBdr>
        <w:top w:val="none" w:sz="0" w:space="0" w:color="auto"/>
        <w:left w:val="none" w:sz="0" w:space="0" w:color="auto"/>
        <w:bottom w:val="none" w:sz="0" w:space="0" w:color="auto"/>
        <w:right w:val="none" w:sz="0" w:space="0" w:color="auto"/>
      </w:divBdr>
    </w:div>
    <w:div w:id="1653027098">
      <w:bodyDiv w:val="1"/>
      <w:marLeft w:val="0"/>
      <w:marRight w:val="0"/>
      <w:marTop w:val="0"/>
      <w:marBottom w:val="0"/>
      <w:divBdr>
        <w:top w:val="none" w:sz="0" w:space="0" w:color="auto"/>
        <w:left w:val="none" w:sz="0" w:space="0" w:color="auto"/>
        <w:bottom w:val="none" w:sz="0" w:space="0" w:color="auto"/>
        <w:right w:val="none" w:sz="0" w:space="0" w:color="auto"/>
      </w:divBdr>
    </w:div>
    <w:div w:id="1656108855">
      <w:bodyDiv w:val="1"/>
      <w:marLeft w:val="0"/>
      <w:marRight w:val="0"/>
      <w:marTop w:val="0"/>
      <w:marBottom w:val="0"/>
      <w:divBdr>
        <w:top w:val="none" w:sz="0" w:space="0" w:color="auto"/>
        <w:left w:val="none" w:sz="0" w:space="0" w:color="auto"/>
        <w:bottom w:val="none" w:sz="0" w:space="0" w:color="auto"/>
        <w:right w:val="none" w:sz="0" w:space="0" w:color="auto"/>
      </w:divBdr>
    </w:div>
    <w:div w:id="1665235252">
      <w:bodyDiv w:val="1"/>
      <w:marLeft w:val="0"/>
      <w:marRight w:val="0"/>
      <w:marTop w:val="0"/>
      <w:marBottom w:val="0"/>
      <w:divBdr>
        <w:top w:val="none" w:sz="0" w:space="0" w:color="auto"/>
        <w:left w:val="none" w:sz="0" w:space="0" w:color="auto"/>
        <w:bottom w:val="none" w:sz="0" w:space="0" w:color="auto"/>
        <w:right w:val="none" w:sz="0" w:space="0" w:color="auto"/>
      </w:divBdr>
    </w:div>
    <w:div w:id="1671519656">
      <w:bodyDiv w:val="1"/>
      <w:marLeft w:val="0"/>
      <w:marRight w:val="0"/>
      <w:marTop w:val="0"/>
      <w:marBottom w:val="0"/>
      <w:divBdr>
        <w:top w:val="none" w:sz="0" w:space="0" w:color="auto"/>
        <w:left w:val="none" w:sz="0" w:space="0" w:color="auto"/>
        <w:bottom w:val="none" w:sz="0" w:space="0" w:color="auto"/>
        <w:right w:val="none" w:sz="0" w:space="0" w:color="auto"/>
      </w:divBdr>
    </w:div>
    <w:div w:id="1681543315">
      <w:bodyDiv w:val="1"/>
      <w:marLeft w:val="0"/>
      <w:marRight w:val="0"/>
      <w:marTop w:val="0"/>
      <w:marBottom w:val="0"/>
      <w:divBdr>
        <w:top w:val="none" w:sz="0" w:space="0" w:color="auto"/>
        <w:left w:val="none" w:sz="0" w:space="0" w:color="auto"/>
        <w:bottom w:val="none" w:sz="0" w:space="0" w:color="auto"/>
        <w:right w:val="none" w:sz="0" w:space="0" w:color="auto"/>
      </w:divBdr>
    </w:div>
    <w:div w:id="1714504418">
      <w:bodyDiv w:val="1"/>
      <w:marLeft w:val="0"/>
      <w:marRight w:val="0"/>
      <w:marTop w:val="0"/>
      <w:marBottom w:val="0"/>
      <w:divBdr>
        <w:top w:val="none" w:sz="0" w:space="0" w:color="auto"/>
        <w:left w:val="none" w:sz="0" w:space="0" w:color="auto"/>
        <w:bottom w:val="none" w:sz="0" w:space="0" w:color="auto"/>
        <w:right w:val="none" w:sz="0" w:space="0" w:color="auto"/>
      </w:divBdr>
    </w:div>
    <w:div w:id="1719935673">
      <w:bodyDiv w:val="1"/>
      <w:marLeft w:val="0"/>
      <w:marRight w:val="0"/>
      <w:marTop w:val="0"/>
      <w:marBottom w:val="0"/>
      <w:divBdr>
        <w:top w:val="none" w:sz="0" w:space="0" w:color="auto"/>
        <w:left w:val="none" w:sz="0" w:space="0" w:color="auto"/>
        <w:bottom w:val="none" w:sz="0" w:space="0" w:color="auto"/>
        <w:right w:val="none" w:sz="0" w:space="0" w:color="auto"/>
      </w:divBdr>
    </w:div>
    <w:div w:id="1727223697">
      <w:bodyDiv w:val="1"/>
      <w:marLeft w:val="0"/>
      <w:marRight w:val="0"/>
      <w:marTop w:val="0"/>
      <w:marBottom w:val="0"/>
      <w:divBdr>
        <w:top w:val="none" w:sz="0" w:space="0" w:color="auto"/>
        <w:left w:val="none" w:sz="0" w:space="0" w:color="auto"/>
        <w:bottom w:val="none" w:sz="0" w:space="0" w:color="auto"/>
        <w:right w:val="none" w:sz="0" w:space="0" w:color="auto"/>
      </w:divBdr>
    </w:div>
    <w:div w:id="1735161578">
      <w:bodyDiv w:val="1"/>
      <w:marLeft w:val="0"/>
      <w:marRight w:val="0"/>
      <w:marTop w:val="0"/>
      <w:marBottom w:val="0"/>
      <w:divBdr>
        <w:top w:val="none" w:sz="0" w:space="0" w:color="auto"/>
        <w:left w:val="none" w:sz="0" w:space="0" w:color="auto"/>
        <w:bottom w:val="none" w:sz="0" w:space="0" w:color="auto"/>
        <w:right w:val="none" w:sz="0" w:space="0" w:color="auto"/>
      </w:divBdr>
    </w:div>
    <w:div w:id="1743486206">
      <w:bodyDiv w:val="1"/>
      <w:marLeft w:val="0"/>
      <w:marRight w:val="0"/>
      <w:marTop w:val="0"/>
      <w:marBottom w:val="0"/>
      <w:divBdr>
        <w:top w:val="none" w:sz="0" w:space="0" w:color="auto"/>
        <w:left w:val="none" w:sz="0" w:space="0" w:color="auto"/>
        <w:bottom w:val="none" w:sz="0" w:space="0" w:color="auto"/>
        <w:right w:val="none" w:sz="0" w:space="0" w:color="auto"/>
      </w:divBdr>
    </w:div>
    <w:div w:id="1751661952">
      <w:bodyDiv w:val="1"/>
      <w:marLeft w:val="0"/>
      <w:marRight w:val="0"/>
      <w:marTop w:val="0"/>
      <w:marBottom w:val="0"/>
      <w:divBdr>
        <w:top w:val="none" w:sz="0" w:space="0" w:color="auto"/>
        <w:left w:val="none" w:sz="0" w:space="0" w:color="auto"/>
        <w:bottom w:val="none" w:sz="0" w:space="0" w:color="auto"/>
        <w:right w:val="none" w:sz="0" w:space="0" w:color="auto"/>
      </w:divBdr>
    </w:div>
    <w:div w:id="1759323098">
      <w:bodyDiv w:val="1"/>
      <w:marLeft w:val="0"/>
      <w:marRight w:val="0"/>
      <w:marTop w:val="0"/>
      <w:marBottom w:val="0"/>
      <w:divBdr>
        <w:top w:val="none" w:sz="0" w:space="0" w:color="auto"/>
        <w:left w:val="none" w:sz="0" w:space="0" w:color="auto"/>
        <w:bottom w:val="none" w:sz="0" w:space="0" w:color="auto"/>
        <w:right w:val="none" w:sz="0" w:space="0" w:color="auto"/>
      </w:divBdr>
    </w:div>
    <w:div w:id="1778715041">
      <w:bodyDiv w:val="1"/>
      <w:marLeft w:val="0"/>
      <w:marRight w:val="0"/>
      <w:marTop w:val="0"/>
      <w:marBottom w:val="0"/>
      <w:divBdr>
        <w:top w:val="none" w:sz="0" w:space="0" w:color="auto"/>
        <w:left w:val="none" w:sz="0" w:space="0" w:color="auto"/>
        <w:bottom w:val="none" w:sz="0" w:space="0" w:color="auto"/>
        <w:right w:val="none" w:sz="0" w:space="0" w:color="auto"/>
      </w:divBdr>
    </w:div>
    <w:div w:id="1786607881">
      <w:bodyDiv w:val="1"/>
      <w:marLeft w:val="0"/>
      <w:marRight w:val="0"/>
      <w:marTop w:val="0"/>
      <w:marBottom w:val="0"/>
      <w:divBdr>
        <w:top w:val="none" w:sz="0" w:space="0" w:color="auto"/>
        <w:left w:val="none" w:sz="0" w:space="0" w:color="auto"/>
        <w:bottom w:val="none" w:sz="0" w:space="0" w:color="auto"/>
        <w:right w:val="none" w:sz="0" w:space="0" w:color="auto"/>
      </w:divBdr>
    </w:div>
    <w:div w:id="1797915507">
      <w:bodyDiv w:val="1"/>
      <w:marLeft w:val="0"/>
      <w:marRight w:val="0"/>
      <w:marTop w:val="0"/>
      <w:marBottom w:val="0"/>
      <w:divBdr>
        <w:top w:val="none" w:sz="0" w:space="0" w:color="auto"/>
        <w:left w:val="none" w:sz="0" w:space="0" w:color="auto"/>
        <w:bottom w:val="none" w:sz="0" w:space="0" w:color="auto"/>
        <w:right w:val="none" w:sz="0" w:space="0" w:color="auto"/>
      </w:divBdr>
    </w:div>
    <w:div w:id="1823236861">
      <w:bodyDiv w:val="1"/>
      <w:marLeft w:val="0"/>
      <w:marRight w:val="0"/>
      <w:marTop w:val="0"/>
      <w:marBottom w:val="0"/>
      <w:divBdr>
        <w:top w:val="none" w:sz="0" w:space="0" w:color="auto"/>
        <w:left w:val="none" w:sz="0" w:space="0" w:color="auto"/>
        <w:bottom w:val="none" w:sz="0" w:space="0" w:color="auto"/>
        <w:right w:val="none" w:sz="0" w:space="0" w:color="auto"/>
      </w:divBdr>
    </w:div>
    <w:div w:id="1826436856">
      <w:bodyDiv w:val="1"/>
      <w:marLeft w:val="0"/>
      <w:marRight w:val="0"/>
      <w:marTop w:val="0"/>
      <w:marBottom w:val="0"/>
      <w:divBdr>
        <w:top w:val="none" w:sz="0" w:space="0" w:color="auto"/>
        <w:left w:val="none" w:sz="0" w:space="0" w:color="auto"/>
        <w:bottom w:val="none" w:sz="0" w:space="0" w:color="auto"/>
        <w:right w:val="none" w:sz="0" w:space="0" w:color="auto"/>
      </w:divBdr>
    </w:div>
    <w:div w:id="1828479180">
      <w:bodyDiv w:val="1"/>
      <w:marLeft w:val="0"/>
      <w:marRight w:val="0"/>
      <w:marTop w:val="0"/>
      <w:marBottom w:val="0"/>
      <w:divBdr>
        <w:top w:val="none" w:sz="0" w:space="0" w:color="auto"/>
        <w:left w:val="none" w:sz="0" w:space="0" w:color="auto"/>
        <w:bottom w:val="none" w:sz="0" w:space="0" w:color="auto"/>
        <w:right w:val="none" w:sz="0" w:space="0" w:color="auto"/>
      </w:divBdr>
    </w:div>
    <w:div w:id="1857304021">
      <w:bodyDiv w:val="1"/>
      <w:marLeft w:val="0"/>
      <w:marRight w:val="0"/>
      <w:marTop w:val="0"/>
      <w:marBottom w:val="0"/>
      <w:divBdr>
        <w:top w:val="none" w:sz="0" w:space="0" w:color="auto"/>
        <w:left w:val="none" w:sz="0" w:space="0" w:color="auto"/>
        <w:bottom w:val="none" w:sz="0" w:space="0" w:color="auto"/>
        <w:right w:val="none" w:sz="0" w:space="0" w:color="auto"/>
      </w:divBdr>
    </w:div>
    <w:div w:id="1857964769">
      <w:bodyDiv w:val="1"/>
      <w:marLeft w:val="0"/>
      <w:marRight w:val="0"/>
      <w:marTop w:val="0"/>
      <w:marBottom w:val="0"/>
      <w:divBdr>
        <w:top w:val="none" w:sz="0" w:space="0" w:color="auto"/>
        <w:left w:val="none" w:sz="0" w:space="0" w:color="auto"/>
        <w:bottom w:val="none" w:sz="0" w:space="0" w:color="auto"/>
        <w:right w:val="none" w:sz="0" w:space="0" w:color="auto"/>
      </w:divBdr>
    </w:div>
    <w:div w:id="1861356750">
      <w:bodyDiv w:val="1"/>
      <w:marLeft w:val="0"/>
      <w:marRight w:val="0"/>
      <w:marTop w:val="0"/>
      <w:marBottom w:val="0"/>
      <w:divBdr>
        <w:top w:val="none" w:sz="0" w:space="0" w:color="auto"/>
        <w:left w:val="none" w:sz="0" w:space="0" w:color="auto"/>
        <w:bottom w:val="none" w:sz="0" w:space="0" w:color="auto"/>
        <w:right w:val="none" w:sz="0" w:space="0" w:color="auto"/>
      </w:divBdr>
    </w:div>
    <w:div w:id="1866290417">
      <w:bodyDiv w:val="1"/>
      <w:marLeft w:val="0"/>
      <w:marRight w:val="0"/>
      <w:marTop w:val="0"/>
      <w:marBottom w:val="0"/>
      <w:divBdr>
        <w:top w:val="none" w:sz="0" w:space="0" w:color="auto"/>
        <w:left w:val="none" w:sz="0" w:space="0" w:color="auto"/>
        <w:bottom w:val="none" w:sz="0" w:space="0" w:color="auto"/>
        <w:right w:val="none" w:sz="0" w:space="0" w:color="auto"/>
      </w:divBdr>
    </w:div>
    <w:div w:id="1872064239">
      <w:bodyDiv w:val="1"/>
      <w:marLeft w:val="0"/>
      <w:marRight w:val="0"/>
      <w:marTop w:val="0"/>
      <w:marBottom w:val="0"/>
      <w:divBdr>
        <w:top w:val="none" w:sz="0" w:space="0" w:color="auto"/>
        <w:left w:val="none" w:sz="0" w:space="0" w:color="auto"/>
        <w:bottom w:val="none" w:sz="0" w:space="0" w:color="auto"/>
        <w:right w:val="none" w:sz="0" w:space="0" w:color="auto"/>
      </w:divBdr>
    </w:div>
    <w:div w:id="1881743903">
      <w:bodyDiv w:val="1"/>
      <w:marLeft w:val="0"/>
      <w:marRight w:val="0"/>
      <w:marTop w:val="0"/>
      <w:marBottom w:val="0"/>
      <w:divBdr>
        <w:top w:val="none" w:sz="0" w:space="0" w:color="auto"/>
        <w:left w:val="none" w:sz="0" w:space="0" w:color="auto"/>
        <w:bottom w:val="none" w:sz="0" w:space="0" w:color="auto"/>
        <w:right w:val="none" w:sz="0" w:space="0" w:color="auto"/>
      </w:divBdr>
    </w:div>
    <w:div w:id="1885755971">
      <w:bodyDiv w:val="1"/>
      <w:marLeft w:val="0"/>
      <w:marRight w:val="0"/>
      <w:marTop w:val="0"/>
      <w:marBottom w:val="0"/>
      <w:divBdr>
        <w:top w:val="none" w:sz="0" w:space="0" w:color="auto"/>
        <w:left w:val="none" w:sz="0" w:space="0" w:color="auto"/>
        <w:bottom w:val="none" w:sz="0" w:space="0" w:color="auto"/>
        <w:right w:val="none" w:sz="0" w:space="0" w:color="auto"/>
      </w:divBdr>
    </w:div>
    <w:div w:id="1896505357">
      <w:bodyDiv w:val="1"/>
      <w:marLeft w:val="0"/>
      <w:marRight w:val="0"/>
      <w:marTop w:val="0"/>
      <w:marBottom w:val="0"/>
      <w:divBdr>
        <w:top w:val="none" w:sz="0" w:space="0" w:color="auto"/>
        <w:left w:val="none" w:sz="0" w:space="0" w:color="auto"/>
        <w:bottom w:val="none" w:sz="0" w:space="0" w:color="auto"/>
        <w:right w:val="none" w:sz="0" w:space="0" w:color="auto"/>
      </w:divBdr>
    </w:div>
    <w:div w:id="1921329990">
      <w:bodyDiv w:val="1"/>
      <w:marLeft w:val="0"/>
      <w:marRight w:val="0"/>
      <w:marTop w:val="0"/>
      <w:marBottom w:val="0"/>
      <w:divBdr>
        <w:top w:val="none" w:sz="0" w:space="0" w:color="auto"/>
        <w:left w:val="none" w:sz="0" w:space="0" w:color="auto"/>
        <w:bottom w:val="none" w:sz="0" w:space="0" w:color="auto"/>
        <w:right w:val="none" w:sz="0" w:space="0" w:color="auto"/>
      </w:divBdr>
    </w:div>
    <w:div w:id="1935628805">
      <w:bodyDiv w:val="1"/>
      <w:marLeft w:val="0"/>
      <w:marRight w:val="0"/>
      <w:marTop w:val="0"/>
      <w:marBottom w:val="0"/>
      <w:divBdr>
        <w:top w:val="none" w:sz="0" w:space="0" w:color="auto"/>
        <w:left w:val="none" w:sz="0" w:space="0" w:color="auto"/>
        <w:bottom w:val="none" w:sz="0" w:space="0" w:color="auto"/>
        <w:right w:val="none" w:sz="0" w:space="0" w:color="auto"/>
      </w:divBdr>
    </w:div>
    <w:div w:id="1939409310">
      <w:bodyDiv w:val="1"/>
      <w:marLeft w:val="0"/>
      <w:marRight w:val="0"/>
      <w:marTop w:val="0"/>
      <w:marBottom w:val="0"/>
      <w:divBdr>
        <w:top w:val="none" w:sz="0" w:space="0" w:color="auto"/>
        <w:left w:val="none" w:sz="0" w:space="0" w:color="auto"/>
        <w:bottom w:val="none" w:sz="0" w:space="0" w:color="auto"/>
        <w:right w:val="none" w:sz="0" w:space="0" w:color="auto"/>
      </w:divBdr>
    </w:div>
    <w:div w:id="1946107380">
      <w:bodyDiv w:val="1"/>
      <w:marLeft w:val="0"/>
      <w:marRight w:val="0"/>
      <w:marTop w:val="0"/>
      <w:marBottom w:val="0"/>
      <w:divBdr>
        <w:top w:val="none" w:sz="0" w:space="0" w:color="auto"/>
        <w:left w:val="none" w:sz="0" w:space="0" w:color="auto"/>
        <w:bottom w:val="none" w:sz="0" w:space="0" w:color="auto"/>
        <w:right w:val="none" w:sz="0" w:space="0" w:color="auto"/>
      </w:divBdr>
    </w:div>
    <w:div w:id="1948266996">
      <w:bodyDiv w:val="1"/>
      <w:marLeft w:val="0"/>
      <w:marRight w:val="0"/>
      <w:marTop w:val="0"/>
      <w:marBottom w:val="0"/>
      <w:divBdr>
        <w:top w:val="none" w:sz="0" w:space="0" w:color="auto"/>
        <w:left w:val="none" w:sz="0" w:space="0" w:color="auto"/>
        <w:bottom w:val="none" w:sz="0" w:space="0" w:color="auto"/>
        <w:right w:val="none" w:sz="0" w:space="0" w:color="auto"/>
      </w:divBdr>
    </w:div>
    <w:div w:id="1957518373">
      <w:bodyDiv w:val="1"/>
      <w:marLeft w:val="0"/>
      <w:marRight w:val="0"/>
      <w:marTop w:val="0"/>
      <w:marBottom w:val="0"/>
      <w:divBdr>
        <w:top w:val="none" w:sz="0" w:space="0" w:color="auto"/>
        <w:left w:val="none" w:sz="0" w:space="0" w:color="auto"/>
        <w:bottom w:val="none" w:sz="0" w:space="0" w:color="auto"/>
        <w:right w:val="none" w:sz="0" w:space="0" w:color="auto"/>
      </w:divBdr>
    </w:div>
    <w:div w:id="1962224798">
      <w:bodyDiv w:val="1"/>
      <w:marLeft w:val="0"/>
      <w:marRight w:val="0"/>
      <w:marTop w:val="0"/>
      <w:marBottom w:val="0"/>
      <w:divBdr>
        <w:top w:val="none" w:sz="0" w:space="0" w:color="auto"/>
        <w:left w:val="none" w:sz="0" w:space="0" w:color="auto"/>
        <w:bottom w:val="none" w:sz="0" w:space="0" w:color="auto"/>
        <w:right w:val="none" w:sz="0" w:space="0" w:color="auto"/>
      </w:divBdr>
    </w:div>
    <w:div w:id="1968587356">
      <w:bodyDiv w:val="1"/>
      <w:marLeft w:val="0"/>
      <w:marRight w:val="0"/>
      <w:marTop w:val="0"/>
      <w:marBottom w:val="0"/>
      <w:divBdr>
        <w:top w:val="none" w:sz="0" w:space="0" w:color="auto"/>
        <w:left w:val="none" w:sz="0" w:space="0" w:color="auto"/>
        <w:bottom w:val="none" w:sz="0" w:space="0" w:color="auto"/>
        <w:right w:val="none" w:sz="0" w:space="0" w:color="auto"/>
      </w:divBdr>
    </w:div>
    <w:div w:id="1971786106">
      <w:bodyDiv w:val="1"/>
      <w:marLeft w:val="0"/>
      <w:marRight w:val="0"/>
      <w:marTop w:val="0"/>
      <w:marBottom w:val="0"/>
      <w:divBdr>
        <w:top w:val="none" w:sz="0" w:space="0" w:color="auto"/>
        <w:left w:val="none" w:sz="0" w:space="0" w:color="auto"/>
        <w:bottom w:val="none" w:sz="0" w:space="0" w:color="auto"/>
        <w:right w:val="none" w:sz="0" w:space="0" w:color="auto"/>
      </w:divBdr>
    </w:div>
    <w:div w:id="1986425880">
      <w:bodyDiv w:val="1"/>
      <w:marLeft w:val="0"/>
      <w:marRight w:val="0"/>
      <w:marTop w:val="0"/>
      <w:marBottom w:val="0"/>
      <w:divBdr>
        <w:top w:val="none" w:sz="0" w:space="0" w:color="auto"/>
        <w:left w:val="none" w:sz="0" w:space="0" w:color="auto"/>
        <w:bottom w:val="none" w:sz="0" w:space="0" w:color="auto"/>
        <w:right w:val="none" w:sz="0" w:space="0" w:color="auto"/>
      </w:divBdr>
    </w:div>
    <w:div w:id="1990590618">
      <w:bodyDiv w:val="1"/>
      <w:marLeft w:val="0"/>
      <w:marRight w:val="0"/>
      <w:marTop w:val="0"/>
      <w:marBottom w:val="0"/>
      <w:divBdr>
        <w:top w:val="none" w:sz="0" w:space="0" w:color="auto"/>
        <w:left w:val="none" w:sz="0" w:space="0" w:color="auto"/>
        <w:bottom w:val="none" w:sz="0" w:space="0" w:color="auto"/>
        <w:right w:val="none" w:sz="0" w:space="0" w:color="auto"/>
      </w:divBdr>
    </w:div>
    <w:div w:id="2003005466">
      <w:bodyDiv w:val="1"/>
      <w:marLeft w:val="0"/>
      <w:marRight w:val="0"/>
      <w:marTop w:val="0"/>
      <w:marBottom w:val="0"/>
      <w:divBdr>
        <w:top w:val="none" w:sz="0" w:space="0" w:color="auto"/>
        <w:left w:val="none" w:sz="0" w:space="0" w:color="auto"/>
        <w:bottom w:val="none" w:sz="0" w:space="0" w:color="auto"/>
        <w:right w:val="none" w:sz="0" w:space="0" w:color="auto"/>
      </w:divBdr>
    </w:div>
    <w:div w:id="2008820429">
      <w:bodyDiv w:val="1"/>
      <w:marLeft w:val="0"/>
      <w:marRight w:val="0"/>
      <w:marTop w:val="0"/>
      <w:marBottom w:val="0"/>
      <w:divBdr>
        <w:top w:val="none" w:sz="0" w:space="0" w:color="auto"/>
        <w:left w:val="none" w:sz="0" w:space="0" w:color="auto"/>
        <w:bottom w:val="none" w:sz="0" w:space="0" w:color="auto"/>
        <w:right w:val="none" w:sz="0" w:space="0" w:color="auto"/>
      </w:divBdr>
    </w:div>
    <w:div w:id="2015834813">
      <w:bodyDiv w:val="1"/>
      <w:marLeft w:val="0"/>
      <w:marRight w:val="0"/>
      <w:marTop w:val="0"/>
      <w:marBottom w:val="0"/>
      <w:divBdr>
        <w:top w:val="none" w:sz="0" w:space="0" w:color="auto"/>
        <w:left w:val="none" w:sz="0" w:space="0" w:color="auto"/>
        <w:bottom w:val="none" w:sz="0" w:space="0" w:color="auto"/>
        <w:right w:val="none" w:sz="0" w:space="0" w:color="auto"/>
      </w:divBdr>
    </w:div>
    <w:div w:id="2027830590">
      <w:bodyDiv w:val="1"/>
      <w:marLeft w:val="0"/>
      <w:marRight w:val="0"/>
      <w:marTop w:val="0"/>
      <w:marBottom w:val="0"/>
      <w:divBdr>
        <w:top w:val="none" w:sz="0" w:space="0" w:color="auto"/>
        <w:left w:val="none" w:sz="0" w:space="0" w:color="auto"/>
        <w:bottom w:val="none" w:sz="0" w:space="0" w:color="auto"/>
        <w:right w:val="none" w:sz="0" w:space="0" w:color="auto"/>
      </w:divBdr>
    </w:div>
    <w:div w:id="2029286252">
      <w:bodyDiv w:val="1"/>
      <w:marLeft w:val="0"/>
      <w:marRight w:val="0"/>
      <w:marTop w:val="0"/>
      <w:marBottom w:val="0"/>
      <w:divBdr>
        <w:top w:val="none" w:sz="0" w:space="0" w:color="auto"/>
        <w:left w:val="none" w:sz="0" w:space="0" w:color="auto"/>
        <w:bottom w:val="none" w:sz="0" w:space="0" w:color="auto"/>
        <w:right w:val="none" w:sz="0" w:space="0" w:color="auto"/>
      </w:divBdr>
    </w:div>
    <w:div w:id="2047411267">
      <w:bodyDiv w:val="1"/>
      <w:marLeft w:val="0"/>
      <w:marRight w:val="0"/>
      <w:marTop w:val="0"/>
      <w:marBottom w:val="0"/>
      <w:divBdr>
        <w:top w:val="none" w:sz="0" w:space="0" w:color="auto"/>
        <w:left w:val="none" w:sz="0" w:space="0" w:color="auto"/>
        <w:bottom w:val="none" w:sz="0" w:space="0" w:color="auto"/>
        <w:right w:val="none" w:sz="0" w:space="0" w:color="auto"/>
      </w:divBdr>
    </w:div>
    <w:div w:id="2053846703">
      <w:bodyDiv w:val="1"/>
      <w:marLeft w:val="0"/>
      <w:marRight w:val="0"/>
      <w:marTop w:val="0"/>
      <w:marBottom w:val="0"/>
      <w:divBdr>
        <w:top w:val="none" w:sz="0" w:space="0" w:color="auto"/>
        <w:left w:val="none" w:sz="0" w:space="0" w:color="auto"/>
        <w:bottom w:val="none" w:sz="0" w:space="0" w:color="auto"/>
        <w:right w:val="none" w:sz="0" w:space="0" w:color="auto"/>
      </w:divBdr>
    </w:div>
    <w:div w:id="2056350329">
      <w:bodyDiv w:val="1"/>
      <w:marLeft w:val="0"/>
      <w:marRight w:val="0"/>
      <w:marTop w:val="0"/>
      <w:marBottom w:val="0"/>
      <w:divBdr>
        <w:top w:val="none" w:sz="0" w:space="0" w:color="auto"/>
        <w:left w:val="none" w:sz="0" w:space="0" w:color="auto"/>
        <w:bottom w:val="none" w:sz="0" w:space="0" w:color="auto"/>
        <w:right w:val="none" w:sz="0" w:space="0" w:color="auto"/>
      </w:divBdr>
    </w:div>
    <w:div w:id="2071877364">
      <w:bodyDiv w:val="1"/>
      <w:marLeft w:val="0"/>
      <w:marRight w:val="0"/>
      <w:marTop w:val="0"/>
      <w:marBottom w:val="0"/>
      <w:divBdr>
        <w:top w:val="none" w:sz="0" w:space="0" w:color="auto"/>
        <w:left w:val="none" w:sz="0" w:space="0" w:color="auto"/>
        <w:bottom w:val="none" w:sz="0" w:space="0" w:color="auto"/>
        <w:right w:val="none" w:sz="0" w:space="0" w:color="auto"/>
      </w:divBdr>
    </w:div>
    <w:div w:id="2072535034">
      <w:bodyDiv w:val="1"/>
      <w:marLeft w:val="0"/>
      <w:marRight w:val="0"/>
      <w:marTop w:val="0"/>
      <w:marBottom w:val="0"/>
      <w:divBdr>
        <w:top w:val="none" w:sz="0" w:space="0" w:color="auto"/>
        <w:left w:val="none" w:sz="0" w:space="0" w:color="auto"/>
        <w:bottom w:val="none" w:sz="0" w:space="0" w:color="auto"/>
        <w:right w:val="none" w:sz="0" w:space="0" w:color="auto"/>
      </w:divBdr>
    </w:div>
    <w:div w:id="2082168277">
      <w:bodyDiv w:val="1"/>
      <w:marLeft w:val="0"/>
      <w:marRight w:val="0"/>
      <w:marTop w:val="0"/>
      <w:marBottom w:val="0"/>
      <w:divBdr>
        <w:top w:val="none" w:sz="0" w:space="0" w:color="auto"/>
        <w:left w:val="none" w:sz="0" w:space="0" w:color="auto"/>
        <w:bottom w:val="none" w:sz="0" w:space="0" w:color="auto"/>
        <w:right w:val="none" w:sz="0" w:space="0" w:color="auto"/>
      </w:divBdr>
    </w:div>
    <w:div w:id="2126578334">
      <w:bodyDiv w:val="1"/>
      <w:marLeft w:val="0"/>
      <w:marRight w:val="0"/>
      <w:marTop w:val="0"/>
      <w:marBottom w:val="0"/>
      <w:divBdr>
        <w:top w:val="none" w:sz="0" w:space="0" w:color="auto"/>
        <w:left w:val="none" w:sz="0" w:space="0" w:color="auto"/>
        <w:bottom w:val="none" w:sz="0" w:space="0" w:color="auto"/>
        <w:right w:val="none" w:sz="0" w:space="0" w:color="auto"/>
      </w:divBdr>
    </w:div>
    <w:div w:id="2131439679">
      <w:bodyDiv w:val="1"/>
      <w:marLeft w:val="0"/>
      <w:marRight w:val="0"/>
      <w:marTop w:val="0"/>
      <w:marBottom w:val="0"/>
      <w:divBdr>
        <w:top w:val="none" w:sz="0" w:space="0" w:color="auto"/>
        <w:left w:val="none" w:sz="0" w:space="0" w:color="auto"/>
        <w:bottom w:val="none" w:sz="0" w:space="0" w:color="auto"/>
        <w:right w:val="none" w:sz="0" w:space="0" w:color="auto"/>
      </w:divBdr>
    </w:div>
    <w:div w:id="214041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yperlink" Target="http://dogansehir.meb.gov.tr/" TargetMode="External"/><Relationship Id="rId39" Type="http://schemas.microsoft.com/office/2007/relationships/diagramDrawing" Target="diagrams/drawing2.xml"/><Relationship Id="rId21" Type="http://schemas.openxmlformats.org/officeDocument/2006/relationships/hyperlink" Target="http://akcadag.meb.gov.tr/" TargetMode="External"/><Relationship Id="rId34" Type="http://schemas.microsoft.com/office/2007/relationships/diagramDrawing" Target="diagrams/drawing1.xml"/><Relationship Id="rId42" Type="http://schemas.openxmlformats.org/officeDocument/2006/relationships/chart" Target="charts/chart7.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darende.meb.gov.tr/"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4.xml"/><Relationship Id="rId29" Type="http://schemas.openxmlformats.org/officeDocument/2006/relationships/hyperlink" Target="http://kale44.meb.gov.tr/" TargetMode="External"/><Relationship Id="rId41" Type="http://schemas.openxmlformats.org/officeDocument/2006/relationships/chart" Target="charts/chart6.xml"/><Relationship Id="rId54"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attalgazi.meb.gov.tr/"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chart" Target="charts/chart5.xml"/><Relationship Id="rId45" Type="http://schemas.openxmlformats.org/officeDocument/2006/relationships/image" Target="media/image9.emf"/><Relationship Id="rId53"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arguvan.meb.gov.tr/" TargetMode="External"/><Relationship Id="rId28" Type="http://schemas.openxmlformats.org/officeDocument/2006/relationships/hyperlink" Target="http://hekimhan.meb.gov.tr/" TargetMode="External"/><Relationship Id="rId36" Type="http://schemas.openxmlformats.org/officeDocument/2006/relationships/diagramLayout" Target="diagrams/layout2.xml"/><Relationship Id="rId49" Type="http://schemas.openxmlformats.org/officeDocument/2006/relationships/image" Target="media/image12.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diagramLayout" Target="diagrams/layout1.xml"/><Relationship Id="rId44" Type="http://schemas.openxmlformats.org/officeDocument/2006/relationships/chart" Target="charts/chart9.xml"/><Relationship Id="rId52"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arapgir.meb.gov.tr/" TargetMode="External"/><Relationship Id="rId27" Type="http://schemas.openxmlformats.org/officeDocument/2006/relationships/hyperlink" Target="http://doganyol.meb.gov.tr/" TargetMode="Externa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chart" Target="charts/chart8.xml"/><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Sayfa1!$A$2:$A$7</c:f>
              <c:strCache>
                <c:ptCount val="6"/>
                <c:pt idx="0">
                  <c:v>Bilimsel ve Kültürel Sanatsal ve Sportif Faaliyetler</c:v>
                </c:pt>
                <c:pt idx="1">
                  <c:v>İnsan Kaynakları</c:v>
                </c:pt>
                <c:pt idx="2">
                  <c:v>Fiziki ve Teknolojik Altyapı Faaliyetleri</c:v>
                </c:pt>
                <c:pt idx="3">
                  <c:v>Araştırma ve Geliştirme,Proje ve İşbirliği Protokolleri </c:v>
                </c:pt>
                <c:pt idx="4">
                  <c:v>Yönetim ve Denetim Faaliyetleri</c:v>
                </c:pt>
                <c:pt idx="5">
                  <c:v>Ölçme ve Değerlendirme Faaliyetleri</c:v>
                </c:pt>
              </c:strCache>
            </c:strRef>
          </c:cat>
          <c:val>
            <c:numRef>
              <c:f>Sayfa1!$B$2:$B$7</c:f>
              <c:numCache>
                <c:formatCode>General</c:formatCode>
                <c:ptCount val="6"/>
                <c:pt idx="0">
                  <c:v>27</c:v>
                </c:pt>
                <c:pt idx="1">
                  <c:v>23</c:v>
                </c:pt>
                <c:pt idx="2">
                  <c:v>20</c:v>
                </c:pt>
                <c:pt idx="3">
                  <c:v>10</c:v>
                </c:pt>
                <c:pt idx="4">
                  <c:v>11</c:v>
                </c:pt>
                <c:pt idx="5">
                  <c:v>9</c:v>
                </c:pt>
              </c:numCache>
            </c:numRef>
          </c:val>
          <c:extLst>
            <c:ext xmlns:c16="http://schemas.microsoft.com/office/drawing/2014/chart" uri="{C3380CC4-5D6E-409C-BE32-E72D297353CC}">
              <c16:uniqueId val="{00000000-E348-4999-B144-DFBB4F4BBE05}"/>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  </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Hiç Memnun Değilim</c:v>
                </c:pt>
                <c:pt idx="1">
                  <c:v>Az Memnunum</c:v>
                </c:pt>
                <c:pt idx="2">
                  <c:v>Orta Memnunum</c:v>
                </c:pt>
                <c:pt idx="3">
                  <c:v>Oldukça Memnunum</c:v>
                </c:pt>
                <c:pt idx="4">
                  <c:v>Çok Memnunum</c:v>
                </c:pt>
              </c:strCache>
            </c:strRef>
          </c:cat>
          <c:val>
            <c:numRef>
              <c:f>Sayfa1!$B$2:$B$6</c:f>
              <c:numCache>
                <c:formatCode>General</c:formatCode>
                <c:ptCount val="5"/>
                <c:pt idx="0">
                  <c:v>5</c:v>
                </c:pt>
                <c:pt idx="1">
                  <c:v>18</c:v>
                </c:pt>
                <c:pt idx="2">
                  <c:v>26</c:v>
                </c:pt>
                <c:pt idx="3">
                  <c:v>38</c:v>
                </c:pt>
                <c:pt idx="4">
                  <c:v>13</c:v>
                </c:pt>
              </c:numCache>
            </c:numRef>
          </c:val>
          <c:extLst>
            <c:ext xmlns:c16="http://schemas.microsoft.com/office/drawing/2014/chart" uri="{C3380CC4-5D6E-409C-BE32-E72D297353CC}">
              <c16:uniqueId val="{00000000-67A6-48AD-9BB5-D903CB024636}"/>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Güçlü Yönlerimiz</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Sayfa1!$A$2:$A$13</c:f>
              <c:strCache>
                <c:ptCount val="12"/>
                <c:pt idx="0">
                  <c:v>Genel Çalışma Kurullarına Uyum</c:v>
                </c:pt>
                <c:pt idx="1">
                  <c:v>Personel Kalitesi</c:v>
                </c:pt>
                <c:pt idx="2">
                  <c:v>Teknolojik İmkanlar</c:v>
                </c:pt>
                <c:pt idx="3">
                  <c:v>İlçe Milli Eğitim Müdürlüğümüzün Faailyetlerine İlişkin Mevzuatın Yeterli Olması </c:v>
                </c:pt>
                <c:pt idx="4">
                  <c:v>Yeniliğe ve Değişime Açık Olması</c:v>
                </c:pt>
                <c:pt idx="5">
                  <c:v>Bürokrasi ve Kırtasiyenin Fazla Olmaması</c:v>
                </c:pt>
                <c:pt idx="6">
                  <c:v>İş Akış Sürecinin Verimliliği</c:v>
                </c:pt>
                <c:pt idx="7">
                  <c:v>Kurumsal Yönetim Anlayışı ve Olumlu Kurum Anlayısının Varlığı</c:v>
                </c:pt>
                <c:pt idx="8">
                  <c:v>Tanıtım ve Halkla İlişkiler Faaliyetlerinin Yeterli Olması</c:v>
                </c:pt>
                <c:pt idx="9">
                  <c:v>Çalışanlar Tarafından Benimsenmiş Güçlü ve Açık Kurum Kültürünün Varlığı</c:v>
                </c:pt>
                <c:pt idx="10">
                  <c:v>Paydaşlarla  İlişkilerin Yeterli Olması</c:v>
                </c:pt>
                <c:pt idx="11">
                  <c:v>Şeffaf ve Tarafsız Bir Kurum Olması</c:v>
                </c:pt>
              </c:strCache>
            </c:strRef>
          </c:cat>
          <c:val>
            <c:numRef>
              <c:f>Sayfa1!$B$2:$B$13</c:f>
              <c:numCache>
                <c:formatCode>General</c:formatCode>
                <c:ptCount val="12"/>
                <c:pt idx="0">
                  <c:v>24</c:v>
                </c:pt>
                <c:pt idx="1">
                  <c:v>20</c:v>
                </c:pt>
                <c:pt idx="2">
                  <c:v>11</c:v>
                </c:pt>
                <c:pt idx="3">
                  <c:v>10</c:v>
                </c:pt>
                <c:pt idx="4">
                  <c:v>8</c:v>
                </c:pt>
                <c:pt idx="5">
                  <c:v>7</c:v>
                </c:pt>
                <c:pt idx="6">
                  <c:v>5</c:v>
                </c:pt>
                <c:pt idx="7">
                  <c:v>5</c:v>
                </c:pt>
                <c:pt idx="8">
                  <c:v>4</c:v>
                </c:pt>
                <c:pt idx="9">
                  <c:v>3</c:v>
                </c:pt>
                <c:pt idx="10">
                  <c:v>2</c:v>
                </c:pt>
                <c:pt idx="11">
                  <c:v>2</c:v>
                </c:pt>
              </c:numCache>
            </c:numRef>
          </c:val>
          <c:extLst>
            <c:ext xmlns:c16="http://schemas.microsoft.com/office/drawing/2014/chart" uri="{C3380CC4-5D6E-409C-BE32-E72D297353CC}">
              <c16:uniqueId val="{00000000-AF0B-4D1C-97ED-9EBC3C3EA221}"/>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Zayıf Yönlerimiz</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Sayfa1!$A$2:$A$11</c:f>
              <c:strCache>
                <c:ptCount val="10"/>
                <c:pt idx="0">
                  <c:v>Teknolojik Kaynakların Yersiz Olması</c:v>
                </c:pt>
                <c:pt idx="1">
                  <c:v>Paydaşlarlaİlişkilerin Yetersiz Olması</c:v>
                </c:pt>
                <c:pt idx="2">
                  <c:v>Bürokrasi ve Kırtasiyeciliğin Fazla Olması</c:v>
                </c:pt>
                <c:pt idx="3">
                  <c:v>Personel Kalitesinin Yetersiz Olması</c:v>
                </c:pt>
                <c:pt idx="4">
                  <c:v>Çalışanlar Tarafından Benimsenmiş Güçlü ve Açık Kurum Kültürünün </c:v>
                </c:pt>
                <c:pt idx="5">
                  <c:v>İş Akış Sürecinin Verimliliği</c:v>
                </c:pt>
                <c:pt idx="6">
                  <c:v>Yeniliğe ve Değişime Açık Olmaması</c:v>
                </c:pt>
                <c:pt idx="7">
                  <c:v>Kurumsal Yönetim Anlayışı ve Olumlu Kurum İmajının Olmaması </c:v>
                </c:pt>
                <c:pt idx="8">
                  <c:v>Genel Çalışma Kurallarına Uyumun Yetersiz Olması</c:v>
                </c:pt>
                <c:pt idx="9">
                  <c:v>İlçe Milli eğitim Müdürlüğümüzün Faaliyetlerine İlişkin Mevzuatın Yetersiz Olması</c:v>
                </c:pt>
              </c:strCache>
            </c:strRef>
          </c:cat>
          <c:val>
            <c:numRef>
              <c:f>Sayfa1!$B$2:$B$11</c:f>
              <c:numCache>
                <c:formatCode>General</c:formatCode>
                <c:ptCount val="10"/>
                <c:pt idx="0">
                  <c:v>25</c:v>
                </c:pt>
                <c:pt idx="1">
                  <c:v>17</c:v>
                </c:pt>
                <c:pt idx="2">
                  <c:v>12</c:v>
                </c:pt>
                <c:pt idx="3">
                  <c:v>10</c:v>
                </c:pt>
                <c:pt idx="4">
                  <c:v>9</c:v>
                </c:pt>
                <c:pt idx="5">
                  <c:v>7</c:v>
                </c:pt>
                <c:pt idx="6">
                  <c:v>7</c:v>
                </c:pt>
                <c:pt idx="7">
                  <c:v>6</c:v>
                </c:pt>
                <c:pt idx="8">
                  <c:v>4</c:v>
                </c:pt>
                <c:pt idx="9">
                  <c:v>3</c:v>
                </c:pt>
              </c:numCache>
            </c:numRef>
          </c:val>
          <c:extLst>
            <c:ext xmlns:c16="http://schemas.microsoft.com/office/drawing/2014/chart" uri="{C3380CC4-5D6E-409C-BE32-E72D297353CC}">
              <c16:uniqueId val="{00000000-ECA0-45E5-8CD2-E29F94C404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Politik Etkenler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Hükümet Politikaları</c:v>
                </c:pt>
                <c:pt idx="1">
                  <c:v>Uluslar arası İlişkiler</c:v>
                </c:pt>
                <c:pt idx="2">
                  <c:v>Mevzuatta Gerçekleşen Değişiklikler</c:v>
                </c:pt>
                <c:pt idx="3">
                  <c:v>Bürokrasi İşleyişi</c:v>
                </c:pt>
                <c:pt idx="4">
                  <c:v>Yerel ve Genel Seçimler</c:v>
                </c:pt>
              </c:strCache>
            </c:strRef>
          </c:cat>
          <c:val>
            <c:numRef>
              <c:f>Sayfa1!$B$2:$B$6</c:f>
              <c:numCache>
                <c:formatCode>General</c:formatCode>
                <c:ptCount val="5"/>
                <c:pt idx="0">
                  <c:v>50</c:v>
                </c:pt>
                <c:pt idx="1">
                  <c:v>28</c:v>
                </c:pt>
                <c:pt idx="2">
                  <c:v>11</c:v>
                </c:pt>
                <c:pt idx="3">
                  <c:v>10</c:v>
                </c:pt>
                <c:pt idx="4">
                  <c:v>8</c:v>
                </c:pt>
              </c:numCache>
            </c:numRef>
          </c:val>
          <c:extLst>
            <c:ext xmlns:c16="http://schemas.microsoft.com/office/drawing/2014/chart" uri="{C3380CC4-5D6E-409C-BE32-E72D297353CC}">
              <c16:uniqueId val="{00000000-6440-4D84-AEDE-AA0DE64675A2}"/>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Ekonomik Etkenler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Sayfa1!$A$2:$A$9</c:f>
              <c:strCache>
                <c:ptCount val="8"/>
                <c:pt idx="0">
                  <c:v>Bütçe Politikaları</c:v>
                </c:pt>
                <c:pt idx="1">
                  <c:v>Sponsor/Hayırsever/Sivil Toplum Örgütlerinin destekleri</c:v>
                </c:pt>
                <c:pt idx="2">
                  <c:v>Vergi Sistemi</c:v>
                </c:pt>
                <c:pt idx="3">
                  <c:v>Enflasyon</c:v>
                </c:pt>
                <c:pt idx="4">
                  <c:v>Çevrenin Ekonomik Gelirleri</c:v>
                </c:pt>
                <c:pt idx="5">
                  <c:v>Mal Ürün ve Hizmet Satın Alma İmkanları</c:v>
                </c:pt>
                <c:pt idx="6">
                  <c:v>Tasarruf Tedbirleri</c:v>
                </c:pt>
                <c:pt idx="7">
                  <c:v>Enerji Mevcudiyeti ve Maliyeti</c:v>
                </c:pt>
              </c:strCache>
            </c:strRef>
          </c:cat>
          <c:val>
            <c:numRef>
              <c:f>Sayfa1!$B$2:$B$9</c:f>
              <c:numCache>
                <c:formatCode>General</c:formatCode>
                <c:ptCount val="8"/>
                <c:pt idx="0">
                  <c:v>30</c:v>
                </c:pt>
                <c:pt idx="1">
                  <c:v>16</c:v>
                </c:pt>
                <c:pt idx="2">
                  <c:v>13</c:v>
                </c:pt>
                <c:pt idx="3">
                  <c:v>12</c:v>
                </c:pt>
                <c:pt idx="4">
                  <c:v>11</c:v>
                </c:pt>
                <c:pt idx="5">
                  <c:v>9</c:v>
                </c:pt>
                <c:pt idx="6">
                  <c:v>8</c:v>
                </c:pt>
                <c:pt idx="7">
                  <c:v>5</c:v>
                </c:pt>
              </c:numCache>
            </c:numRef>
          </c:val>
          <c:extLst>
            <c:ext xmlns:c16="http://schemas.microsoft.com/office/drawing/2014/chart" uri="{C3380CC4-5D6E-409C-BE32-E72D297353CC}">
              <c16:uniqueId val="{00000000-3F1F-4B49-90C0-FBD8349F5F49}"/>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Sosyo-Kültürel Etkenler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Sayfa1!$A$2:$A$11</c:f>
              <c:strCache>
                <c:ptCount val="10"/>
                <c:pt idx="0">
                  <c:v>Norm ve Değerler</c:v>
                </c:pt>
                <c:pt idx="1">
                  <c:v>Nufus Yapısındaki Değişim</c:v>
                </c:pt>
                <c:pt idx="2">
                  <c:v>Güç Olgusu</c:v>
                </c:pt>
                <c:pt idx="3">
                  <c:v>Kişiler Arası İletişim</c:v>
                </c:pt>
                <c:pt idx="4">
                  <c:v>Örf Adet</c:v>
                </c:pt>
                <c:pt idx="5">
                  <c:v>Yeni İhtiyaç ve İstekler</c:v>
                </c:pt>
                <c:pt idx="6">
                  <c:v>Kamu Hizmetleri İle İlgili Görüşler</c:v>
                </c:pt>
                <c:pt idx="7">
                  <c:v>Zenginlik ve Gelir Dağılımı</c:v>
                </c:pt>
                <c:pt idx="8">
                  <c:v>Yeniliğe Açık Olmak</c:v>
                </c:pt>
                <c:pt idx="9">
                  <c:v>Aile Yapısındaki Değişimler</c:v>
                </c:pt>
              </c:strCache>
            </c:strRef>
          </c:cat>
          <c:val>
            <c:numRef>
              <c:f>Sayfa1!$B$2:$B$11</c:f>
              <c:numCache>
                <c:formatCode>General</c:formatCode>
                <c:ptCount val="10"/>
                <c:pt idx="0">
                  <c:v>16</c:v>
                </c:pt>
                <c:pt idx="1">
                  <c:v>18</c:v>
                </c:pt>
                <c:pt idx="2">
                  <c:v>16</c:v>
                </c:pt>
                <c:pt idx="3">
                  <c:v>9</c:v>
                </c:pt>
                <c:pt idx="4">
                  <c:v>7</c:v>
                </c:pt>
                <c:pt idx="5">
                  <c:v>6</c:v>
                </c:pt>
                <c:pt idx="6">
                  <c:v>6</c:v>
                </c:pt>
                <c:pt idx="7">
                  <c:v>5</c:v>
                </c:pt>
                <c:pt idx="8">
                  <c:v>5</c:v>
                </c:pt>
                <c:pt idx="9">
                  <c:v>5</c:v>
                </c:pt>
              </c:numCache>
            </c:numRef>
          </c:val>
          <c:extLst>
            <c:ext xmlns:c16="http://schemas.microsoft.com/office/drawing/2014/chart" uri="{C3380CC4-5D6E-409C-BE32-E72D297353CC}">
              <c16:uniqueId val="{00000000-1018-4F9E-A5BB-7CA6704FCF88}"/>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Teknolojik Etkenler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Sayfa1!$A$2:$A$8</c:f>
              <c:strCache>
                <c:ptCount val="7"/>
                <c:pt idx="0">
                  <c:v>Bilgi İşlem Ağları</c:v>
                </c:pt>
                <c:pt idx="1">
                  <c:v>Eğitim Kurumlarında Teknolojik Altyapı</c:v>
                </c:pt>
                <c:pt idx="2">
                  <c:v>Eğitim Personellerinin Teknolojik Okur Yazarlığı</c:v>
                </c:pt>
                <c:pt idx="3">
                  <c:v>E-Öğrenme ve İnternet Olanakları</c:v>
                </c:pt>
                <c:pt idx="4">
                  <c:v>Ar-Ge Faaliyetleri</c:v>
                </c:pt>
                <c:pt idx="5">
                  <c:v>Yeni Teknolojik Sistemler</c:v>
                </c:pt>
                <c:pt idx="6">
                  <c:v>Sahip Olunan Teknolojik Araçlar</c:v>
                </c:pt>
              </c:strCache>
            </c:strRef>
          </c:cat>
          <c:val>
            <c:numRef>
              <c:f>Sayfa1!$B$2:$B$8</c:f>
              <c:numCache>
                <c:formatCode>General</c:formatCode>
                <c:ptCount val="7"/>
                <c:pt idx="0">
                  <c:v>28</c:v>
                </c:pt>
                <c:pt idx="1">
                  <c:v>18</c:v>
                </c:pt>
                <c:pt idx="2">
                  <c:v>14</c:v>
                </c:pt>
                <c:pt idx="3">
                  <c:v>12</c:v>
                </c:pt>
                <c:pt idx="4">
                  <c:v>11</c:v>
                </c:pt>
                <c:pt idx="5">
                  <c:v>9</c:v>
                </c:pt>
                <c:pt idx="6">
                  <c:v>8</c:v>
                </c:pt>
              </c:numCache>
            </c:numRef>
          </c:val>
          <c:extLst>
            <c:ext xmlns:c16="http://schemas.microsoft.com/office/drawing/2014/chart" uri="{C3380CC4-5D6E-409C-BE32-E72D297353CC}">
              <c16:uniqueId val="{00000000-E3A0-495A-AC87-D8080B1DD77B}"/>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Sayfa1!$B$1</c:f>
              <c:strCache>
                <c:ptCount val="1"/>
                <c:pt idx="0">
                  <c:v>Ekolojik Etkenler</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Sayfa1!$A$2:$A$8</c:f>
              <c:strCache>
                <c:ptCount val="7"/>
                <c:pt idx="0">
                  <c:v>İlimizin Coğrafi Özellikleri</c:v>
                </c:pt>
                <c:pt idx="1">
                  <c:v>Uluslar arası Anlaşmalar ve Protokoller</c:v>
                </c:pt>
                <c:pt idx="2">
                  <c:v>Ekolojik Özellikler</c:v>
                </c:pt>
                <c:pt idx="3">
                  <c:v>Tarımsal Uygulamalar</c:v>
                </c:pt>
                <c:pt idx="4">
                  <c:v>Sanayi</c:v>
                </c:pt>
                <c:pt idx="5">
                  <c:v>İklim Değişikliğine Sebeb Olan Etmenler</c:v>
                </c:pt>
                <c:pt idx="6">
                  <c:v>Doğa İle İlgili Gelişmeler</c:v>
                </c:pt>
              </c:strCache>
            </c:strRef>
          </c:cat>
          <c:val>
            <c:numRef>
              <c:f>Sayfa1!$B$2:$B$8</c:f>
              <c:numCache>
                <c:formatCode>General</c:formatCode>
                <c:ptCount val="7"/>
                <c:pt idx="0">
                  <c:v>15</c:v>
                </c:pt>
                <c:pt idx="1">
                  <c:v>14</c:v>
                </c:pt>
                <c:pt idx="2">
                  <c:v>15</c:v>
                </c:pt>
                <c:pt idx="3">
                  <c:v>14</c:v>
                </c:pt>
                <c:pt idx="4">
                  <c:v>14</c:v>
                </c:pt>
                <c:pt idx="5">
                  <c:v>15</c:v>
                </c:pt>
                <c:pt idx="6">
                  <c:v>13</c:v>
                </c:pt>
              </c:numCache>
            </c:numRef>
          </c:val>
          <c:extLst>
            <c:ext xmlns:c16="http://schemas.microsoft.com/office/drawing/2014/chart" uri="{C3380CC4-5D6E-409C-BE32-E72D297353CC}">
              <c16:uniqueId val="{00000000-672A-46F8-AC91-E3135E54A92F}"/>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9E726-8D8D-439E-85C0-0445D20E3CC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321F948-C413-47FF-B0E2-B89939C4FCF6}">
      <dgm:prSet phldrT="[Metin]"/>
      <dgm:spPr/>
      <dgm:t>
        <a:bodyPr/>
        <a:lstStyle/>
        <a:p>
          <a:pPr algn="ctr"/>
          <a:r>
            <a:rPr lang="tr-TR"/>
            <a:t>İLÇE MİLLİ EĞİTİM MÜDÜRÜ</a:t>
          </a:r>
        </a:p>
      </dgm:t>
    </dgm:pt>
    <dgm:pt modelId="{0C64D767-50C9-442D-98B2-98CA2AA1A882}" type="parTrans" cxnId="{7848E4B7-4D3B-48BD-AEDB-BEB9D8CE2B2D}">
      <dgm:prSet/>
      <dgm:spPr/>
      <dgm:t>
        <a:bodyPr/>
        <a:lstStyle/>
        <a:p>
          <a:pPr algn="ctr"/>
          <a:endParaRPr lang="tr-TR"/>
        </a:p>
      </dgm:t>
    </dgm:pt>
    <dgm:pt modelId="{835B3795-2A99-48FA-A5BF-40F3CA755514}" type="sibTrans" cxnId="{7848E4B7-4D3B-48BD-AEDB-BEB9D8CE2B2D}">
      <dgm:prSet/>
      <dgm:spPr/>
      <dgm:t>
        <a:bodyPr/>
        <a:lstStyle/>
        <a:p>
          <a:pPr algn="ctr"/>
          <a:endParaRPr lang="tr-TR"/>
        </a:p>
      </dgm:t>
    </dgm:pt>
    <dgm:pt modelId="{D0FBCB08-5A8C-42BD-BFC6-2D94A45651B2}">
      <dgm:prSet phldrT="[Metin]"/>
      <dgm:spPr/>
      <dgm:t>
        <a:bodyPr/>
        <a:lstStyle/>
        <a:p>
          <a:pPr algn="ctr"/>
          <a:r>
            <a:rPr lang="tr-TR"/>
            <a:t>ŞUBE MÜDÜRÜ</a:t>
          </a:r>
        </a:p>
      </dgm:t>
    </dgm:pt>
    <dgm:pt modelId="{BAC97E39-3581-4A63-947A-B68C1AA3AF5A}" type="parTrans" cxnId="{FECD84A7-C9E6-4E24-AB0D-7E3B2D2475EC}">
      <dgm:prSet/>
      <dgm:spPr/>
      <dgm:t>
        <a:bodyPr/>
        <a:lstStyle/>
        <a:p>
          <a:pPr algn="ctr"/>
          <a:endParaRPr lang="tr-TR"/>
        </a:p>
      </dgm:t>
    </dgm:pt>
    <dgm:pt modelId="{C618AA6A-3F4F-4FD5-9BA5-945DB22F6A5D}" type="sibTrans" cxnId="{FECD84A7-C9E6-4E24-AB0D-7E3B2D2475EC}">
      <dgm:prSet/>
      <dgm:spPr/>
      <dgm:t>
        <a:bodyPr/>
        <a:lstStyle/>
        <a:p>
          <a:pPr algn="ctr"/>
          <a:endParaRPr lang="tr-TR"/>
        </a:p>
      </dgm:t>
    </dgm:pt>
    <dgm:pt modelId="{4048BD42-6908-4B00-948F-6EAF45EFE12E}">
      <dgm:prSet phldrT="[Metin]"/>
      <dgm:spPr/>
      <dgm:t>
        <a:bodyPr/>
        <a:lstStyle/>
        <a:p>
          <a:pPr algn="ctr"/>
          <a:r>
            <a:rPr lang="tr-TR"/>
            <a:t>ŞUBE MÜDÜRÜ</a:t>
          </a:r>
        </a:p>
      </dgm:t>
    </dgm:pt>
    <dgm:pt modelId="{D0EE40DE-0641-41B4-B65D-328954ADA177}" type="parTrans" cxnId="{778DB258-E13A-46DB-9471-4FF0B490108C}">
      <dgm:prSet/>
      <dgm:spPr/>
      <dgm:t>
        <a:bodyPr/>
        <a:lstStyle/>
        <a:p>
          <a:pPr algn="ctr"/>
          <a:endParaRPr lang="tr-TR"/>
        </a:p>
      </dgm:t>
    </dgm:pt>
    <dgm:pt modelId="{8581C218-8E6F-4577-B0C4-9895EED3DF73}" type="sibTrans" cxnId="{778DB258-E13A-46DB-9471-4FF0B490108C}">
      <dgm:prSet/>
      <dgm:spPr/>
      <dgm:t>
        <a:bodyPr/>
        <a:lstStyle/>
        <a:p>
          <a:pPr algn="ctr"/>
          <a:endParaRPr lang="tr-TR"/>
        </a:p>
      </dgm:t>
    </dgm:pt>
    <dgm:pt modelId="{0D01BEB9-16C6-4E54-B1AA-328BC7492A85}" type="pres">
      <dgm:prSet presAssocID="{93F9E726-8D8D-439E-85C0-0445D20E3CC2}" presName="hierChild1" presStyleCnt="0">
        <dgm:presLayoutVars>
          <dgm:chPref val="1"/>
          <dgm:dir/>
          <dgm:animOne val="branch"/>
          <dgm:animLvl val="lvl"/>
          <dgm:resizeHandles/>
        </dgm:presLayoutVars>
      </dgm:prSet>
      <dgm:spPr/>
      <dgm:t>
        <a:bodyPr/>
        <a:lstStyle/>
        <a:p>
          <a:endParaRPr lang="tr-TR"/>
        </a:p>
      </dgm:t>
    </dgm:pt>
    <dgm:pt modelId="{C5903F22-7F71-4798-AB19-0B7A2C62E3C9}" type="pres">
      <dgm:prSet presAssocID="{3321F948-C413-47FF-B0E2-B89939C4FCF6}" presName="hierRoot1" presStyleCnt="0"/>
      <dgm:spPr/>
    </dgm:pt>
    <dgm:pt modelId="{AAF912EC-461F-4DD8-9F56-5EF64EE3B0CD}" type="pres">
      <dgm:prSet presAssocID="{3321F948-C413-47FF-B0E2-B89939C4FCF6}" presName="composite" presStyleCnt="0"/>
      <dgm:spPr/>
    </dgm:pt>
    <dgm:pt modelId="{B2550D5B-B399-49E5-B75D-48C184219FA3}" type="pres">
      <dgm:prSet presAssocID="{3321F948-C413-47FF-B0E2-B89939C4FCF6}" presName="background" presStyleLbl="node0" presStyleIdx="0" presStyleCnt="1"/>
      <dgm:spPr/>
    </dgm:pt>
    <dgm:pt modelId="{A88CF756-8E13-4902-B353-3A7BE09A4742}" type="pres">
      <dgm:prSet presAssocID="{3321F948-C413-47FF-B0E2-B89939C4FCF6}" presName="text" presStyleLbl="fgAcc0" presStyleIdx="0" presStyleCnt="1" custLinFactNeighborX="-6277">
        <dgm:presLayoutVars>
          <dgm:chPref val="3"/>
        </dgm:presLayoutVars>
      </dgm:prSet>
      <dgm:spPr/>
      <dgm:t>
        <a:bodyPr/>
        <a:lstStyle/>
        <a:p>
          <a:endParaRPr lang="tr-TR"/>
        </a:p>
      </dgm:t>
    </dgm:pt>
    <dgm:pt modelId="{A9C84E3F-B869-46EF-A4FD-23485A7D1DBE}" type="pres">
      <dgm:prSet presAssocID="{3321F948-C413-47FF-B0E2-B89939C4FCF6}" presName="hierChild2" presStyleCnt="0"/>
      <dgm:spPr/>
    </dgm:pt>
    <dgm:pt modelId="{EF295693-13D8-479B-9007-13DBE8861763}" type="pres">
      <dgm:prSet presAssocID="{BAC97E39-3581-4A63-947A-B68C1AA3AF5A}" presName="Name10" presStyleLbl="parChTrans1D2" presStyleIdx="0" presStyleCnt="2"/>
      <dgm:spPr/>
      <dgm:t>
        <a:bodyPr/>
        <a:lstStyle/>
        <a:p>
          <a:endParaRPr lang="tr-TR"/>
        </a:p>
      </dgm:t>
    </dgm:pt>
    <dgm:pt modelId="{C68A8185-67B9-43A4-A4EE-5C7BEEC453F6}" type="pres">
      <dgm:prSet presAssocID="{D0FBCB08-5A8C-42BD-BFC6-2D94A45651B2}" presName="hierRoot2" presStyleCnt="0"/>
      <dgm:spPr/>
    </dgm:pt>
    <dgm:pt modelId="{E19E0FE0-1A6C-46EE-963D-7D07AD03973F}" type="pres">
      <dgm:prSet presAssocID="{D0FBCB08-5A8C-42BD-BFC6-2D94A45651B2}" presName="composite2" presStyleCnt="0"/>
      <dgm:spPr/>
    </dgm:pt>
    <dgm:pt modelId="{1216C3E8-CD15-48BF-B7F6-E5E5E60788B1}" type="pres">
      <dgm:prSet presAssocID="{D0FBCB08-5A8C-42BD-BFC6-2D94A45651B2}" presName="background2" presStyleLbl="node2" presStyleIdx="0" presStyleCnt="2"/>
      <dgm:spPr/>
    </dgm:pt>
    <dgm:pt modelId="{E6E12B25-F58C-4BE8-8DF5-B9F0388205C4}" type="pres">
      <dgm:prSet presAssocID="{D0FBCB08-5A8C-42BD-BFC6-2D94A45651B2}" presName="text2" presStyleLbl="fgAcc2" presStyleIdx="0" presStyleCnt="2">
        <dgm:presLayoutVars>
          <dgm:chPref val="3"/>
        </dgm:presLayoutVars>
      </dgm:prSet>
      <dgm:spPr/>
      <dgm:t>
        <a:bodyPr/>
        <a:lstStyle/>
        <a:p>
          <a:endParaRPr lang="tr-TR"/>
        </a:p>
      </dgm:t>
    </dgm:pt>
    <dgm:pt modelId="{11A2484B-6DE7-496E-97E2-DD3773E837A1}" type="pres">
      <dgm:prSet presAssocID="{D0FBCB08-5A8C-42BD-BFC6-2D94A45651B2}" presName="hierChild3" presStyleCnt="0"/>
      <dgm:spPr/>
    </dgm:pt>
    <dgm:pt modelId="{1AAB6142-4C2C-48FA-907F-27F401573AFA}" type="pres">
      <dgm:prSet presAssocID="{D0EE40DE-0641-41B4-B65D-328954ADA177}" presName="Name10" presStyleLbl="parChTrans1D2" presStyleIdx="1" presStyleCnt="2"/>
      <dgm:spPr/>
      <dgm:t>
        <a:bodyPr/>
        <a:lstStyle/>
        <a:p>
          <a:endParaRPr lang="tr-TR"/>
        </a:p>
      </dgm:t>
    </dgm:pt>
    <dgm:pt modelId="{C6D17B76-E1D3-4198-A265-E937FEF7C040}" type="pres">
      <dgm:prSet presAssocID="{4048BD42-6908-4B00-948F-6EAF45EFE12E}" presName="hierRoot2" presStyleCnt="0"/>
      <dgm:spPr/>
    </dgm:pt>
    <dgm:pt modelId="{E828A95C-96F0-40E9-A3C3-7DFE0EC66B21}" type="pres">
      <dgm:prSet presAssocID="{4048BD42-6908-4B00-948F-6EAF45EFE12E}" presName="composite2" presStyleCnt="0"/>
      <dgm:spPr/>
    </dgm:pt>
    <dgm:pt modelId="{24DAF667-B45B-4E73-822B-5129AA6562B5}" type="pres">
      <dgm:prSet presAssocID="{4048BD42-6908-4B00-948F-6EAF45EFE12E}" presName="background2" presStyleLbl="node2" presStyleIdx="1" presStyleCnt="2"/>
      <dgm:spPr/>
    </dgm:pt>
    <dgm:pt modelId="{D06EE92C-6B14-444D-BF31-05A768716756}" type="pres">
      <dgm:prSet presAssocID="{4048BD42-6908-4B00-948F-6EAF45EFE12E}" presName="text2" presStyleLbl="fgAcc2" presStyleIdx="1" presStyleCnt="2">
        <dgm:presLayoutVars>
          <dgm:chPref val="3"/>
        </dgm:presLayoutVars>
      </dgm:prSet>
      <dgm:spPr/>
      <dgm:t>
        <a:bodyPr/>
        <a:lstStyle/>
        <a:p>
          <a:endParaRPr lang="tr-TR"/>
        </a:p>
      </dgm:t>
    </dgm:pt>
    <dgm:pt modelId="{1E890558-D046-4250-BC31-DC06F4347D08}" type="pres">
      <dgm:prSet presAssocID="{4048BD42-6908-4B00-948F-6EAF45EFE12E}" presName="hierChild3" presStyleCnt="0"/>
      <dgm:spPr/>
    </dgm:pt>
  </dgm:ptLst>
  <dgm:cxnLst>
    <dgm:cxn modelId="{7848E4B7-4D3B-48BD-AEDB-BEB9D8CE2B2D}" srcId="{93F9E726-8D8D-439E-85C0-0445D20E3CC2}" destId="{3321F948-C413-47FF-B0E2-B89939C4FCF6}" srcOrd="0" destOrd="0" parTransId="{0C64D767-50C9-442D-98B2-98CA2AA1A882}" sibTransId="{835B3795-2A99-48FA-A5BF-40F3CA755514}"/>
    <dgm:cxn modelId="{C19E160B-672B-4D8D-9A30-05867B1AE955}" type="presOf" srcId="{D0FBCB08-5A8C-42BD-BFC6-2D94A45651B2}" destId="{E6E12B25-F58C-4BE8-8DF5-B9F0388205C4}" srcOrd="0" destOrd="0" presId="urn:microsoft.com/office/officeart/2005/8/layout/hierarchy1"/>
    <dgm:cxn modelId="{A083CA39-B0BA-4026-A79F-BC40693BAD55}" type="presOf" srcId="{BAC97E39-3581-4A63-947A-B68C1AA3AF5A}" destId="{EF295693-13D8-479B-9007-13DBE8861763}" srcOrd="0" destOrd="0" presId="urn:microsoft.com/office/officeart/2005/8/layout/hierarchy1"/>
    <dgm:cxn modelId="{F6D5D1B4-E3F9-4725-A611-4EEE7CA945E0}" type="presOf" srcId="{93F9E726-8D8D-439E-85C0-0445D20E3CC2}" destId="{0D01BEB9-16C6-4E54-B1AA-328BC7492A85}" srcOrd="0" destOrd="0" presId="urn:microsoft.com/office/officeart/2005/8/layout/hierarchy1"/>
    <dgm:cxn modelId="{F5417B78-56A5-433B-B1E9-BBBC08A3C255}" type="presOf" srcId="{3321F948-C413-47FF-B0E2-B89939C4FCF6}" destId="{A88CF756-8E13-4902-B353-3A7BE09A4742}" srcOrd="0" destOrd="0" presId="urn:microsoft.com/office/officeart/2005/8/layout/hierarchy1"/>
    <dgm:cxn modelId="{8B91192F-C87B-4323-B317-6FBF64083E55}" type="presOf" srcId="{4048BD42-6908-4B00-948F-6EAF45EFE12E}" destId="{D06EE92C-6B14-444D-BF31-05A768716756}" srcOrd="0" destOrd="0" presId="urn:microsoft.com/office/officeart/2005/8/layout/hierarchy1"/>
    <dgm:cxn modelId="{FECD84A7-C9E6-4E24-AB0D-7E3B2D2475EC}" srcId="{3321F948-C413-47FF-B0E2-B89939C4FCF6}" destId="{D0FBCB08-5A8C-42BD-BFC6-2D94A45651B2}" srcOrd="0" destOrd="0" parTransId="{BAC97E39-3581-4A63-947A-B68C1AA3AF5A}" sibTransId="{C618AA6A-3F4F-4FD5-9BA5-945DB22F6A5D}"/>
    <dgm:cxn modelId="{778DB258-E13A-46DB-9471-4FF0B490108C}" srcId="{3321F948-C413-47FF-B0E2-B89939C4FCF6}" destId="{4048BD42-6908-4B00-948F-6EAF45EFE12E}" srcOrd="1" destOrd="0" parTransId="{D0EE40DE-0641-41B4-B65D-328954ADA177}" sibTransId="{8581C218-8E6F-4577-B0C4-9895EED3DF73}"/>
    <dgm:cxn modelId="{A7F199CA-9D77-4C38-9894-4555519C7046}" type="presOf" srcId="{D0EE40DE-0641-41B4-B65D-328954ADA177}" destId="{1AAB6142-4C2C-48FA-907F-27F401573AFA}" srcOrd="0" destOrd="0" presId="urn:microsoft.com/office/officeart/2005/8/layout/hierarchy1"/>
    <dgm:cxn modelId="{497CC5DD-59A4-410A-99BE-BF03830436AE}" type="presParOf" srcId="{0D01BEB9-16C6-4E54-B1AA-328BC7492A85}" destId="{C5903F22-7F71-4798-AB19-0B7A2C62E3C9}" srcOrd="0" destOrd="0" presId="urn:microsoft.com/office/officeart/2005/8/layout/hierarchy1"/>
    <dgm:cxn modelId="{23940D97-6C20-4B08-AEDB-CEF62711939C}" type="presParOf" srcId="{C5903F22-7F71-4798-AB19-0B7A2C62E3C9}" destId="{AAF912EC-461F-4DD8-9F56-5EF64EE3B0CD}" srcOrd="0" destOrd="0" presId="urn:microsoft.com/office/officeart/2005/8/layout/hierarchy1"/>
    <dgm:cxn modelId="{2D91CCD5-565E-4CF5-96B2-891E3CF20943}" type="presParOf" srcId="{AAF912EC-461F-4DD8-9F56-5EF64EE3B0CD}" destId="{B2550D5B-B399-49E5-B75D-48C184219FA3}" srcOrd="0" destOrd="0" presId="urn:microsoft.com/office/officeart/2005/8/layout/hierarchy1"/>
    <dgm:cxn modelId="{1F16EB8E-EE77-4052-AB28-E1BB7AC25339}" type="presParOf" srcId="{AAF912EC-461F-4DD8-9F56-5EF64EE3B0CD}" destId="{A88CF756-8E13-4902-B353-3A7BE09A4742}" srcOrd="1" destOrd="0" presId="urn:microsoft.com/office/officeart/2005/8/layout/hierarchy1"/>
    <dgm:cxn modelId="{E8D05D2F-F72B-43CA-A6AD-A67EDD5E23C2}" type="presParOf" srcId="{C5903F22-7F71-4798-AB19-0B7A2C62E3C9}" destId="{A9C84E3F-B869-46EF-A4FD-23485A7D1DBE}" srcOrd="1" destOrd="0" presId="urn:microsoft.com/office/officeart/2005/8/layout/hierarchy1"/>
    <dgm:cxn modelId="{60B71321-D4B3-435A-9792-3D6895590026}" type="presParOf" srcId="{A9C84E3F-B869-46EF-A4FD-23485A7D1DBE}" destId="{EF295693-13D8-479B-9007-13DBE8861763}" srcOrd="0" destOrd="0" presId="urn:microsoft.com/office/officeart/2005/8/layout/hierarchy1"/>
    <dgm:cxn modelId="{3D278F8B-50AC-4AAF-8F62-6BEE4FE0FFA9}" type="presParOf" srcId="{A9C84E3F-B869-46EF-A4FD-23485A7D1DBE}" destId="{C68A8185-67B9-43A4-A4EE-5C7BEEC453F6}" srcOrd="1" destOrd="0" presId="urn:microsoft.com/office/officeart/2005/8/layout/hierarchy1"/>
    <dgm:cxn modelId="{D24D2A1C-3DA2-47D6-B001-E0AA3263135A}" type="presParOf" srcId="{C68A8185-67B9-43A4-A4EE-5C7BEEC453F6}" destId="{E19E0FE0-1A6C-46EE-963D-7D07AD03973F}" srcOrd="0" destOrd="0" presId="urn:microsoft.com/office/officeart/2005/8/layout/hierarchy1"/>
    <dgm:cxn modelId="{5EC62CDE-6199-4D16-AA41-69F7A27F3B5B}" type="presParOf" srcId="{E19E0FE0-1A6C-46EE-963D-7D07AD03973F}" destId="{1216C3E8-CD15-48BF-B7F6-E5E5E60788B1}" srcOrd="0" destOrd="0" presId="urn:microsoft.com/office/officeart/2005/8/layout/hierarchy1"/>
    <dgm:cxn modelId="{4633134C-700C-43D9-9C43-B41950269172}" type="presParOf" srcId="{E19E0FE0-1A6C-46EE-963D-7D07AD03973F}" destId="{E6E12B25-F58C-4BE8-8DF5-B9F0388205C4}" srcOrd="1" destOrd="0" presId="urn:microsoft.com/office/officeart/2005/8/layout/hierarchy1"/>
    <dgm:cxn modelId="{D88F07DB-C8BE-4CB3-A772-3D8BE6F69F26}" type="presParOf" srcId="{C68A8185-67B9-43A4-A4EE-5C7BEEC453F6}" destId="{11A2484B-6DE7-496E-97E2-DD3773E837A1}" srcOrd="1" destOrd="0" presId="urn:microsoft.com/office/officeart/2005/8/layout/hierarchy1"/>
    <dgm:cxn modelId="{D2D2B648-82EE-44EB-B2C6-43EE35AEFD71}" type="presParOf" srcId="{A9C84E3F-B869-46EF-A4FD-23485A7D1DBE}" destId="{1AAB6142-4C2C-48FA-907F-27F401573AFA}" srcOrd="2" destOrd="0" presId="urn:microsoft.com/office/officeart/2005/8/layout/hierarchy1"/>
    <dgm:cxn modelId="{795D3593-D856-4407-9581-15E9DB2EE8D8}" type="presParOf" srcId="{A9C84E3F-B869-46EF-A4FD-23485A7D1DBE}" destId="{C6D17B76-E1D3-4198-A265-E937FEF7C040}" srcOrd="3" destOrd="0" presId="urn:microsoft.com/office/officeart/2005/8/layout/hierarchy1"/>
    <dgm:cxn modelId="{6CFFFCF7-C274-4E36-9DE9-00D602726332}" type="presParOf" srcId="{C6D17B76-E1D3-4198-A265-E937FEF7C040}" destId="{E828A95C-96F0-40E9-A3C3-7DFE0EC66B21}" srcOrd="0" destOrd="0" presId="urn:microsoft.com/office/officeart/2005/8/layout/hierarchy1"/>
    <dgm:cxn modelId="{41159E4F-4F7A-4875-A168-270A90364221}" type="presParOf" srcId="{E828A95C-96F0-40E9-A3C3-7DFE0EC66B21}" destId="{24DAF667-B45B-4E73-822B-5129AA6562B5}" srcOrd="0" destOrd="0" presId="urn:microsoft.com/office/officeart/2005/8/layout/hierarchy1"/>
    <dgm:cxn modelId="{92D23EE1-AA03-4F4C-AD63-C515B660F1B4}" type="presParOf" srcId="{E828A95C-96F0-40E9-A3C3-7DFE0EC66B21}" destId="{D06EE92C-6B14-444D-BF31-05A768716756}" srcOrd="1" destOrd="0" presId="urn:microsoft.com/office/officeart/2005/8/layout/hierarchy1"/>
    <dgm:cxn modelId="{0882B6AB-2CCF-437D-8172-C31113CE76B8}" type="presParOf" srcId="{C6D17B76-E1D3-4198-A265-E937FEF7C040}" destId="{1E890558-D046-4250-BC31-DC06F4347D08}"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F69471-4DD1-4AD0-AD90-7B95652C0781}"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tr-TR"/>
        </a:p>
      </dgm:t>
    </dgm:pt>
    <dgm:pt modelId="{48439FDD-CC85-4FFA-A38A-5D3B0CD71028}">
      <dgm:prSet phldrT="[Metin]"/>
      <dgm:spPr/>
      <dgm:t>
        <a:bodyPr/>
        <a:lstStyle/>
        <a:p>
          <a:r>
            <a:rPr lang="tr-TR" b="1"/>
            <a:t>Strateji Geliştirme Hizmetleri</a:t>
          </a:r>
          <a:endParaRPr lang="tr-TR"/>
        </a:p>
      </dgm:t>
    </dgm:pt>
    <dgm:pt modelId="{55DA290A-F797-4129-B83E-89C6F6ABDBA1}" type="parTrans" cxnId="{6E3357C4-0359-4417-BB71-F5FB57899E34}">
      <dgm:prSet/>
      <dgm:spPr/>
      <dgm:t>
        <a:bodyPr/>
        <a:lstStyle/>
        <a:p>
          <a:endParaRPr lang="tr-TR"/>
        </a:p>
      </dgm:t>
    </dgm:pt>
    <dgm:pt modelId="{5C720490-BDAB-45AC-838C-5F85E26B5891}" type="sibTrans" cxnId="{6E3357C4-0359-4417-BB71-F5FB57899E34}">
      <dgm:prSet/>
      <dgm:spPr/>
      <dgm:t>
        <a:bodyPr/>
        <a:lstStyle/>
        <a:p>
          <a:endParaRPr lang="tr-TR"/>
        </a:p>
      </dgm:t>
    </dgm:pt>
    <dgm:pt modelId="{B16F548B-D632-4088-AA92-1556B3C549F7}">
      <dgm:prSet phldrT="[Metin]"/>
      <dgm:spPr/>
      <dgm:t>
        <a:bodyPr/>
        <a:lstStyle/>
        <a:p>
          <a:r>
            <a:rPr lang="tr-TR" b="1"/>
            <a:t>İnşaat ve Emlak Yönetim Hizmetleri</a:t>
          </a:r>
          <a:endParaRPr lang="tr-TR"/>
        </a:p>
      </dgm:t>
    </dgm:pt>
    <dgm:pt modelId="{8910F9CB-FC29-4D53-9FA2-C15F70F2A2BB}" type="parTrans" cxnId="{48A77504-0039-4E12-B099-3F7FF566EFE6}">
      <dgm:prSet/>
      <dgm:spPr/>
      <dgm:t>
        <a:bodyPr/>
        <a:lstStyle/>
        <a:p>
          <a:endParaRPr lang="tr-TR"/>
        </a:p>
      </dgm:t>
    </dgm:pt>
    <dgm:pt modelId="{FE7C5D26-9E1B-4B5D-9CD9-765D04FB8DDA}" type="sibTrans" cxnId="{48A77504-0039-4E12-B099-3F7FF566EFE6}">
      <dgm:prSet/>
      <dgm:spPr/>
      <dgm:t>
        <a:bodyPr/>
        <a:lstStyle/>
        <a:p>
          <a:endParaRPr lang="tr-TR"/>
        </a:p>
      </dgm:t>
    </dgm:pt>
    <dgm:pt modelId="{EB439CE2-7B7B-4D16-BE0E-3E8EDCBD9BC8}">
      <dgm:prSet phldrT="[Metin]"/>
      <dgm:spPr/>
      <dgm:t>
        <a:bodyPr/>
        <a:lstStyle/>
        <a:p>
          <a:r>
            <a:rPr lang="tr-TR" b="1"/>
            <a:t>Bilgi İşlem ve Eğitim Tekn. Hizmetleri</a:t>
          </a:r>
          <a:endParaRPr lang="tr-TR"/>
        </a:p>
      </dgm:t>
    </dgm:pt>
    <dgm:pt modelId="{9AABBFFE-FB1E-4FB4-8DB4-BD7DC6046F80}" type="parTrans" cxnId="{DBD81E84-09DD-4244-BD3F-7B72058E665D}">
      <dgm:prSet/>
      <dgm:spPr/>
      <dgm:t>
        <a:bodyPr/>
        <a:lstStyle/>
        <a:p>
          <a:endParaRPr lang="tr-TR"/>
        </a:p>
      </dgm:t>
    </dgm:pt>
    <dgm:pt modelId="{D306FB6A-1B61-470E-A07A-DCE1C7C3170B}" type="sibTrans" cxnId="{DBD81E84-09DD-4244-BD3F-7B72058E665D}">
      <dgm:prSet/>
      <dgm:spPr/>
      <dgm:t>
        <a:bodyPr/>
        <a:lstStyle/>
        <a:p>
          <a:endParaRPr lang="tr-TR"/>
        </a:p>
      </dgm:t>
    </dgm:pt>
    <dgm:pt modelId="{68CD876C-7E70-41FE-B0FB-0CBF37938A2B}">
      <dgm:prSet phldrT="[Metin]"/>
      <dgm:spPr/>
      <dgm:t>
        <a:bodyPr/>
        <a:lstStyle/>
        <a:p>
          <a:r>
            <a:rPr lang="tr-TR" b="1"/>
            <a:t>Temel Eğitim Hizmetleri</a:t>
          </a:r>
          <a:endParaRPr lang="tr-TR"/>
        </a:p>
      </dgm:t>
    </dgm:pt>
    <dgm:pt modelId="{C348C3C4-74C4-4B8A-9BD7-CE60A410F687}" type="parTrans" cxnId="{412F81B3-F876-482A-9EEE-68BBAF2E7DC6}">
      <dgm:prSet/>
      <dgm:spPr/>
      <dgm:t>
        <a:bodyPr/>
        <a:lstStyle/>
        <a:p>
          <a:endParaRPr lang="tr-TR"/>
        </a:p>
      </dgm:t>
    </dgm:pt>
    <dgm:pt modelId="{139456B0-FBBB-448F-A911-9FE852EC6EE8}" type="sibTrans" cxnId="{412F81B3-F876-482A-9EEE-68BBAF2E7DC6}">
      <dgm:prSet/>
      <dgm:spPr/>
      <dgm:t>
        <a:bodyPr/>
        <a:lstStyle/>
        <a:p>
          <a:endParaRPr lang="tr-TR"/>
        </a:p>
      </dgm:t>
    </dgm:pt>
    <dgm:pt modelId="{D9E1F1D3-2D1E-40B8-8B7E-A5710C7A1C76}">
      <dgm:prSet phldrT="[Metin]"/>
      <dgm:spPr/>
      <dgm:t>
        <a:bodyPr/>
        <a:lstStyle/>
        <a:p>
          <a:r>
            <a:rPr lang="tr-TR" b="1"/>
            <a:t>Ortaöğretim Hizmetleri</a:t>
          </a:r>
          <a:endParaRPr lang="tr-TR"/>
        </a:p>
      </dgm:t>
    </dgm:pt>
    <dgm:pt modelId="{C2B277EC-5C4E-4880-91AF-0E5A1CCF3646}" type="parTrans" cxnId="{CAB67F94-4902-4B26-9EBA-BA78F8BFCDCD}">
      <dgm:prSet/>
      <dgm:spPr/>
      <dgm:t>
        <a:bodyPr/>
        <a:lstStyle/>
        <a:p>
          <a:endParaRPr lang="tr-TR"/>
        </a:p>
      </dgm:t>
    </dgm:pt>
    <dgm:pt modelId="{D7D8AA6F-5CA3-4574-B2EB-7406A4AE8C2A}" type="sibTrans" cxnId="{CAB67F94-4902-4B26-9EBA-BA78F8BFCDCD}">
      <dgm:prSet/>
      <dgm:spPr/>
      <dgm:t>
        <a:bodyPr/>
        <a:lstStyle/>
        <a:p>
          <a:endParaRPr lang="tr-TR"/>
        </a:p>
      </dgm:t>
    </dgm:pt>
    <dgm:pt modelId="{D426B856-37E9-46D0-B999-7B6A9C8F3FE6}">
      <dgm:prSet phldrT="[Metin]"/>
      <dgm:spPr/>
      <dgm:t>
        <a:bodyPr/>
        <a:lstStyle/>
        <a:p>
          <a:r>
            <a:rPr lang="tr-TR" b="1"/>
            <a:t>Özel Eğitim ve Rehberlik Hizmetleri</a:t>
          </a:r>
          <a:endParaRPr lang="tr-TR"/>
        </a:p>
      </dgm:t>
    </dgm:pt>
    <dgm:pt modelId="{8DCC1C00-466A-4BB6-8C66-9F5F453189A2}" type="parTrans" cxnId="{98FDB097-D1BD-4894-9939-0745FF3FD99E}">
      <dgm:prSet/>
      <dgm:spPr/>
      <dgm:t>
        <a:bodyPr/>
        <a:lstStyle/>
        <a:p>
          <a:endParaRPr lang="tr-TR"/>
        </a:p>
      </dgm:t>
    </dgm:pt>
    <dgm:pt modelId="{5C95E0C4-7434-40BC-A957-AA51A7BBD21A}" type="sibTrans" cxnId="{98FDB097-D1BD-4894-9939-0745FF3FD99E}">
      <dgm:prSet/>
      <dgm:spPr/>
      <dgm:t>
        <a:bodyPr/>
        <a:lstStyle/>
        <a:p>
          <a:endParaRPr lang="tr-TR"/>
        </a:p>
      </dgm:t>
    </dgm:pt>
    <dgm:pt modelId="{A6D2FEE4-6B0C-44C8-A7AA-B92382AC5827}">
      <dgm:prSet/>
      <dgm:spPr/>
      <dgm:t>
        <a:bodyPr/>
        <a:lstStyle/>
        <a:p>
          <a:endParaRPr lang="tr-TR"/>
        </a:p>
        <a:p>
          <a:r>
            <a:rPr lang="tr-TR" b="1"/>
            <a:t>Hayat Boyu Öğrenme Hizmetleri</a:t>
          </a:r>
          <a:endParaRPr lang="tr-TR"/>
        </a:p>
        <a:p>
          <a:endParaRPr lang="tr-TR"/>
        </a:p>
      </dgm:t>
    </dgm:pt>
    <dgm:pt modelId="{8C9BA0B1-AA18-4F14-89A4-72FAD698C6D3}" type="parTrans" cxnId="{856DDF92-19F7-4310-A839-25CBFF022E72}">
      <dgm:prSet/>
      <dgm:spPr/>
      <dgm:t>
        <a:bodyPr/>
        <a:lstStyle/>
        <a:p>
          <a:endParaRPr lang="tr-TR"/>
        </a:p>
      </dgm:t>
    </dgm:pt>
    <dgm:pt modelId="{FEE71D25-921F-464F-B0FD-B1E91F5DA358}" type="sibTrans" cxnId="{856DDF92-19F7-4310-A839-25CBFF022E72}">
      <dgm:prSet/>
      <dgm:spPr/>
      <dgm:t>
        <a:bodyPr/>
        <a:lstStyle/>
        <a:p>
          <a:endParaRPr lang="tr-TR"/>
        </a:p>
      </dgm:t>
    </dgm:pt>
    <dgm:pt modelId="{5DDCA68D-DB73-456D-8F21-A81C1787B7C4}">
      <dgm:prSet/>
      <dgm:spPr/>
      <dgm:t>
        <a:bodyPr/>
        <a:lstStyle/>
        <a:p>
          <a:r>
            <a:rPr lang="tr-TR" b="1"/>
            <a:t>İnsan Kaynakları Yönetimi Hizmetleri</a:t>
          </a:r>
          <a:endParaRPr lang="tr-TR"/>
        </a:p>
      </dgm:t>
    </dgm:pt>
    <dgm:pt modelId="{5245409D-0416-4387-B4BA-91FDF5B91B6A}" type="parTrans" cxnId="{6DF06298-6683-4580-B893-317096493D44}">
      <dgm:prSet/>
      <dgm:spPr/>
      <dgm:t>
        <a:bodyPr/>
        <a:lstStyle/>
        <a:p>
          <a:endParaRPr lang="tr-TR"/>
        </a:p>
      </dgm:t>
    </dgm:pt>
    <dgm:pt modelId="{09817EC7-D1EF-4A27-83C7-813E9AA3151D}" type="sibTrans" cxnId="{6DF06298-6683-4580-B893-317096493D44}">
      <dgm:prSet/>
      <dgm:spPr/>
      <dgm:t>
        <a:bodyPr/>
        <a:lstStyle/>
        <a:p>
          <a:endParaRPr lang="tr-TR"/>
        </a:p>
      </dgm:t>
    </dgm:pt>
    <dgm:pt modelId="{AA11AE99-425F-4823-A9A9-E828DBFD0CC4}">
      <dgm:prSet/>
      <dgm:spPr/>
      <dgm:t>
        <a:bodyPr/>
        <a:lstStyle/>
        <a:p>
          <a:r>
            <a:rPr lang="tr-TR" b="1"/>
            <a:t>Mesleki ve Teknik Eğitim Hizmetleri</a:t>
          </a:r>
          <a:endParaRPr lang="tr-TR"/>
        </a:p>
      </dgm:t>
    </dgm:pt>
    <dgm:pt modelId="{FC31C165-3910-4A73-8689-DDB49D295FDB}" type="parTrans" cxnId="{6778D856-2319-4EB7-B0F4-F5A63E940BE9}">
      <dgm:prSet/>
      <dgm:spPr/>
      <dgm:t>
        <a:bodyPr/>
        <a:lstStyle/>
        <a:p>
          <a:endParaRPr lang="tr-TR"/>
        </a:p>
      </dgm:t>
    </dgm:pt>
    <dgm:pt modelId="{BF7EAAFB-E90D-4DB4-B5B6-05F6716FCC5B}" type="sibTrans" cxnId="{6778D856-2319-4EB7-B0F4-F5A63E940BE9}">
      <dgm:prSet/>
      <dgm:spPr/>
      <dgm:t>
        <a:bodyPr/>
        <a:lstStyle/>
        <a:p>
          <a:endParaRPr lang="tr-TR"/>
        </a:p>
      </dgm:t>
    </dgm:pt>
    <dgm:pt modelId="{801CA491-0F2C-4226-A738-63AF2364773E}">
      <dgm:prSet/>
      <dgm:spPr/>
      <dgm:t>
        <a:bodyPr/>
        <a:lstStyle/>
        <a:p>
          <a:r>
            <a:rPr lang="tr-TR" b="1"/>
            <a:t>Din Öğretimi Hizmetler</a:t>
          </a:r>
          <a:endParaRPr lang="tr-TR"/>
        </a:p>
      </dgm:t>
    </dgm:pt>
    <dgm:pt modelId="{E1AA77B2-C427-48D7-B060-1B20700814E1}" type="parTrans" cxnId="{A6FAAA1E-2963-4879-91EC-65A4F0A10B8D}">
      <dgm:prSet/>
      <dgm:spPr/>
      <dgm:t>
        <a:bodyPr/>
        <a:lstStyle/>
        <a:p>
          <a:endParaRPr lang="tr-TR"/>
        </a:p>
      </dgm:t>
    </dgm:pt>
    <dgm:pt modelId="{8ABCD262-45E5-434B-A304-DEB6FCAAEB72}" type="sibTrans" cxnId="{A6FAAA1E-2963-4879-91EC-65A4F0A10B8D}">
      <dgm:prSet/>
      <dgm:spPr/>
      <dgm:t>
        <a:bodyPr/>
        <a:lstStyle/>
        <a:p>
          <a:endParaRPr lang="tr-TR"/>
        </a:p>
      </dgm:t>
    </dgm:pt>
    <dgm:pt modelId="{48E582A7-084E-48F1-A9FF-B1B2E65B780B}">
      <dgm:prSet/>
      <dgm:spPr/>
      <dgm:t>
        <a:bodyPr/>
        <a:lstStyle/>
        <a:p>
          <a:r>
            <a:rPr lang="tr-TR" b="1"/>
            <a:t>Destek Hizmetleri</a:t>
          </a:r>
          <a:endParaRPr lang="tr-TR"/>
        </a:p>
      </dgm:t>
    </dgm:pt>
    <dgm:pt modelId="{5954A23D-AA1C-40DA-A4D2-D7F4A9D74106}" type="parTrans" cxnId="{0FADCD56-D700-434D-8E14-764913BE2345}">
      <dgm:prSet/>
      <dgm:spPr/>
      <dgm:t>
        <a:bodyPr/>
        <a:lstStyle/>
        <a:p>
          <a:endParaRPr lang="tr-TR"/>
        </a:p>
      </dgm:t>
    </dgm:pt>
    <dgm:pt modelId="{3A72C576-1C87-4FFD-A5A9-D32C55FEFF54}" type="sibTrans" cxnId="{0FADCD56-D700-434D-8E14-764913BE2345}">
      <dgm:prSet/>
      <dgm:spPr/>
      <dgm:t>
        <a:bodyPr/>
        <a:lstStyle/>
        <a:p>
          <a:endParaRPr lang="tr-TR"/>
        </a:p>
      </dgm:t>
    </dgm:pt>
    <dgm:pt modelId="{2CB7B60B-9940-4C78-97FD-DC129A19D2B5}">
      <dgm:prSet/>
      <dgm:spPr/>
      <dgm:t>
        <a:bodyPr/>
        <a:lstStyle/>
        <a:p>
          <a:r>
            <a:rPr lang="tr-TR" b="1"/>
            <a:t>Ölçme Değerlendirme ve Sınav Hizmetleri</a:t>
          </a:r>
          <a:endParaRPr lang="tr-TR"/>
        </a:p>
      </dgm:t>
    </dgm:pt>
    <dgm:pt modelId="{906CCD8B-7BD3-4EA6-9A74-B8984B0D9E01}" type="parTrans" cxnId="{0739186A-1E3E-42E8-9DEF-64A1ED84C06D}">
      <dgm:prSet/>
      <dgm:spPr/>
      <dgm:t>
        <a:bodyPr/>
        <a:lstStyle/>
        <a:p>
          <a:endParaRPr lang="tr-TR"/>
        </a:p>
      </dgm:t>
    </dgm:pt>
    <dgm:pt modelId="{0AE1CD24-1BA5-4A72-A0AE-7265C841D973}" type="sibTrans" cxnId="{0739186A-1E3E-42E8-9DEF-64A1ED84C06D}">
      <dgm:prSet/>
      <dgm:spPr/>
      <dgm:t>
        <a:bodyPr/>
        <a:lstStyle/>
        <a:p>
          <a:endParaRPr lang="tr-TR"/>
        </a:p>
      </dgm:t>
    </dgm:pt>
    <dgm:pt modelId="{D0849E9F-88FD-4C55-9852-E2A75AF973A4}">
      <dgm:prSet/>
      <dgm:spPr/>
      <dgm:t>
        <a:bodyPr/>
        <a:lstStyle/>
        <a:p>
          <a:r>
            <a:rPr lang="tr-TR" b="1"/>
            <a:t>Özel Öğretim Kurumları Hizmetleri</a:t>
          </a:r>
          <a:endParaRPr lang="tr-TR"/>
        </a:p>
      </dgm:t>
    </dgm:pt>
    <dgm:pt modelId="{8F19B7A1-08E5-4542-8D72-0E3B884B98CE}" type="parTrans" cxnId="{6753EB27-B452-4A07-BB03-6C94157EA31E}">
      <dgm:prSet/>
      <dgm:spPr/>
      <dgm:t>
        <a:bodyPr/>
        <a:lstStyle/>
        <a:p>
          <a:endParaRPr lang="tr-TR"/>
        </a:p>
      </dgm:t>
    </dgm:pt>
    <dgm:pt modelId="{319489C0-B668-4D8B-9EC2-0FA4FAA1075E}" type="sibTrans" cxnId="{6753EB27-B452-4A07-BB03-6C94157EA31E}">
      <dgm:prSet/>
      <dgm:spPr/>
      <dgm:t>
        <a:bodyPr/>
        <a:lstStyle/>
        <a:p>
          <a:endParaRPr lang="tr-TR"/>
        </a:p>
      </dgm:t>
    </dgm:pt>
    <dgm:pt modelId="{733FD737-B999-46A4-AE2C-8884EA1252E3}">
      <dgm:prSet/>
      <dgm:spPr/>
      <dgm:t>
        <a:bodyPr/>
        <a:lstStyle/>
        <a:p>
          <a:r>
            <a:rPr lang="tr-TR" b="1"/>
            <a:t>İş Sağlığı ve Güvenliği Burosu</a:t>
          </a:r>
          <a:endParaRPr lang="tr-TR"/>
        </a:p>
      </dgm:t>
    </dgm:pt>
    <dgm:pt modelId="{BC827976-DC93-4382-8D3E-E2BC7C46E583}" type="parTrans" cxnId="{C5A16B2C-02DF-4FC1-8DB2-AAC7B7B9FB16}">
      <dgm:prSet/>
      <dgm:spPr/>
      <dgm:t>
        <a:bodyPr/>
        <a:lstStyle/>
        <a:p>
          <a:endParaRPr lang="tr-TR"/>
        </a:p>
      </dgm:t>
    </dgm:pt>
    <dgm:pt modelId="{F9709264-C825-4ECE-A805-E36F54012B9D}" type="sibTrans" cxnId="{C5A16B2C-02DF-4FC1-8DB2-AAC7B7B9FB16}">
      <dgm:prSet/>
      <dgm:spPr/>
      <dgm:t>
        <a:bodyPr/>
        <a:lstStyle/>
        <a:p>
          <a:endParaRPr lang="tr-TR"/>
        </a:p>
      </dgm:t>
    </dgm:pt>
    <dgm:pt modelId="{1FB7CCC5-57C5-446F-A3E9-8B34642F03BC}">
      <dgm:prSet custT="1"/>
      <dgm:spPr/>
      <dgm:t>
        <a:bodyPr/>
        <a:lstStyle/>
        <a:p>
          <a:r>
            <a:rPr lang="tr-TR" sz="800" b="1"/>
            <a:t>Yükseköğretim ve Yurt Dışı Eğitim Şube Müdürlüğü</a:t>
          </a:r>
        </a:p>
      </dgm:t>
    </dgm:pt>
    <dgm:pt modelId="{7A9DA9D3-7F3E-4F0D-8102-605FB112F876}" type="parTrans" cxnId="{8F2D5AB1-4649-4514-AED7-A19F05E145B8}">
      <dgm:prSet/>
      <dgm:spPr/>
      <dgm:t>
        <a:bodyPr/>
        <a:lstStyle/>
        <a:p>
          <a:endParaRPr lang="tr-TR"/>
        </a:p>
      </dgm:t>
    </dgm:pt>
    <dgm:pt modelId="{64884FE8-55CF-41A4-9136-F2B4A656095D}" type="sibTrans" cxnId="{8F2D5AB1-4649-4514-AED7-A19F05E145B8}">
      <dgm:prSet/>
      <dgm:spPr/>
      <dgm:t>
        <a:bodyPr/>
        <a:lstStyle/>
        <a:p>
          <a:endParaRPr lang="tr-TR"/>
        </a:p>
      </dgm:t>
    </dgm:pt>
    <dgm:pt modelId="{2DBDB9F0-B338-4A2D-AB8C-84CB87A38458}" type="pres">
      <dgm:prSet presAssocID="{82F69471-4DD1-4AD0-AD90-7B95652C0781}" presName="diagram" presStyleCnt="0">
        <dgm:presLayoutVars>
          <dgm:dir/>
          <dgm:resizeHandles val="exact"/>
        </dgm:presLayoutVars>
      </dgm:prSet>
      <dgm:spPr/>
      <dgm:t>
        <a:bodyPr/>
        <a:lstStyle/>
        <a:p>
          <a:endParaRPr lang="tr-TR"/>
        </a:p>
      </dgm:t>
    </dgm:pt>
    <dgm:pt modelId="{2736177E-6285-4F6D-8DEB-9F0BCDD053EA}" type="pres">
      <dgm:prSet presAssocID="{48439FDD-CC85-4FFA-A38A-5D3B0CD71028}" presName="node" presStyleLbl="node1" presStyleIdx="0" presStyleCnt="15">
        <dgm:presLayoutVars>
          <dgm:bulletEnabled val="1"/>
        </dgm:presLayoutVars>
      </dgm:prSet>
      <dgm:spPr/>
      <dgm:t>
        <a:bodyPr/>
        <a:lstStyle/>
        <a:p>
          <a:endParaRPr lang="tr-TR"/>
        </a:p>
      </dgm:t>
    </dgm:pt>
    <dgm:pt modelId="{5EEDE725-8BA8-4210-B9F5-730C9CFD9D5A}" type="pres">
      <dgm:prSet presAssocID="{5C720490-BDAB-45AC-838C-5F85E26B5891}" presName="sibTrans" presStyleCnt="0"/>
      <dgm:spPr/>
    </dgm:pt>
    <dgm:pt modelId="{109FA038-C570-4188-B7AF-3C19573618AC}" type="pres">
      <dgm:prSet presAssocID="{5DDCA68D-DB73-456D-8F21-A81C1787B7C4}" presName="node" presStyleLbl="node1" presStyleIdx="1" presStyleCnt="15">
        <dgm:presLayoutVars>
          <dgm:bulletEnabled val="1"/>
        </dgm:presLayoutVars>
      </dgm:prSet>
      <dgm:spPr/>
      <dgm:t>
        <a:bodyPr/>
        <a:lstStyle/>
        <a:p>
          <a:endParaRPr lang="tr-TR"/>
        </a:p>
      </dgm:t>
    </dgm:pt>
    <dgm:pt modelId="{B3A0BDE7-1DD4-48B0-BAAC-C5D94165A0AD}" type="pres">
      <dgm:prSet presAssocID="{09817EC7-D1EF-4A27-83C7-813E9AA3151D}" presName="sibTrans" presStyleCnt="0"/>
      <dgm:spPr/>
    </dgm:pt>
    <dgm:pt modelId="{B02DF20B-FAE3-4B01-AACC-051B3A5AE914}" type="pres">
      <dgm:prSet presAssocID="{A6D2FEE4-6B0C-44C8-A7AA-B92382AC5827}" presName="node" presStyleLbl="node1" presStyleIdx="2" presStyleCnt="15">
        <dgm:presLayoutVars>
          <dgm:bulletEnabled val="1"/>
        </dgm:presLayoutVars>
      </dgm:prSet>
      <dgm:spPr/>
      <dgm:t>
        <a:bodyPr/>
        <a:lstStyle/>
        <a:p>
          <a:endParaRPr lang="tr-TR"/>
        </a:p>
      </dgm:t>
    </dgm:pt>
    <dgm:pt modelId="{BE9791D4-647F-40B0-87F2-82CC926277EA}" type="pres">
      <dgm:prSet presAssocID="{FEE71D25-921F-464F-B0FD-B1E91F5DA358}" presName="sibTrans" presStyleCnt="0"/>
      <dgm:spPr/>
    </dgm:pt>
    <dgm:pt modelId="{607AA808-3529-4430-85A6-17F42029EC7F}" type="pres">
      <dgm:prSet presAssocID="{B16F548B-D632-4088-AA92-1556B3C549F7}" presName="node" presStyleLbl="node1" presStyleIdx="3" presStyleCnt="15">
        <dgm:presLayoutVars>
          <dgm:bulletEnabled val="1"/>
        </dgm:presLayoutVars>
      </dgm:prSet>
      <dgm:spPr/>
      <dgm:t>
        <a:bodyPr/>
        <a:lstStyle/>
        <a:p>
          <a:endParaRPr lang="tr-TR"/>
        </a:p>
      </dgm:t>
    </dgm:pt>
    <dgm:pt modelId="{A4E5DF9A-CA96-4B07-9606-2DB07B4232BF}" type="pres">
      <dgm:prSet presAssocID="{FE7C5D26-9E1B-4B5D-9CD9-765D04FB8DDA}" presName="sibTrans" presStyleCnt="0"/>
      <dgm:spPr/>
    </dgm:pt>
    <dgm:pt modelId="{C364EDB4-8A0B-4A18-AD6B-F348E34C61EB}" type="pres">
      <dgm:prSet presAssocID="{EB439CE2-7B7B-4D16-BE0E-3E8EDCBD9BC8}" presName="node" presStyleLbl="node1" presStyleIdx="4" presStyleCnt="15">
        <dgm:presLayoutVars>
          <dgm:bulletEnabled val="1"/>
        </dgm:presLayoutVars>
      </dgm:prSet>
      <dgm:spPr/>
      <dgm:t>
        <a:bodyPr/>
        <a:lstStyle/>
        <a:p>
          <a:endParaRPr lang="tr-TR"/>
        </a:p>
      </dgm:t>
    </dgm:pt>
    <dgm:pt modelId="{3D9F8717-003F-4129-B8C9-04C11147AF26}" type="pres">
      <dgm:prSet presAssocID="{D306FB6A-1B61-470E-A07A-DCE1C7C3170B}" presName="sibTrans" presStyleCnt="0"/>
      <dgm:spPr/>
    </dgm:pt>
    <dgm:pt modelId="{879B13CC-9631-4C1F-B3AB-03BC0A0ECEE6}" type="pres">
      <dgm:prSet presAssocID="{68CD876C-7E70-41FE-B0FB-0CBF37938A2B}" presName="node" presStyleLbl="node1" presStyleIdx="5" presStyleCnt="15">
        <dgm:presLayoutVars>
          <dgm:bulletEnabled val="1"/>
        </dgm:presLayoutVars>
      </dgm:prSet>
      <dgm:spPr/>
      <dgm:t>
        <a:bodyPr/>
        <a:lstStyle/>
        <a:p>
          <a:endParaRPr lang="tr-TR"/>
        </a:p>
      </dgm:t>
    </dgm:pt>
    <dgm:pt modelId="{6B9A85D0-F865-43C7-986E-A878A29820DC}" type="pres">
      <dgm:prSet presAssocID="{139456B0-FBBB-448F-A911-9FE852EC6EE8}" presName="sibTrans" presStyleCnt="0"/>
      <dgm:spPr/>
    </dgm:pt>
    <dgm:pt modelId="{E6B04EC5-7111-45E4-8891-B0A23A0373A4}" type="pres">
      <dgm:prSet presAssocID="{D9E1F1D3-2D1E-40B8-8B7E-A5710C7A1C76}" presName="node" presStyleLbl="node1" presStyleIdx="6" presStyleCnt="15">
        <dgm:presLayoutVars>
          <dgm:bulletEnabled val="1"/>
        </dgm:presLayoutVars>
      </dgm:prSet>
      <dgm:spPr/>
      <dgm:t>
        <a:bodyPr/>
        <a:lstStyle/>
        <a:p>
          <a:endParaRPr lang="tr-TR"/>
        </a:p>
      </dgm:t>
    </dgm:pt>
    <dgm:pt modelId="{5E8FFEFC-61FB-4FBB-BA4B-0E458B54604D}" type="pres">
      <dgm:prSet presAssocID="{D7D8AA6F-5CA3-4574-B2EB-7406A4AE8C2A}" presName="sibTrans" presStyleCnt="0"/>
      <dgm:spPr/>
    </dgm:pt>
    <dgm:pt modelId="{B7D8B856-A53B-4626-AE73-ADA404EA993A}" type="pres">
      <dgm:prSet presAssocID="{AA11AE99-425F-4823-A9A9-E828DBFD0CC4}" presName="node" presStyleLbl="node1" presStyleIdx="7" presStyleCnt="15">
        <dgm:presLayoutVars>
          <dgm:bulletEnabled val="1"/>
        </dgm:presLayoutVars>
      </dgm:prSet>
      <dgm:spPr/>
      <dgm:t>
        <a:bodyPr/>
        <a:lstStyle/>
        <a:p>
          <a:endParaRPr lang="tr-TR"/>
        </a:p>
      </dgm:t>
    </dgm:pt>
    <dgm:pt modelId="{F8EE6EBA-2DE7-44F4-8234-DCEFEB01E552}" type="pres">
      <dgm:prSet presAssocID="{BF7EAAFB-E90D-4DB4-B5B6-05F6716FCC5B}" presName="sibTrans" presStyleCnt="0"/>
      <dgm:spPr/>
    </dgm:pt>
    <dgm:pt modelId="{3F0F3851-CBB7-4D74-BFE1-44161D2B04A0}" type="pres">
      <dgm:prSet presAssocID="{801CA491-0F2C-4226-A738-63AF2364773E}" presName="node" presStyleLbl="node1" presStyleIdx="8" presStyleCnt="15">
        <dgm:presLayoutVars>
          <dgm:bulletEnabled val="1"/>
        </dgm:presLayoutVars>
      </dgm:prSet>
      <dgm:spPr/>
      <dgm:t>
        <a:bodyPr/>
        <a:lstStyle/>
        <a:p>
          <a:endParaRPr lang="tr-TR"/>
        </a:p>
      </dgm:t>
    </dgm:pt>
    <dgm:pt modelId="{ABC3B7A4-98A7-4989-A420-35612D3835CD}" type="pres">
      <dgm:prSet presAssocID="{8ABCD262-45E5-434B-A304-DEB6FCAAEB72}" presName="sibTrans" presStyleCnt="0"/>
      <dgm:spPr/>
    </dgm:pt>
    <dgm:pt modelId="{F6D215D5-EAC2-43EC-B1CD-180B2E190EE6}" type="pres">
      <dgm:prSet presAssocID="{D426B856-37E9-46D0-B999-7B6A9C8F3FE6}" presName="node" presStyleLbl="node1" presStyleIdx="9" presStyleCnt="15">
        <dgm:presLayoutVars>
          <dgm:bulletEnabled val="1"/>
        </dgm:presLayoutVars>
      </dgm:prSet>
      <dgm:spPr/>
      <dgm:t>
        <a:bodyPr/>
        <a:lstStyle/>
        <a:p>
          <a:endParaRPr lang="tr-TR"/>
        </a:p>
      </dgm:t>
    </dgm:pt>
    <dgm:pt modelId="{4F6CB38C-F259-4D79-BACD-17F3DE99AF9D}" type="pres">
      <dgm:prSet presAssocID="{5C95E0C4-7434-40BC-A957-AA51A7BBD21A}" presName="sibTrans" presStyleCnt="0"/>
      <dgm:spPr/>
    </dgm:pt>
    <dgm:pt modelId="{C2BFE3C4-5A6A-49A7-9758-64D07291DADD}" type="pres">
      <dgm:prSet presAssocID="{48E582A7-084E-48F1-A9FF-B1B2E65B780B}" presName="node" presStyleLbl="node1" presStyleIdx="10" presStyleCnt="15">
        <dgm:presLayoutVars>
          <dgm:bulletEnabled val="1"/>
        </dgm:presLayoutVars>
      </dgm:prSet>
      <dgm:spPr/>
      <dgm:t>
        <a:bodyPr/>
        <a:lstStyle/>
        <a:p>
          <a:endParaRPr lang="tr-TR"/>
        </a:p>
      </dgm:t>
    </dgm:pt>
    <dgm:pt modelId="{A90F0A63-8A1B-450E-AA96-130C8B5BB752}" type="pres">
      <dgm:prSet presAssocID="{3A72C576-1C87-4FFD-A5A9-D32C55FEFF54}" presName="sibTrans" presStyleCnt="0"/>
      <dgm:spPr/>
    </dgm:pt>
    <dgm:pt modelId="{54CB6426-A846-4BFE-91BD-027B2D7AFAD7}" type="pres">
      <dgm:prSet presAssocID="{2CB7B60B-9940-4C78-97FD-DC129A19D2B5}" presName="node" presStyleLbl="node1" presStyleIdx="11" presStyleCnt="15">
        <dgm:presLayoutVars>
          <dgm:bulletEnabled val="1"/>
        </dgm:presLayoutVars>
      </dgm:prSet>
      <dgm:spPr/>
      <dgm:t>
        <a:bodyPr/>
        <a:lstStyle/>
        <a:p>
          <a:endParaRPr lang="tr-TR"/>
        </a:p>
      </dgm:t>
    </dgm:pt>
    <dgm:pt modelId="{EB4D3084-C0A2-4D4A-A9C0-5D4FB64F3F44}" type="pres">
      <dgm:prSet presAssocID="{0AE1CD24-1BA5-4A72-A0AE-7265C841D973}" presName="sibTrans" presStyleCnt="0"/>
      <dgm:spPr/>
    </dgm:pt>
    <dgm:pt modelId="{994F05DA-C9DA-434D-93FC-71817A369228}" type="pres">
      <dgm:prSet presAssocID="{D0849E9F-88FD-4C55-9852-E2A75AF973A4}" presName="node" presStyleLbl="node1" presStyleIdx="12" presStyleCnt="15">
        <dgm:presLayoutVars>
          <dgm:bulletEnabled val="1"/>
        </dgm:presLayoutVars>
      </dgm:prSet>
      <dgm:spPr/>
      <dgm:t>
        <a:bodyPr/>
        <a:lstStyle/>
        <a:p>
          <a:endParaRPr lang="tr-TR"/>
        </a:p>
      </dgm:t>
    </dgm:pt>
    <dgm:pt modelId="{ECF6A7E7-68DA-4F44-A73F-A9C552AF7BCE}" type="pres">
      <dgm:prSet presAssocID="{319489C0-B668-4D8B-9EC2-0FA4FAA1075E}" presName="sibTrans" presStyleCnt="0"/>
      <dgm:spPr/>
    </dgm:pt>
    <dgm:pt modelId="{EC9BC0EA-D523-4BF9-96D3-314E478AEA16}" type="pres">
      <dgm:prSet presAssocID="{733FD737-B999-46A4-AE2C-8884EA1252E3}" presName="node" presStyleLbl="node1" presStyleIdx="13" presStyleCnt="15">
        <dgm:presLayoutVars>
          <dgm:bulletEnabled val="1"/>
        </dgm:presLayoutVars>
      </dgm:prSet>
      <dgm:spPr/>
      <dgm:t>
        <a:bodyPr/>
        <a:lstStyle/>
        <a:p>
          <a:endParaRPr lang="tr-TR"/>
        </a:p>
      </dgm:t>
    </dgm:pt>
    <dgm:pt modelId="{B9EE98CF-FCA8-4BFD-9866-28720EE2F4C0}" type="pres">
      <dgm:prSet presAssocID="{F9709264-C825-4ECE-A805-E36F54012B9D}" presName="sibTrans" presStyleCnt="0"/>
      <dgm:spPr/>
    </dgm:pt>
    <dgm:pt modelId="{EB7E6827-E0D4-464F-83ED-7EF158C3B782}" type="pres">
      <dgm:prSet presAssocID="{1FB7CCC5-57C5-446F-A3E9-8B34642F03BC}" presName="node" presStyleLbl="node1" presStyleIdx="14" presStyleCnt="15">
        <dgm:presLayoutVars>
          <dgm:bulletEnabled val="1"/>
        </dgm:presLayoutVars>
      </dgm:prSet>
      <dgm:spPr/>
      <dgm:t>
        <a:bodyPr/>
        <a:lstStyle/>
        <a:p>
          <a:endParaRPr lang="tr-TR"/>
        </a:p>
      </dgm:t>
    </dgm:pt>
  </dgm:ptLst>
  <dgm:cxnLst>
    <dgm:cxn modelId="{DBD81E84-09DD-4244-BD3F-7B72058E665D}" srcId="{82F69471-4DD1-4AD0-AD90-7B95652C0781}" destId="{EB439CE2-7B7B-4D16-BE0E-3E8EDCBD9BC8}" srcOrd="4" destOrd="0" parTransId="{9AABBFFE-FB1E-4FB4-8DB4-BD7DC6046F80}" sibTransId="{D306FB6A-1B61-470E-A07A-DCE1C7C3170B}"/>
    <dgm:cxn modelId="{0739186A-1E3E-42E8-9DEF-64A1ED84C06D}" srcId="{82F69471-4DD1-4AD0-AD90-7B95652C0781}" destId="{2CB7B60B-9940-4C78-97FD-DC129A19D2B5}" srcOrd="11" destOrd="0" parTransId="{906CCD8B-7BD3-4EA6-9A74-B8984B0D9E01}" sibTransId="{0AE1CD24-1BA5-4A72-A0AE-7265C841D973}"/>
    <dgm:cxn modelId="{C5A16B2C-02DF-4FC1-8DB2-AAC7B7B9FB16}" srcId="{82F69471-4DD1-4AD0-AD90-7B95652C0781}" destId="{733FD737-B999-46A4-AE2C-8884EA1252E3}" srcOrd="13" destOrd="0" parTransId="{BC827976-DC93-4382-8D3E-E2BC7C46E583}" sibTransId="{F9709264-C825-4ECE-A805-E36F54012B9D}"/>
    <dgm:cxn modelId="{5C78BB36-4749-467C-A1E8-F666673E73FF}" type="presOf" srcId="{D9E1F1D3-2D1E-40B8-8B7E-A5710C7A1C76}" destId="{E6B04EC5-7111-45E4-8891-B0A23A0373A4}" srcOrd="0" destOrd="0" presId="urn:microsoft.com/office/officeart/2005/8/layout/default#1"/>
    <dgm:cxn modelId="{6778D856-2319-4EB7-B0F4-F5A63E940BE9}" srcId="{82F69471-4DD1-4AD0-AD90-7B95652C0781}" destId="{AA11AE99-425F-4823-A9A9-E828DBFD0CC4}" srcOrd="7" destOrd="0" parTransId="{FC31C165-3910-4A73-8689-DDB49D295FDB}" sibTransId="{BF7EAAFB-E90D-4DB4-B5B6-05F6716FCC5B}"/>
    <dgm:cxn modelId="{9D163CC2-ABE6-4B06-8D71-15AF7BEFC75D}" type="presOf" srcId="{B16F548B-D632-4088-AA92-1556B3C549F7}" destId="{607AA808-3529-4430-85A6-17F42029EC7F}" srcOrd="0" destOrd="0" presId="urn:microsoft.com/office/officeart/2005/8/layout/default#1"/>
    <dgm:cxn modelId="{371C9895-3761-4DA9-A080-2DEB19F35226}" type="presOf" srcId="{A6D2FEE4-6B0C-44C8-A7AA-B92382AC5827}" destId="{B02DF20B-FAE3-4B01-AACC-051B3A5AE914}" srcOrd="0" destOrd="0" presId="urn:microsoft.com/office/officeart/2005/8/layout/default#1"/>
    <dgm:cxn modelId="{893E0916-708C-4A82-9E76-085256CC42EA}" type="presOf" srcId="{5DDCA68D-DB73-456D-8F21-A81C1787B7C4}" destId="{109FA038-C570-4188-B7AF-3C19573618AC}" srcOrd="0" destOrd="0" presId="urn:microsoft.com/office/officeart/2005/8/layout/default#1"/>
    <dgm:cxn modelId="{856DDF92-19F7-4310-A839-25CBFF022E72}" srcId="{82F69471-4DD1-4AD0-AD90-7B95652C0781}" destId="{A6D2FEE4-6B0C-44C8-A7AA-B92382AC5827}" srcOrd="2" destOrd="0" parTransId="{8C9BA0B1-AA18-4F14-89A4-72FAD698C6D3}" sibTransId="{FEE71D25-921F-464F-B0FD-B1E91F5DA358}"/>
    <dgm:cxn modelId="{BE70C554-BE1A-4541-99E4-B7B600C4460D}" type="presOf" srcId="{48E582A7-084E-48F1-A9FF-B1B2E65B780B}" destId="{C2BFE3C4-5A6A-49A7-9758-64D07291DADD}" srcOrd="0" destOrd="0" presId="urn:microsoft.com/office/officeart/2005/8/layout/default#1"/>
    <dgm:cxn modelId="{3DE775D5-78D7-4A86-93A9-02316549537D}" type="presOf" srcId="{733FD737-B999-46A4-AE2C-8884EA1252E3}" destId="{EC9BC0EA-D523-4BF9-96D3-314E478AEA16}" srcOrd="0" destOrd="0" presId="urn:microsoft.com/office/officeart/2005/8/layout/default#1"/>
    <dgm:cxn modelId="{8E6656DA-96E1-43F9-99A6-86B389D8E894}" type="presOf" srcId="{EB439CE2-7B7B-4D16-BE0E-3E8EDCBD9BC8}" destId="{C364EDB4-8A0B-4A18-AD6B-F348E34C61EB}" srcOrd="0" destOrd="0" presId="urn:microsoft.com/office/officeart/2005/8/layout/default#1"/>
    <dgm:cxn modelId="{6E3357C4-0359-4417-BB71-F5FB57899E34}" srcId="{82F69471-4DD1-4AD0-AD90-7B95652C0781}" destId="{48439FDD-CC85-4FFA-A38A-5D3B0CD71028}" srcOrd="0" destOrd="0" parTransId="{55DA290A-F797-4129-B83E-89C6F6ABDBA1}" sibTransId="{5C720490-BDAB-45AC-838C-5F85E26B5891}"/>
    <dgm:cxn modelId="{44D75945-D2C3-4513-9064-18EC12AF58EC}" type="presOf" srcId="{48439FDD-CC85-4FFA-A38A-5D3B0CD71028}" destId="{2736177E-6285-4F6D-8DEB-9F0BCDD053EA}" srcOrd="0" destOrd="0" presId="urn:microsoft.com/office/officeart/2005/8/layout/default#1"/>
    <dgm:cxn modelId="{6753EB27-B452-4A07-BB03-6C94157EA31E}" srcId="{82F69471-4DD1-4AD0-AD90-7B95652C0781}" destId="{D0849E9F-88FD-4C55-9852-E2A75AF973A4}" srcOrd="12" destOrd="0" parTransId="{8F19B7A1-08E5-4542-8D72-0E3B884B98CE}" sibTransId="{319489C0-B668-4D8B-9EC2-0FA4FAA1075E}"/>
    <dgm:cxn modelId="{3253B644-182B-476B-8374-B671A9A41B4C}" type="presOf" srcId="{1FB7CCC5-57C5-446F-A3E9-8B34642F03BC}" destId="{EB7E6827-E0D4-464F-83ED-7EF158C3B782}" srcOrd="0" destOrd="0" presId="urn:microsoft.com/office/officeart/2005/8/layout/default#1"/>
    <dgm:cxn modelId="{D0B5BC96-CB29-4CFB-8ABB-E75EC80001C4}" type="presOf" srcId="{68CD876C-7E70-41FE-B0FB-0CBF37938A2B}" destId="{879B13CC-9631-4C1F-B3AB-03BC0A0ECEE6}" srcOrd="0" destOrd="0" presId="urn:microsoft.com/office/officeart/2005/8/layout/default#1"/>
    <dgm:cxn modelId="{A6FAAA1E-2963-4879-91EC-65A4F0A10B8D}" srcId="{82F69471-4DD1-4AD0-AD90-7B95652C0781}" destId="{801CA491-0F2C-4226-A738-63AF2364773E}" srcOrd="8" destOrd="0" parTransId="{E1AA77B2-C427-48D7-B060-1B20700814E1}" sibTransId="{8ABCD262-45E5-434B-A304-DEB6FCAAEB72}"/>
    <dgm:cxn modelId="{98FDB097-D1BD-4894-9939-0745FF3FD99E}" srcId="{82F69471-4DD1-4AD0-AD90-7B95652C0781}" destId="{D426B856-37E9-46D0-B999-7B6A9C8F3FE6}" srcOrd="9" destOrd="0" parTransId="{8DCC1C00-466A-4BB6-8C66-9F5F453189A2}" sibTransId="{5C95E0C4-7434-40BC-A957-AA51A7BBD21A}"/>
    <dgm:cxn modelId="{3324421F-3B45-412A-9B7D-D7886BD1D5CB}" type="presOf" srcId="{D0849E9F-88FD-4C55-9852-E2A75AF973A4}" destId="{994F05DA-C9DA-434D-93FC-71817A369228}" srcOrd="0" destOrd="0" presId="urn:microsoft.com/office/officeart/2005/8/layout/default#1"/>
    <dgm:cxn modelId="{6DF06298-6683-4580-B893-317096493D44}" srcId="{82F69471-4DD1-4AD0-AD90-7B95652C0781}" destId="{5DDCA68D-DB73-456D-8F21-A81C1787B7C4}" srcOrd="1" destOrd="0" parTransId="{5245409D-0416-4387-B4BA-91FDF5B91B6A}" sibTransId="{09817EC7-D1EF-4A27-83C7-813E9AA3151D}"/>
    <dgm:cxn modelId="{CAB67F94-4902-4B26-9EBA-BA78F8BFCDCD}" srcId="{82F69471-4DD1-4AD0-AD90-7B95652C0781}" destId="{D9E1F1D3-2D1E-40B8-8B7E-A5710C7A1C76}" srcOrd="6" destOrd="0" parTransId="{C2B277EC-5C4E-4880-91AF-0E5A1CCF3646}" sibTransId="{D7D8AA6F-5CA3-4574-B2EB-7406A4AE8C2A}"/>
    <dgm:cxn modelId="{8F2D5AB1-4649-4514-AED7-A19F05E145B8}" srcId="{82F69471-4DD1-4AD0-AD90-7B95652C0781}" destId="{1FB7CCC5-57C5-446F-A3E9-8B34642F03BC}" srcOrd="14" destOrd="0" parTransId="{7A9DA9D3-7F3E-4F0D-8102-605FB112F876}" sibTransId="{64884FE8-55CF-41A4-9136-F2B4A656095D}"/>
    <dgm:cxn modelId="{412F81B3-F876-482A-9EEE-68BBAF2E7DC6}" srcId="{82F69471-4DD1-4AD0-AD90-7B95652C0781}" destId="{68CD876C-7E70-41FE-B0FB-0CBF37938A2B}" srcOrd="5" destOrd="0" parTransId="{C348C3C4-74C4-4B8A-9BD7-CE60A410F687}" sibTransId="{139456B0-FBBB-448F-A911-9FE852EC6EE8}"/>
    <dgm:cxn modelId="{8ED4C640-D11D-4D92-940D-4FAD25BE7FB2}" type="presOf" srcId="{801CA491-0F2C-4226-A738-63AF2364773E}" destId="{3F0F3851-CBB7-4D74-BFE1-44161D2B04A0}" srcOrd="0" destOrd="0" presId="urn:microsoft.com/office/officeart/2005/8/layout/default#1"/>
    <dgm:cxn modelId="{48A77504-0039-4E12-B099-3F7FF566EFE6}" srcId="{82F69471-4DD1-4AD0-AD90-7B95652C0781}" destId="{B16F548B-D632-4088-AA92-1556B3C549F7}" srcOrd="3" destOrd="0" parTransId="{8910F9CB-FC29-4D53-9FA2-C15F70F2A2BB}" sibTransId="{FE7C5D26-9E1B-4B5D-9CD9-765D04FB8DDA}"/>
    <dgm:cxn modelId="{19E4A466-C6A5-4AE2-9C1F-8A73470398FB}" type="presOf" srcId="{82F69471-4DD1-4AD0-AD90-7B95652C0781}" destId="{2DBDB9F0-B338-4A2D-AB8C-84CB87A38458}" srcOrd="0" destOrd="0" presId="urn:microsoft.com/office/officeart/2005/8/layout/default#1"/>
    <dgm:cxn modelId="{2924E553-4D7E-47B7-A09D-47920490094C}" type="presOf" srcId="{AA11AE99-425F-4823-A9A9-E828DBFD0CC4}" destId="{B7D8B856-A53B-4626-AE73-ADA404EA993A}" srcOrd="0" destOrd="0" presId="urn:microsoft.com/office/officeart/2005/8/layout/default#1"/>
    <dgm:cxn modelId="{0FADCD56-D700-434D-8E14-764913BE2345}" srcId="{82F69471-4DD1-4AD0-AD90-7B95652C0781}" destId="{48E582A7-084E-48F1-A9FF-B1B2E65B780B}" srcOrd="10" destOrd="0" parTransId="{5954A23D-AA1C-40DA-A4D2-D7F4A9D74106}" sibTransId="{3A72C576-1C87-4FFD-A5A9-D32C55FEFF54}"/>
    <dgm:cxn modelId="{C2C01030-2E55-4DB6-967F-92891FF4CEFF}" type="presOf" srcId="{D426B856-37E9-46D0-B999-7B6A9C8F3FE6}" destId="{F6D215D5-EAC2-43EC-B1CD-180B2E190EE6}" srcOrd="0" destOrd="0" presId="urn:microsoft.com/office/officeart/2005/8/layout/default#1"/>
    <dgm:cxn modelId="{6AD3E10E-8B0C-4692-8CF5-13B8CF4EAC88}" type="presOf" srcId="{2CB7B60B-9940-4C78-97FD-DC129A19D2B5}" destId="{54CB6426-A846-4BFE-91BD-027B2D7AFAD7}" srcOrd="0" destOrd="0" presId="urn:microsoft.com/office/officeart/2005/8/layout/default#1"/>
    <dgm:cxn modelId="{07C15143-C8F0-4EB1-AB42-156250E3CCE6}" type="presParOf" srcId="{2DBDB9F0-B338-4A2D-AB8C-84CB87A38458}" destId="{2736177E-6285-4F6D-8DEB-9F0BCDD053EA}" srcOrd="0" destOrd="0" presId="urn:microsoft.com/office/officeart/2005/8/layout/default#1"/>
    <dgm:cxn modelId="{27690098-9AA0-4A84-9295-D45F0D3E40AC}" type="presParOf" srcId="{2DBDB9F0-B338-4A2D-AB8C-84CB87A38458}" destId="{5EEDE725-8BA8-4210-B9F5-730C9CFD9D5A}" srcOrd="1" destOrd="0" presId="urn:microsoft.com/office/officeart/2005/8/layout/default#1"/>
    <dgm:cxn modelId="{702F5D6F-0451-422D-B02D-55C7DE505040}" type="presParOf" srcId="{2DBDB9F0-B338-4A2D-AB8C-84CB87A38458}" destId="{109FA038-C570-4188-B7AF-3C19573618AC}" srcOrd="2" destOrd="0" presId="urn:microsoft.com/office/officeart/2005/8/layout/default#1"/>
    <dgm:cxn modelId="{F811D01C-41C7-4954-9AF7-62D4544AFD81}" type="presParOf" srcId="{2DBDB9F0-B338-4A2D-AB8C-84CB87A38458}" destId="{B3A0BDE7-1DD4-48B0-BAAC-C5D94165A0AD}" srcOrd="3" destOrd="0" presId="urn:microsoft.com/office/officeart/2005/8/layout/default#1"/>
    <dgm:cxn modelId="{6E46C27D-C6B7-4AE3-A9BD-642450BD57C9}" type="presParOf" srcId="{2DBDB9F0-B338-4A2D-AB8C-84CB87A38458}" destId="{B02DF20B-FAE3-4B01-AACC-051B3A5AE914}" srcOrd="4" destOrd="0" presId="urn:microsoft.com/office/officeart/2005/8/layout/default#1"/>
    <dgm:cxn modelId="{5AD3EB30-CD92-4CE4-BA48-F2F6E64ADF6F}" type="presParOf" srcId="{2DBDB9F0-B338-4A2D-AB8C-84CB87A38458}" destId="{BE9791D4-647F-40B0-87F2-82CC926277EA}" srcOrd="5" destOrd="0" presId="urn:microsoft.com/office/officeart/2005/8/layout/default#1"/>
    <dgm:cxn modelId="{567113E0-93A9-48B2-8FEA-7DDF06BD4A81}" type="presParOf" srcId="{2DBDB9F0-B338-4A2D-AB8C-84CB87A38458}" destId="{607AA808-3529-4430-85A6-17F42029EC7F}" srcOrd="6" destOrd="0" presId="urn:microsoft.com/office/officeart/2005/8/layout/default#1"/>
    <dgm:cxn modelId="{CE05C783-5FAE-4F48-AD8A-F676E7DAE55A}" type="presParOf" srcId="{2DBDB9F0-B338-4A2D-AB8C-84CB87A38458}" destId="{A4E5DF9A-CA96-4B07-9606-2DB07B4232BF}" srcOrd="7" destOrd="0" presId="urn:microsoft.com/office/officeart/2005/8/layout/default#1"/>
    <dgm:cxn modelId="{18E47E33-283E-4F94-AD82-05112A61E800}" type="presParOf" srcId="{2DBDB9F0-B338-4A2D-AB8C-84CB87A38458}" destId="{C364EDB4-8A0B-4A18-AD6B-F348E34C61EB}" srcOrd="8" destOrd="0" presId="urn:microsoft.com/office/officeart/2005/8/layout/default#1"/>
    <dgm:cxn modelId="{EB2BF5CD-4471-4B45-BC97-FCA53D744032}" type="presParOf" srcId="{2DBDB9F0-B338-4A2D-AB8C-84CB87A38458}" destId="{3D9F8717-003F-4129-B8C9-04C11147AF26}" srcOrd="9" destOrd="0" presId="urn:microsoft.com/office/officeart/2005/8/layout/default#1"/>
    <dgm:cxn modelId="{FEEAD1CF-561D-4DED-A41F-E8E3649DFCD2}" type="presParOf" srcId="{2DBDB9F0-B338-4A2D-AB8C-84CB87A38458}" destId="{879B13CC-9631-4C1F-B3AB-03BC0A0ECEE6}" srcOrd="10" destOrd="0" presId="urn:microsoft.com/office/officeart/2005/8/layout/default#1"/>
    <dgm:cxn modelId="{E1BD7F39-EE43-4236-B627-613CAC524427}" type="presParOf" srcId="{2DBDB9F0-B338-4A2D-AB8C-84CB87A38458}" destId="{6B9A85D0-F865-43C7-986E-A878A29820DC}" srcOrd="11" destOrd="0" presId="urn:microsoft.com/office/officeart/2005/8/layout/default#1"/>
    <dgm:cxn modelId="{72B5F360-7485-462E-89B1-FE32B397E1FC}" type="presParOf" srcId="{2DBDB9F0-B338-4A2D-AB8C-84CB87A38458}" destId="{E6B04EC5-7111-45E4-8891-B0A23A0373A4}" srcOrd="12" destOrd="0" presId="urn:microsoft.com/office/officeart/2005/8/layout/default#1"/>
    <dgm:cxn modelId="{7DDF78A3-ED78-496E-A5D9-C66AA32430E5}" type="presParOf" srcId="{2DBDB9F0-B338-4A2D-AB8C-84CB87A38458}" destId="{5E8FFEFC-61FB-4FBB-BA4B-0E458B54604D}" srcOrd="13" destOrd="0" presId="urn:microsoft.com/office/officeart/2005/8/layout/default#1"/>
    <dgm:cxn modelId="{A4DE2E2B-3BD9-457E-B140-FE15CC17FC81}" type="presParOf" srcId="{2DBDB9F0-B338-4A2D-AB8C-84CB87A38458}" destId="{B7D8B856-A53B-4626-AE73-ADA404EA993A}" srcOrd="14" destOrd="0" presId="urn:microsoft.com/office/officeart/2005/8/layout/default#1"/>
    <dgm:cxn modelId="{6883BB48-04C2-4189-BDF9-45E4290FB3BA}" type="presParOf" srcId="{2DBDB9F0-B338-4A2D-AB8C-84CB87A38458}" destId="{F8EE6EBA-2DE7-44F4-8234-DCEFEB01E552}" srcOrd="15" destOrd="0" presId="urn:microsoft.com/office/officeart/2005/8/layout/default#1"/>
    <dgm:cxn modelId="{ED29D5FE-C73C-4BBB-8E53-06114A093041}" type="presParOf" srcId="{2DBDB9F0-B338-4A2D-AB8C-84CB87A38458}" destId="{3F0F3851-CBB7-4D74-BFE1-44161D2B04A0}" srcOrd="16" destOrd="0" presId="urn:microsoft.com/office/officeart/2005/8/layout/default#1"/>
    <dgm:cxn modelId="{9830572A-321A-424B-B6FC-12F3509D2F59}" type="presParOf" srcId="{2DBDB9F0-B338-4A2D-AB8C-84CB87A38458}" destId="{ABC3B7A4-98A7-4989-A420-35612D3835CD}" srcOrd="17" destOrd="0" presId="urn:microsoft.com/office/officeart/2005/8/layout/default#1"/>
    <dgm:cxn modelId="{17B578E6-3F19-4AE0-AE10-B006E8AC033A}" type="presParOf" srcId="{2DBDB9F0-B338-4A2D-AB8C-84CB87A38458}" destId="{F6D215D5-EAC2-43EC-B1CD-180B2E190EE6}" srcOrd="18" destOrd="0" presId="urn:microsoft.com/office/officeart/2005/8/layout/default#1"/>
    <dgm:cxn modelId="{7E1D4998-B982-4DB3-A967-661C94DA9628}" type="presParOf" srcId="{2DBDB9F0-B338-4A2D-AB8C-84CB87A38458}" destId="{4F6CB38C-F259-4D79-BACD-17F3DE99AF9D}" srcOrd="19" destOrd="0" presId="urn:microsoft.com/office/officeart/2005/8/layout/default#1"/>
    <dgm:cxn modelId="{7364BBAC-3C1B-4BAF-A428-01AA80748B45}" type="presParOf" srcId="{2DBDB9F0-B338-4A2D-AB8C-84CB87A38458}" destId="{C2BFE3C4-5A6A-49A7-9758-64D07291DADD}" srcOrd="20" destOrd="0" presId="urn:microsoft.com/office/officeart/2005/8/layout/default#1"/>
    <dgm:cxn modelId="{C4E5D31D-B54B-47D6-B6CB-1B22598206BF}" type="presParOf" srcId="{2DBDB9F0-B338-4A2D-AB8C-84CB87A38458}" destId="{A90F0A63-8A1B-450E-AA96-130C8B5BB752}" srcOrd="21" destOrd="0" presId="urn:microsoft.com/office/officeart/2005/8/layout/default#1"/>
    <dgm:cxn modelId="{657B1F85-69FC-4BBE-8AC8-576B2EFEDB26}" type="presParOf" srcId="{2DBDB9F0-B338-4A2D-AB8C-84CB87A38458}" destId="{54CB6426-A846-4BFE-91BD-027B2D7AFAD7}" srcOrd="22" destOrd="0" presId="urn:microsoft.com/office/officeart/2005/8/layout/default#1"/>
    <dgm:cxn modelId="{D46DE91E-AD85-415F-92A5-46242E3A57FB}" type="presParOf" srcId="{2DBDB9F0-B338-4A2D-AB8C-84CB87A38458}" destId="{EB4D3084-C0A2-4D4A-A9C0-5D4FB64F3F44}" srcOrd="23" destOrd="0" presId="urn:microsoft.com/office/officeart/2005/8/layout/default#1"/>
    <dgm:cxn modelId="{8BAC22A2-DDA7-4A96-9C4B-BCC68A752ECC}" type="presParOf" srcId="{2DBDB9F0-B338-4A2D-AB8C-84CB87A38458}" destId="{994F05DA-C9DA-434D-93FC-71817A369228}" srcOrd="24" destOrd="0" presId="urn:microsoft.com/office/officeart/2005/8/layout/default#1"/>
    <dgm:cxn modelId="{BE21CBCD-6DE5-46DD-9415-7DAB0DF0835F}" type="presParOf" srcId="{2DBDB9F0-B338-4A2D-AB8C-84CB87A38458}" destId="{ECF6A7E7-68DA-4F44-A73F-A9C552AF7BCE}" srcOrd="25" destOrd="0" presId="urn:microsoft.com/office/officeart/2005/8/layout/default#1"/>
    <dgm:cxn modelId="{817749AF-F47B-492F-A002-C936B01C83E2}" type="presParOf" srcId="{2DBDB9F0-B338-4A2D-AB8C-84CB87A38458}" destId="{EC9BC0EA-D523-4BF9-96D3-314E478AEA16}" srcOrd="26" destOrd="0" presId="urn:microsoft.com/office/officeart/2005/8/layout/default#1"/>
    <dgm:cxn modelId="{D0ED198F-361C-4979-AC9E-75C62E81091C}" type="presParOf" srcId="{2DBDB9F0-B338-4A2D-AB8C-84CB87A38458}" destId="{B9EE98CF-FCA8-4BFD-9866-28720EE2F4C0}" srcOrd="27" destOrd="0" presId="urn:microsoft.com/office/officeart/2005/8/layout/default#1"/>
    <dgm:cxn modelId="{DD4BF105-6167-4A1C-9D89-BEFF5C2E08B6}" type="presParOf" srcId="{2DBDB9F0-B338-4A2D-AB8C-84CB87A38458}" destId="{EB7E6827-E0D4-464F-83ED-7EF158C3B782}" srcOrd="28" destOrd="0" presId="urn:microsoft.com/office/officeart/2005/8/layout/defaul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B6142-4C2C-48FA-907F-27F401573AFA}">
      <dsp:nvSpPr>
        <dsp:cNvPr id="0" name=""/>
        <dsp:cNvSpPr/>
      </dsp:nvSpPr>
      <dsp:spPr>
        <a:xfrm>
          <a:off x="2669845" y="675208"/>
          <a:ext cx="716118" cy="309062"/>
        </a:xfrm>
        <a:custGeom>
          <a:avLst/>
          <a:gdLst/>
          <a:ahLst/>
          <a:cxnLst/>
          <a:rect l="0" t="0" r="0" b="0"/>
          <a:pathLst>
            <a:path>
              <a:moveTo>
                <a:pt x="0" y="0"/>
              </a:moveTo>
              <a:lnTo>
                <a:pt x="0" y="210616"/>
              </a:lnTo>
              <a:lnTo>
                <a:pt x="716118" y="210616"/>
              </a:lnTo>
              <a:lnTo>
                <a:pt x="716118" y="309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295693-13D8-479B-9007-13DBE8861763}">
      <dsp:nvSpPr>
        <dsp:cNvPr id="0" name=""/>
        <dsp:cNvSpPr/>
      </dsp:nvSpPr>
      <dsp:spPr>
        <a:xfrm>
          <a:off x="2087135" y="675208"/>
          <a:ext cx="582710" cy="309062"/>
        </a:xfrm>
        <a:custGeom>
          <a:avLst/>
          <a:gdLst/>
          <a:ahLst/>
          <a:cxnLst/>
          <a:rect l="0" t="0" r="0" b="0"/>
          <a:pathLst>
            <a:path>
              <a:moveTo>
                <a:pt x="582710" y="0"/>
              </a:moveTo>
              <a:lnTo>
                <a:pt x="582710" y="210616"/>
              </a:lnTo>
              <a:lnTo>
                <a:pt x="0" y="210616"/>
              </a:lnTo>
              <a:lnTo>
                <a:pt x="0" y="3090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50D5B-B399-49E5-B75D-48C184219FA3}">
      <dsp:nvSpPr>
        <dsp:cNvPr id="0" name=""/>
        <dsp:cNvSpPr/>
      </dsp:nvSpPr>
      <dsp:spPr>
        <a:xfrm>
          <a:off x="2138506" y="407"/>
          <a:ext cx="1062678" cy="67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8CF756-8E13-4902-B353-3A7BE09A4742}">
      <dsp:nvSpPr>
        <dsp:cNvPr id="0" name=""/>
        <dsp:cNvSpPr/>
      </dsp:nvSpPr>
      <dsp:spPr>
        <a:xfrm>
          <a:off x="2256581" y="112579"/>
          <a:ext cx="1062678" cy="67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İLÇE MİLLİ EĞİTİM MÜDÜRÜ</a:t>
          </a:r>
        </a:p>
      </dsp:txBody>
      <dsp:txXfrm>
        <a:off x="2276345" y="132343"/>
        <a:ext cx="1023150" cy="635272"/>
      </dsp:txXfrm>
    </dsp:sp>
    <dsp:sp modelId="{1216C3E8-CD15-48BF-B7F6-E5E5E60788B1}">
      <dsp:nvSpPr>
        <dsp:cNvPr id="0" name=""/>
        <dsp:cNvSpPr/>
      </dsp:nvSpPr>
      <dsp:spPr>
        <a:xfrm>
          <a:off x="1555796" y="984270"/>
          <a:ext cx="1062678" cy="67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E12B25-F58C-4BE8-8DF5-B9F0388205C4}">
      <dsp:nvSpPr>
        <dsp:cNvPr id="0" name=""/>
        <dsp:cNvSpPr/>
      </dsp:nvSpPr>
      <dsp:spPr>
        <a:xfrm>
          <a:off x="1673871" y="1096441"/>
          <a:ext cx="1062678" cy="67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1693635" y="1116205"/>
        <a:ext cx="1023150" cy="635272"/>
      </dsp:txXfrm>
    </dsp:sp>
    <dsp:sp modelId="{24DAF667-B45B-4E73-822B-5129AA6562B5}">
      <dsp:nvSpPr>
        <dsp:cNvPr id="0" name=""/>
        <dsp:cNvSpPr/>
      </dsp:nvSpPr>
      <dsp:spPr>
        <a:xfrm>
          <a:off x="2854625" y="984270"/>
          <a:ext cx="1062678" cy="67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EE92C-6B14-444D-BF31-05A768716756}">
      <dsp:nvSpPr>
        <dsp:cNvPr id="0" name=""/>
        <dsp:cNvSpPr/>
      </dsp:nvSpPr>
      <dsp:spPr>
        <a:xfrm>
          <a:off x="2972700" y="1096441"/>
          <a:ext cx="1062678" cy="67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2992464" y="1116205"/>
        <a:ext cx="1023150" cy="635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6177E-6285-4F6D-8DEB-9F0BCDD053EA}">
      <dsp:nvSpPr>
        <dsp:cNvPr id="0" name=""/>
        <dsp:cNvSpPr/>
      </dsp:nvSpPr>
      <dsp:spPr>
        <a:xfrm>
          <a:off x="548104" y="1369"/>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Strateji Geliştirme Hizmetleri</a:t>
          </a:r>
          <a:endParaRPr lang="tr-TR" sz="800" kern="1200"/>
        </a:p>
      </dsp:txBody>
      <dsp:txXfrm>
        <a:off x="548104" y="1369"/>
        <a:ext cx="1060846" cy="636508"/>
      </dsp:txXfrm>
    </dsp:sp>
    <dsp:sp modelId="{109FA038-C570-4188-B7AF-3C19573618AC}">
      <dsp:nvSpPr>
        <dsp:cNvPr id="0" name=""/>
        <dsp:cNvSpPr/>
      </dsp:nvSpPr>
      <dsp:spPr>
        <a:xfrm>
          <a:off x="1715035" y="1369"/>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İnsan Kaynakları Yönetimi Hizmetleri</a:t>
          </a:r>
          <a:endParaRPr lang="tr-TR" sz="800" kern="1200"/>
        </a:p>
      </dsp:txBody>
      <dsp:txXfrm>
        <a:off x="1715035" y="1369"/>
        <a:ext cx="1060846" cy="636508"/>
      </dsp:txXfrm>
    </dsp:sp>
    <dsp:sp modelId="{B02DF20B-FAE3-4B01-AACC-051B3A5AE914}">
      <dsp:nvSpPr>
        <dsp:cNvPr id="0" name=""/>
        <dsp:cNvSpPr/>
      </dsp:nvSpPr>
      <dsp:spPr>
        <a:xfrm>
          <a:off x="2881967" y="1369"/>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b="1" kern="1200"/>
            <a:t>Hayat Boyu Öğrenme Hizmetleri</a:t>
          </a:r>
          <a:endParaRPr lang="tr-TR" sz="800" kern="1200"/>
        </a:p>
        <a:p>
          <a:pPr lvl="0" algn="ctr" defTabSz="355600">
            <a:lnSpc>
              <a:spcPct val="90000"/>
            </a:lnSpc>
            <a:spcBef>
              <a:spcPct val="0"/>
            </a:spcBef>
            <a:spcAft>
              <a:spcPct val="35000"/>
            </a:spcAft>
          </a:pPr>
          <a:endParaRPr lang="tr-TR" sz="800" kern="1200"/>
        </a:p>
      </dsp:txBody>
      <dsp:txXfrm>
        <a:off x="2881967" y="1369"/>
        <a:ext cx="1060846" cy="636508"/>
      </dsp:txXfrm>
    </dsp:sp>
    <dsp:sp modelId="{607AA808-3529-4430-85A6-17F42029EC7F}">
      <dsp:nvSpPr>
        <dsp:cNvPr id="0" name=""/>
        <dsp:cNvSpPr/>
      </dsp:nvSpPr>
      <dsp:spPr>
        <a:xfrm>
          <a:off x="4048898" y="1369"/>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İnşaat ve Emlak Yönetim Hizmetleri</a:t>
          </a:r>
          <a:endParaRPr lang="tr-TR" sz="800" kern="1200"/>
        </a:p>
      </dsp:txBody>
      <dsp:txXfrm>
        <a:off x="4048898" y="1369"/>
        <a:ext cx="1060846" cy="636508"/>
      </dsp:txXfrm>
    </dsp:sp>
    <dsp:sp modelId="{C364EDB4-8A0B-4A18-AD6B-F348E34C61EB}">
      <dsp:nvSpPr>
        <dsp:cNvPr id="0" name=""/>
        <dsp:cNvSpPr/>
      </dsp:nvSpPr>
      <dsp:spPr>
        <a:xfrm>
          <a:off x="548104" y="743962"/>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Bilgi İşlem ve Eğitim Tekn. Hizmetleri</a:t>
          </a:r>
          <a:endParaRPr lang="tr-TR" sz="800" kern="1200"/>
        </a:p>
      </dsp:txBody>
      <dsp:txXfrm>
        <a:off x="548104" y="743962"/>
        <a:ext cx="1060846" cy="636508"/>
      </dsp:txXfrm>
    </dsp:sp>
    <dsp:sp modelId="{879B13CC-9631-4C1F-B3AB-03BC0A0ECEE6}">
      <dsp:nvSpPr>
        <dsp:cNvPr id="0" name=""/>
        <dsp:cNvSpPr/>
      </dsp:nvSpPr>
      <dsp:spPr>
        <a:xfrm>
          <a:off x="1715035" y="743962"/>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Temel Eğitim Hizmetleri</a:t>
          </a:r>
          <a:endParaRPr lang="tr-TR" sz="800" kern="1200"/>
        </a:p>
      </dsp:txBody>
      <dsp:txXfrm>
        <a:off x="1715035" y="743962"/>
        <a:ext cx="1060846" cy="636508"/>
      </dsp:txXfrm>
    </dsp:sp>
    <dsp:sp modelId="{E6B04EC5-7111-45E4-8891-B0A23A0373A4}">
      <dsp:nvSpPr>
        <dsp:cNvPr id="0" name=""/>
        <dsp:cNvSpPr/>
      </dsp:nvSpPr>
      <dsp:spPr>
        <a:xfrm>
          <a:off x="2881967" y="743962"/>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Ortaöğretim Hizmetleri</a:t>
          </a:r>
          <a:endParaRPr lang="tr-TR" sz="800" kern="1200"/>
        </a:p>
      </dsp:txBody>
      <dsp:txXfrm>
        <a:off x="2881967" y="743962"/>
        <a:ext cx="1060846" cy="636508"/>
      </dsp:txXfrm>
    </dsp:sp>
    <dsp:sp modelId="{B7D8B856-A53B-4626-AE73-ADA404EA993A}">
      <dsp:nvSpPr>
        <dsp:cNvPr id="0" name=""/>
        <dsp:cNvSpPr/>
      </dsp:nvSpPr>
      <dsp:spPr>
        <a:xfrm>
          <a:off x="4048898" y="743962"/>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Mesleki ve Teknik Eğitim Hizmetleri</a:t>
          </a:r>
          <a:endParaRPr lang="tr-TR" sz="800" kern="1200"/>
        </a:p>
      </dsp:txBody>
      <dsp:txXfrm>
        <a:off x="4048898" y="743962"/>
        <a:ext cx="1060846" cy="636508"/>
      </dsp:txXfrm>
    </dsp:sp>
    <dsp:sp modelId="{3F0F3851-CBB7-4D74-BFE1-44161D2B04A0}">
      <dsp:nvSpPr>
        <dsp:cNvPr id="0" name=""/>
        <dsp:cNvSpPr/>
      </dsp:nvSpPr>
      <dsp:spPr>
        <a:xfrm>
          <a:off x="548104" y="1486554"/>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Din Öğretimi Hizmetler</a:t>
          </a:r>
          <a:endParaRPr lang="tr-TR" sz="800" kern="1200"/>
        </a:p>
      </dsp:txBody>
      <dsp:txXfrm>
        <a:off x="548104" y="1486554"/>
        <a:ext cx="1060846" cy="636508"/>
      </dsp:txXfrm>
    </dsp:sp>
    <dsp:sp modelId="{F6D215D5-EAC2-43EC-B1CD-180B2E190EE6}">
      <dsp:nvSpPr>
        <dsp:cNvPr id="0" name=""/>
        <dsp:cNvSpPr/>
      </dsp:nvSpPr>
      <dsp:spPr>
        <a:xfrm>
          <a:off x="1715035" y="1486554"/>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Özel Eğitim ve Rehberlik Hizmetleri</a:t>
          </a:r>
          <a:endParaRPr lang="tr-TR" sz="800" kern="1200"/>
        </a:p>
      </dsp:txBody>
      <dsp:txXfrm>
        <a:off x="1715035" y="1486554"/>
        <a:ext cx="1060846" cy="636508"/>
      </dsp:txXfrm>
    </dsp:sp>
    <dsp:sp modelId="{C2BFE3C4-5A6A-49A7-9758-64D07291DADD}">
      <dsp:nvSpPr>
        <dsp:cNvPr id="0" name=""/>
        <dsp:cNvSpPr/>
      </dsp:nvSpPr>
      <dsp:spPr>
        <a:xfrm>
          <a:off x="2881967" y="1486554"/>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Destek Hizmetleri</a:t>
          </a:r>
          <a:endParaRPr lang="tr-TR" sz="800" kern="1200"/>
        </a:p>
      </dsp:txBody>
      <dsp:txXfrm>
        <a:off x="2881967" y="1486554"/>
        <a:ext cx="1060846" cy="636508"/>
      </dsp:txXfrm>
    </dsp:sp>
    <dsp:sp modelId="{54CB6426-A846-4BFE-91BD-027B2D7AFAD7}">
      <dsp:nvSpPr>
        <dsp:cNvPr id="0" name=""/>
        <dsp:cNvSpPr/>
      </dsp:nvSpPr>
      <dsp:spPr>
        <a:xfrm>
          <a:off x="4048898" y="1486554"/>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Ölçme Değerlendirme ve Sınav Hizmetleri</a:t>
          </a:r>
          <a:endParaRPr lang="tr-TR" sz="800" kern="1200"/>
        </a:p>
      </dsp:txBody>
      <dsp:txXfrm>
        <a:off x="4048898" y="1486554"/>
        <a:ext cx="1060846" cy="636508"/>
      </dsp:txXfrm>
    </dsp:sp>
    <dsp:sp modelId="{994F05DA-C9DA-434D-93FC-71817A369228}">
      <dsp:nvSpPr>
        <dsp:cNvPr id="0" name=""/>
        <dsp:cNvSpPr/>
      </dsp:nvSpPr>
      <dsp:spPr>
        <a:xfrm>
          <a:off x="1131570" y="2229147"/>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Özel Öğretim Kurumları Hizmetleri</a:t>
          </a:r>
          <a:endParaRPr lang="tr-TR" sz="800" kern="1200"/>
        </a:p>
      </dsp:txBody>
      <dsp:txXfrm>
        <a:off x="1131570" y="2229147"/>
        <a:ext cx="1060846" cy="636508"/>
      </dsp:txXfrm>
    </dsp:sp>
    <dsp:sp modelId="{EC9BC0EA-D523-4BF9-96D3-314E478AEA16}">
      <dsp:nvSpPr>
        <dsp:cNvPr id="0" name=""/>
        <dsp:cNvSpPr/>
      </dsp:nvSpPr>
      <dsp:spPr>
        <a:xfrm>
          <a:off x="2298501" y="2229147"/>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İş Sağlığı ve Güvenliği Burosu</a:t>
          </a:r>
          <a:endParaRPr lang="tr-TR" sz="800" kern="1200"/>
        </a:p>
      </dsp:txBody>
      <dsp:txXfrm>
        <a:off x="2298501" y="2229147"/>
        <a:ext cx="1060846" cy="636508"/>
      </dsp:txXfrm>
    </dsp:sp>
    <dsp:sp modelId="{EB7E6827-E0D4-464F-83ED-7EF158C3B782}">
      <dsp:nvSpPr>
        <dsp:cNvPr id="0" name=""/>
        <dsp:cNvSpPr/>
      </dsp:nvSpPr>
      <dsp:spPr>
        <a:xfrm>
          <a:off x="3465433" y="2229147"/>
          <a:ext cx="1060846" cy="6365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Yükseköğretim ve Yurt Dışı Eğitim Şube Müdürlüğü</a:t>
          </a:r>
        </a:p>
      </dsp:txBody>
      <dsp:txXfrm>
        <a:off x="3465433" y="2229147"/>
        <a:ext cx="1060846" cy="6365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4E45E-8602-47D6-BBC0-3696128C0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125</Pages>
  <Words>25180</Words>
  <Characters>143529</Characters>
  <Application>Microsoft Office Word</Application>
  <DocSecurity>0</DocSecurity>
  <Lines>1196</Lines>
  <Paragraphs>336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MEBPC</dc:creator>
  <cp:lastModifiedBy>BU BİLGİSAYAR</cp:lastModifiedBy>
  <cp:revision>11</cp:revision>
  <cp:lastPrinted>2019-12-12T14:48:00Z</cp:lastPrinted>
  <dcterms:created xsi:type="dcterms:W3CDTF">2021-11-12T08:31:00Z</dcterms:created>
  <dcterms:modified xsi:type="dcterms:W3CDTF">2021-11-19T08:14:00Z</dcterms:modified>
</cp:coreProperties>
</file>